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3CF2" w14:textId="77777777" w:rsidR="00E57E2C" w:rsidRDefault="00E57E2C" w:rsidP="00E57E2C">
      <w:pPr>
        <w:ind w:left="720"/>
        <w:rPr>
          <w:rFonts w:ascii="Verdana" w:hAnsi="Verdana"/>
          <w:color w:val="000000"/>
          <w:sz w:val="18"/>
          <w:szCs w:val="18"/>
          <w:lang w:eastAsia="en-US"/>
        </w:rPr>
      </w:pPr>
      <w:r>
        <w:rPr>
          <w:rFonts w:ascii="Verdana" w:hAnsi="Verdana"/>
          <w:color w:val="000000"/>
          <w:sz w:val="18"/>
          <w:szCs w:val="18"/>
          <w:lang w:eastAsia="en-US"/>
        </w:rPr>
        <w:t xml:space="preserve">Working in the Strategic Sustainability consulting team at Ramboll often involves supporting clients with technical problems relating to sustainability. It is important that we </w:t>
      </w:r>
      <w:proofErr w:type="gramStart"/>
      <w:r>
        <w:rPr>
          <w:rFonts w:ascii="Verdana" w:hAnsi="Verdana"/>
          <w:color w:val="000000"/>
          <w:sz w:val="18"/>
          <w:szCs w:val="18"/>
          <w:lang w:eastAsia="en-US"/>
        </w:rPr>
        <w:t>are able to</w:t>
      </w:r>
      <w:proofErr w:type="gramEnd"/>
      <w:r>
        <w:rPr>
          <w:rFonts w:ascii="Verdana" w:hAnsi="Verdana"/>
          <w:color w:val="000000"/>
          <w:sz w:val="18"/>
          <w:szCs w:val="18"/>
          <w:lang w:eastAsia="en-US"/>
        </w:rPr>
        <w:t xml:space="preserve"> effectively communicate complex topics to a non-technical audience. As a lot of our client contacts run large departments and are very busy, it is also important that we are concise and clear. </w:t>
      </w:r>
    </w:p>
    <w:p w14:paraId="16F80541" w14:textId="77777777" w:rsidR="00E57E2C" w:rsidRDefault="00E57E2C" w:rsidP="00E57E2C">
      <w:pPr>
        <w:ind w:left="720"/>
        <w:rPr>
          <w:rFonts w:ascii="Verdana" w:hAnsi="Verdana"/>
          <w:color w:val="000000"/>
          <w:sz w:val="18"/>
          <w:szCs w:val="18"/>
          <w:lang w:eastAsia="en-US"/>
        </w:rPr>
      </w:pPr>
    </w:p>
    <w:p w14:paraId="43EE5353" w14:textId="77777777" w:rsidR="00E57E2C" w:rsidRDefault="00E57E2C" w:rsidP="00E57E2C">
      <w:pPr>
        <w:ind w:left="720"/>
        <w:rPr>
          <w:rFonts w:ascii="Verdana" w:hAnsi="Verdana"/>
          <w:color w:val="000000"/>
          <w:sz w:val="18"/>
          <w:szCs w:val="18"/>
          <w:lang w:eastAsia="en-US"/>
        </w:rPr>
      </w:pPr>
      <w:r>
        <w:rPr>
          <w:rFonts w:ascii="Verdana" w:hAnsi="Verdana"/>
          <w:color w:val="000000"/>
          <w:sz w:val="18"/>
          <w:szCs w:val="18"/>
          <w:lang w:eastAsia="en-US"/>
        </w:rPr>
        <w:t xml:space="preserve">As part of the </w:t>
      </w:r>
      <w:proofErr w:type="gramStart"/>
      <w:r>
        <w:rPr>
          <w:rFonts w:ascii="Verdana" w:hAnsi="Verdana"/>
          <w:color w:val="000000"/>
          <w:sz w:val="18"/>
          <w:szCs w:val="18"/>
          <w:lang w:eastAsia="en-US"/>
        </w:rPr>
        <w:t>interview</w:t>
      </w:r>
      <w:proofErr w:type="gramEnd"/>
      <w:r>
        <w:rPr>
          <w:rFonts w:ascii="Verdana" w:hAnsi="Verdana"/>
          <w:color w:val="000000"/>
          <w:sz w:val="18"/>
          <w:szCs w:val="18"/>
          <w:lang w:eastAsia="en-US"/>
        </w:rPr>
        <w:t xml:space="preserve"> we would like you to give a short (5-10 minute) presentation on a topic relating to sustainable economics. You should present as though the audience has a general, but limited understanding of sustainability and no economics background. A possible structure could be:</w:t>
      </w:r>
    </w:p>
    <w:p w14:paraId="28FF6049" w14:textId="77777777" w:rsidR="00E57E2C" w:rsidRDefault="00E57E2C" w:rsidP="00E57E2C">
      <w:pPr>
        <w:ind w:left="720"/>
        <w:rPr>
          <w:rFonts w:ascii="Verdana" w:hAnsi="Verdana"/>
          <w:color w:val="000000"/>
          <w:sz w:val="18"/>
          <w:szCs w:val="18"/>
          <w:lang w:eastAsia="en-US"/>
        </w:rPr>
      </w:pPr>
    </w:p>
    <w:p w14:paraId="681D8EC8" w14:textId="77777777" w:rsidR="00E57E2C" w:rsidRDefault="00E57E2C" w:rsidP="00E57E2C">
      <w:pPr>
        <w:pStyle w:val="ListParagraph"/>
        <w:numPr>
          <w:ilvl w:val="0"/>
          <w:numId w:val="1"/>
        </w:numPr>
        <w:ind w:left="1440"/>
        <w:rPr>
          <w:rFonts w:ascii="Verdana" w:hAnsi="Verdana"/>
          <w:color w:val="000000"/>
          <w:sz w:val="18"/>
          <w:szCs w:val="18"/>
          <w:lang w:eastAsia="en-US"/>
        </w:rPr>
      </w:pPr>
      <w:r>
        <w:rPr>
          <w:rFonts w:ascii="Verdana" w:hAnsi="Verdana"/>
          <w:color w:val="000000"/>
          <w:sz w:val="18"/>
          <w:szCs w:val="18"/>
          <w:lang w:eastAsia="en-US"/>
        </w:rPr>
        <w:t>About the sustainability topic</w:t>
      </w:r>
    </w:p>
    <w:p w14:paraId="50FB8CAF" w14:textId="77777777" w:rsidR="00E57E2C" w:rsidRDefault="00E57E2C" w:rsidP="00E57E2C">
      <w:pPr>
        <w:pStyle w:val="ListParagraph"/>
        <w:numPr>
          <w:ilvl w:val="0"/>
          <w:numId w:val="1"/>
        </w:numPr>
        <w:ind w:left="1440"/>
        <w:rPr>
          <w:rFonts w:ascii="Verdana" w:hAnsi="Verdana"/>
          <w:color w:val="000000"/>
          <w:sz w:val="18"/>
          <w:szCs w:val="18"/>
          <w:lang w:eastAsia="en-US"/>
        </w:rPr>
      </w:pPr>
      <w:r>
        <w:rPr>
          <w:rFonts w:ascii="Verdana" w:hAnsi="Verdana"/>
          <w:color w:val="000000"/>
          <w:sz w:val="18"/>
          <w:szCs w:val="18"/>
          <w:lang w:eastAsia="en-US"/>
        </w:rPr>
        <w:t xml:space="preserve">Why the client should be aware of </w:t>
      </w:r>
      <w:proofErr w:type="gramStart"/>
      <w:r>
        <w:rPr>
          <w:rFonts w:ascii="Verdana" w:hAnsi="Verdana"/>
          <w:color w:val="000000"/>
          <w:sz w:val="18"/>
          <w:szCs w:val="18"/>
          <w:lang w:eastAsia="en-US"/>
        </w:rPr>
        <w:t>it</w:t>
      </w:r>
      <w:proofErr w:type="gramEnd"/>
    </w:p>
    <w:p w14:paraId="5D510358" w14:textId="77777777" w:rsidR="00E57E2C" w:rsidRDefault="00E57E2C" w:rsidP="00E57E2C">
      <w:pPr>
        <w:pStyle w:val="ListParagraph"/>
        <w:numPr>
          <w:ilvl w:val="0"/>
          <w:numId w:val="1"/>
        </w:numPr>
        <w:ind w:left="1440"/>
        <w:rPr>
          <w:rFonts w:ascii="Verdana" w:hAnsi="Verdana"/>
          <w:color w:val="000000"/>
          <w:sz w:val="18"/>
          <w:szCs w:val="18"/>
          <w:lang w:eastAsia="en-US"/>
        </w:rPr>
      </w:pPr>
      <w:r>
        <w:rPr>
          <w:rFonts w:ascii="Verdana" w:hAnsi="Verdana"/>
          <w:color w:val="000000"/>
          <w:sz w:val="18"/>
          <w:szCs w:val="18"/>
          <w:lang w:eastAsia="en-US"/>
        </w:rPr>
        <w:t xml:space="preserve">The value of using or appointing an </w:t>
      </w:r>
      <w:proofErr w:type="spellStart"/>
      <w:r>
        <w:rPr>
          <w:rFonts w:ascii="Verdana" w:hAnsi="Verdana"/>
          <w:color w:val="000000"/>
          <w:sz w:val="18"/>
          <w:szCs w:val="18"/>
          <w:lang w:eastAsia="en-US"/>
        </w:rPr>
        <w:t>economics</w:t>
      </w:r>
      <w:proofErr w:type="spellEnd"/>
      <w:r>
        <w:rPr>
          <w:rFonts w:ascii="Verdana" w:hAnsi="Verdana"/>
          <w:color w:val="000000"/>
          <w:sz w:val="18"/>
          <w:szCs w:val="18"/>
          <w:lang w:eastAsia="en-US"/>
        </w:rPr>
        <w:t xml:space="preserve"> consultant to support </w:t>
      </w:r>
      <w:proofErr w:type="gramStart"/>
      <w:r>
        <w:rPr>
          <w:rFonts w:ascii="Verdana" w:hAnsi="Verdana"/>
          <w:color w:val="000000"/>
          <w:sz w:val="18"/>
          <w:szCs w:val="18"/>
          <w:lang w:eastAsia="en-US"/>
        </w:rPr>
        <w:t>them</w:t>
      </w:r>
      <w:proofErr w:type="gramEnd"/>
    </w:p>
    <w:p w14:paraId="07FA24C8" w14:textId="77777777" w:rsidR="00E57E2C" w:rsidRDefault="00E57E2C" w:rsidP="00E57E2C">
      <w:pPr>
        <w:ind w:left="720"/>
        <w:rPr>
          <w:rFonts w:ascii="Verdana" w:hAnsi="Verdana"/>
          <w:color w:val="000000"/>
          <w:sz w:val="18"/>
          <w:szCs w:val="18"/>
          <w:lang w:eastAsia="en-US"/>
        </w:rPr>
      </w:pPr>
    </w:p>
    <w:p w14:paraId="2261D005" w14:textId="77777777" w:rsidR="00E57E2C" w:rsidRDefault="00E57E2C" w:rsidP="00E57E2C">
      <w:pPr>
        <w:ind w:left="720"/>
        <w:rPr>
          <w:rFonts w:ascii="Verdana" w:hAnsi="Verdana"/>
          <w:color w:val="000000"/>
          <w:sz w:val="18"/>
          <w:szCs w:val="18"/>
          <w:lang w:eastAsia="en-US"/>
        </w:rPr>
      </w:pPr>
      <w:r>
        <w:rPr>
          <w:rFonts w:ascii="Verdana" w:hAnsi="Verdana"/>
          <w:color w:val="000000"/>
          <w:sz w:val="18"/>
          <w:szCs w:val="18"/>
          <w:lang w:eastAsia="en-US"/>
        </w:rPr>
        <w:t xml:space="preserve">Your presentation should focus on a sustainable economics topic of your choosing, but for background some recent examples of sustainable economics project at Ramboll include: an assessment of the value of tree planting as part of a public realm improvement for a local authority client; a business case for carbon capture and storage projects; and economic comparisons of different green fuel options for industrial use. </w:t>
      </w:r>
    </w:p>
    <w:p w14:paraId="352E2242" w14:textId="77777777" w:rsidR="00194A22" w:rsidRDefault="00194A22">
      <w:pPr>
        <w:rPr>
          <w:sz w:val="18"/>
        </w:rPr>
      </w:pPr>
    </w:p>
    <w:p w14:paraId="2B2F0281" w14:textId="77777777" w:rsidR="004706D8" w:rsidRDefault="004706D8">
      <w:pPr>
        <w:rPr>
          <w:sz w:val="18"/>
        </w:rPr>
      </w:pPr>
    </w:p>
    <w:p w14:paraId="02425CB6" w14:textId="77777777" w:rsidR="00370B6E" w:rsidRDefault="00370B6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82214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1ACF5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E43AA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82B27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7B96F8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ADCB9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7AF71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9B269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3EE63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6D2B02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8815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25E9B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AA703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4610AF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BF9905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36F6FA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05F26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54453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8B884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5CCAF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6B871D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AC722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A2B1B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B911D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57D09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2D20B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BDB492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CE9B9" w14:textId="2637CD9B" w:rsidR="00E44A1E" w:rsidRDefault="00C26733" w:rsidP="00D330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 for allowing me to do this interview on teams – your understanding is much appreciated – I landed in London at about 7 this morning.</w:t>
      </w:r>
    </w:p>
    <w:p w14:paraId="3E31D118" w14:textId="77777777" w:rsidR="00E44A1E" w:rsidRDefault="00E44A1E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61330" w14:textId="77777777" w:rsidR="003B309C" w:rsidRDefault="003B309C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EB3ABD" w14:textId="774326EB" w:rsidR="00C26733" w:rsidRDefault="00C26733" w:rsidP="00C26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also want to apologise as I had the genius idea of making a </w:t>
      </w:r>
      <w:r>
        <w:rPr>
          <w:rFonts w:ascii="Times New Roman" w:eastAsia="Times New Roman" w:hAnsi="Times New Roman" w:cs="Times New Roman"/>
          <w:sz w:val="24"/>
          <w:szCs w:val="24"/>
        </w:rPr>
        <w:t>presentation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plane – but did not have the foresight to download PowerPoint onto </w:t>
      </w:r>
      <w:r>
        <w:rPr>
          <w:rFonts w:ascii="Times New Roman" w:eastAsia="Times New Roman" w:hAnsi="Times New Roman" w:cs="Times New Roman"/>
          <w:sz w:val="24"/>
          <w:szCs w:val="24"/>
        </w:rPr>
        <w:t>my laptop.</w:t>
      </w:r>
      <w:r w:rsidR="00393EF5">
        <w:rPr>
          <w:rFonts w:ascii="Times New Roman" w:eastAsia="Times New Roman" w:hAnsi="Times New Roman" w:cs="Times New Roman"/>
          <w:sz w:val="24"/>
          <w:szCs w:val="24"/>
        </w:rPr>
        <w:t xml:space="preserve"> I wrote my script on word and </w:t>
      </w:r>
      <w:r w:rsidR="00960E32">
        <w:rPr>
          <w:rFonts w:ascii="Times New Roman" w:eastAsia="Times New Roman" w:hAnsi="Times New Roman" w:cs="Times New Roman"/>
          <w:sz w:val="24"/>
          <w:szCs w:val="24"/>
        </w:rPr>
        <w:t>I decided to use VSC instead to make a very basic website and made a fancy background to make up for it.</w:t>
      </w:r>
    </w:p>
    <w:p w14:paraId="5D368523" w14:textId="77777777" w:rsidR="00C26733" w:rsidRDefault="00C26733" w:rsidP="00D3306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B7C9C9E" w14:textId="06393F1A" w:rsidR="003B309C" w:rsidRPr="003C774D" w:rsidRDefault="003B309C" w:rsidP="00D3306E">
      <w:pPr>
        <w:rPr>
          <w:rFonts w:ascii="Times New Roman" w:eastAsia="Times New Roman" w:hAnsi="Times New Roman" w:cs="Times New Roman"/>
          <w:sz w:val="36"/>
          <w:szCs w:val="36"/>
        </w:rPr>
      </w:pPr>
      <w:r w:rsidRPr="003C774D">
        <w:rPr>
          <w:rFonts w:ascii="Times New Roman" w:eastAsia="Times New Roman" w:hAnsi="Times New Roman" w:cs="Times New Roman"/>
          <w:sz w:val="36"/>
          <w:szCs w:val="36"/>
        </w:rPr>
        <w:t>Script</w:t>
      </w:r>
    </w:p>
    <w:p w14:paraId="3EFF5386" w14:textId="77777777" w:rsidR="003B309C" w:rsidRDefault="003B309C" w:rsidP="00D330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F49FC" w14:textId="02603088" w:rsidR="00E44A1E" w:rsidRPr="00E44A1E" w:rsidRDefault="00E44A1E" w:rsidP="00E44A1E">
      <w:pPr>
        <w:rPr>
          <w:rFonts w:ascii="Times New Roman" w:eastAsia="Times New Roman" w:hAnsi="Times New Roman" w:cs="Times New Roman"/>
          <w:sz w:val="32"/>
          <w:szCs w:val="32"/>
        </w:rPr>
      </w:pPr>
      <w:r w:rsidRPr="00E44A1E">
        <w:rPr>
          <w:rFonts w:ascii="Times New Roman" w:eastAsia="Times New Roman" w:hAnsi="Times New Roman" w:cs="Times New Roman"/>
          <w:sz w:val="32"/>
          <w:szCs w:val="32"/>
        </w:rPr>
        <w:t xml:space="preserve">Plastic pollution – Plan - AI to revolutionise recycling </w:t>
      </w:r>
      <w:r w:rsidRPr="00E44A1E">
        <w:rPr>
          <w:rFonts w:ascii="Times New Roman" w:eastAsia="Times New Roman" w:hAnsi="Times New Roman" w:cs="Times New Roman"/>
          <w:sz w:val="32"/>
          <w:szCs w:val="32"/>
        </w:rPr>
        <w:t>rates.</w:t>
      </w:r>
    </w:p>
    <w:p w14:paraId="3EA5FF2C" w14:textId="77777777" w:rsidR="00E44A1E" w:rsidRP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4B0B5" w14:textId="77777777" w:rsidR="00370B6E" w:rsidRDefault="00370B6E" w:rsidP="00E44A1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7C95D71" w14:textId="4A06ADC1" w:rsidR="00E44A1E" w:rsidRDefault="00E44A1E" w:rsidP="00E44A1E">
      <w:pPr>
        <w:rPr>
          <w:rFonts w:ascii="Times New Roman" w:eastAsia="Times New Roman" w:hAnsi="Times New Roman" w:cs="Times New Roman"/>
          <w:sz w:val="32"/>
          <w:szCs w:val="32"/>
        </w:rPr>
      </w:pPr>
      <w:r w:rsidRPr="00E44A1E">
        <w:rPr>
          <w:rFonts w:ascii="Times New Roman" w:eastAsia="Times New Roman" w:hAnsi="Times New Roman" w:cs="Times New Roman"/>
          <w:sz w:val="32"/>
          <w:szCs w:val="32"/>
        </w:rPr>
        <w:t>Background</w:t>
      </w:r>
    </w:p>
    <w:p w14:paraId="276517DA" w14:textId="77777777" w:rsidR="003C774D" w:rsidRDefault="003C774D" w:rsidP="00E44A1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9A5FF3" w14:textId="02ED68F8" w:rsidR="003C774D" w:rsidRDefault="003C774D" w:rsidP="00A83952">
      <w:pPr>
        <w:rPr>
          <w:rFonts w:ascii="Times New Roman" w:eastAsia="Times New Roman" w:hAnsi="Times New Roman" w:cs="Times New Roman"/>
          <w:sz w:val="28"/>
          <w:szCs w:val="28"/>
        </w:rPr>
      </w:pPr>
      <w:r w:rsidRPr="003C774D">
        <w:rPr>
          <w:rFonts w:ascii="Times New Roman" w:eastAsia="Times New Roman" w:hAnsi="Times New Roman" w:cs="Times New Roman"/>
          <w:sz w:val="28"/>
          <w:szCs w:val="28"/>
        </w:rPr>
        <w:t>Assuming my client is:</w:t>
      </w:r>
    </w:p>
    <w:p w14:paraId="4B196D0E" w14:textId="77777777" w:rsidR="001960B8" w:rsidRPr="003C774D" w:rsidRDefault="001960B8" w:rsidP="00A839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4830D" w14:textId="4385805E" w:rsidR="00E44A1E" w:rsidRPr="00A83952" w:rsidRDefault="00A83952" w:rsidP="00A83952">
      <w:pPr>
        <w:rPr>
          <w:rFonts w:ascii="Times New Roman" w:eastAsia="Times New Roman" w:hAnsi="Times New Roman" w:cs="Times New Roman"/>
          <w:sz w:val="24"/>
          <w:szCs w:val="24"/>
        </w:rPr>
      </w:pPr>
      <w:r w:rsidRPr="00A8395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83952">
        <w:rPr>
          <w:rFonts w:ascii="Times New Roman" w:eastAsia="Times New Roman" w:hAnsi="Times New Roman" w:cs="Times New Roman"/>
          <w:sz w:val="24"/>
          <w:szCs w:val="24"/>
        </w:rPr>
        <w:t>ational Government Agency: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3952">
        <w:rPr>
          <w:rFonts w:ascii="Times New Roman" w:eastAsia="Times New Roman" w:hAnsi="Times New Roman" w:cs="Times New Roman"/>
          <w:sz w:val="24"/>
          <w:szCs w:val="24"/>
        </w:rPr>
        <w:t>Your client could be a national government agency responsible for environmental regulation or waste management.</w:t>
      </w:r>
    </w:p>
    <w:p w14:paraId="4F3F3AFE" w14:textId="0AD001BB" w:rsidR="00E44A1E" w:rsidRPr="00A83952" w:rsidRDefault="00A83952" w:rsidP="00A83952">
      <w:pPr>
        <w:rPr>
          <w:rFonts w:ascii="Times New Roman" w:eastAsia="Times New Roman" w:hAnsi="Times New Roman" w:cs="Times New Roman"/>
          <w:sz w:val="24"/>
          <w:szCs w:val="24"/>
        </w:rPr>
      </w:pPr>
      <w:r w:rsidRPr="00A83952">
        <w:rPr>
          <w:rFonts w:ascii="Times New Roman" w:eastAsia="Times New Roman" w:hAnsi="Times New Roman" w:cs="Times New Roman"/>
          <w:sz w:val="24"/>
          <w:szCs w:val="24"/>
        </w:rPr>
        <w:t xml:space="preserve">Local Recycling </w:t>
      </w:r>
      <w:r w:rsidRPr="00A83952">
        <w:rPr>
          <w:rFonts w:ascii="Times New Roman" w:eastAsia="Times New Roman" w:hAnsi="Times New Roman" w:cs="Times New Roman"/>
          <w:sz w:val="24"/>
          <w:szCs w:val="24"/>
        </w:rPr>
        <w:t>Centre</w:t>
      </w:r>
      <w:r w:rsidRPr="00A8395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3952">
        <w:rPr>
          <w:rFonts w:ascii="Times New Roman" w:eastAsia="Times New Roman" w:hAnsi="Times New Roman" w:cs="Times New Roman"/>
          <w:sz w:val="24"/>
          <w:szCs w:val="24"/>
        </w:rPr>
        <w:t xml:space="preserve">Alternatively, your client could be a local recycling </w:t>
      </w:r>
      <w:r w:rsidRPr="00A83952">
        <w:rPr>
          <w:rFonts w:ascii="Times New Roman" w:eastAsia="Times New Roman" w:hAnsi="Times New Roman" w:cs="Times New Roman"/>
          <w:sz w:val="24"/>
          <w:szCs w:val="24"/>
        </w:rPr>
        <w:t>centre</w:t>
      </w:r>
      <w:r w:rsidRPr="00A83952">
        <w:rPr>
          <w:rFonts w:ascii="Times New Roman" w:eastAsia="Times New Roman" w:hAnsi="Times New Roman" w:cs="Times New Roman"/>
          <w:sz w:val="24"/>
          <w:szCs w:val="24"/>
        </w:rPr>
        <w:t xml:space="preserve"> looking to enhance its operations and attract more </w:t>
      </w:r>
      <w:r w:rsidR="003C774D" w:rsidRPr="00A83952">
        <w:rPr>
          <w:rFonts w:ascii="Times New Roman" w:eastAsia="Times New Roman" w:hAnsi="Times New Roman" w:cs="Times New Roman"/>
          <w:sz w:val="24"/>
          <w:szCs w:val="24"/>
        </w:rPr>
        <w:t>customers.</w:t>
      </w:r>
    </w:p>
    <w:p w14:paraId="3860DA8F" w14:textId="77777777" w:rsidR="00E44A1E" w:rsidRP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3D0B3" w14:textId="77777777" w:rsidR="001960B8" w:rsidRDefault="001960B8" w:rsidP="00E44A1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AD74D7" w14:textId="74DBC4A4" w:rsidR="00E44A1E" w:rsidRDefault="00E44A1E" w:rsidP="00E44A1E">
      <w:pPr>
        <w:rPr>
          <w:rFonts w:ascii="Times New Roman" w:eastAsia="Times New Roman" w:hAnsi="Times New Roman" w:cs="Times New Roman"/>
          <w:sz w:val="32"/>
          <w:szCs w:val="32"/>
        </w:rPr>
      </w:pPr>
      <w:r w:rsidRPr="00E44A1E">
        <w:rPr>
          <w:rFonts w:ascii="Times New Roman" w:eastAsia="Times New Roman" w:hAnsi="Times New Roman" w:cs="Times New Roman"/>
          <w:sz w:val="32"/>
          <w:szCs w:val="32"/>
        </w:rPr>
        <w:t>About plastic pollution</w:t>
      </w:r>
    </w:p>
    <w:p w14:paraId="34E89BB4" w14:textId="77777777" w:rsidR="003C774D" w:rsidRDefault="003C774D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2E31DC" w14:textId="33F17CC5" w:rsidR="00E44A1E" w:rsidRDefault="003C774D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g</w:t>
      </w:r>
      <w:r w:rsidR="00E44A1E">
        <w:rPr>
          <w:rFonts w:ascii="Times New Roman" w:eastAsia="Times New Roman" w:hAnsi="Times New Roman" w:cs="Times New Roman"/>
          <w:sz w:val="24"/>
          <w:szCs w:val="24"/>
        </w:rPr>
        <w:t xml:space="preserve">raph </w:t>
      </w:r>
      <w:r w:rsidR="00351DC3">
        <w:rPr>
          <w:rFonts w:ascii="Times New Roman" w:eastAsia="Times New Roman" w:hAnsi="Times New Roman" w:cs="Times New Roman"/>
          <w:sz w:val="24"/>
          <w:szCs w:val="24"/>
        </w:rPr>
        <w:t>shows</w:t>
      </w:r>
      <w:r w:rsidR="00E44A1E">
        <w:rPr>
          <w:rFonts w:ascii="Times New Roman" w:eastAsia="Times New Roman" w:hAnsi="Times New Roman" w:cs="Times New Roman"/>
          <w:sz w:val="24"/>
          <w:szCs w:val="24"/>
        </w:rPr>
        <w:t xml:space="preserve"> global plastic waste generation is set to triple </w:t>
      </w:r>
      <w:r w:rsidR="00351DC3">
        <w:rPr>
          <w:rFonts w:ascii="Times New Roman" w:eastAsia="Times New Roman" w:hAnsi="Times New Roman" w:cs="Times New Roman"/>
          <w:sz w:val="24"/>
          <w:szCs w:val="24"/>
        </w:rPr>
        <w:t xml:space="preserve">by 2060 </w:t>
      </w:r>
      <w:r w:rsidR="00E44A1E">
        <w:rPr>
          <w:rFonts w:ascii="Times New Roman" w:eastAsia="Times New Roman" w:hAnsi="Times New Roman" w:cs="Times New Roman"/>
          <w:sz w:val="24"/>
          <w:szCs w:val="24"/>
        </w:rPr>
        <w:t>and recycling rate is only 9%</w:t>
      </w:r>
      <w:r w:rsidR="006B3C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E87B0" w14:textId="4E37443C" w:rsidR="006B3C65" w:rsidRDefault="006B3C65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Proves we are far from the circular economy that we want to be at.</w:t>
      </w:r>
    </w:p>
    <w:p w14:paraId="2E9D2016" w14:textId="77777777" w:rsidR="001960B8" w:rsidRDefault="001960B8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766E0" w14:textId="430FB180" w:rsidR="001960B8" w:rsidRDefault="001960B8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those of you who do not know - (Circular Economy - </w:t>
      </w:r>
      <w:r w:rsidRPr="001960B8">
        <w:rPr>
          <w:rFonts w:ascii="Times New Roman" w:eastAsia="Times New Roman" w:hAnsi="Times New Roman" w:cs="Times New Roman"/>
          <w:sz w:val="24"/>
          <w:szCs w:val="24"/>
        </w:rPr>
        <w:t>an economic system based on the reuse and regeneration of materials or products, especially as a means of continuing production in a sustainable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way)</w:t>
      </w:r>
    </w:p>
    <w:p w14:paraId="53CC06F2" w14:textId="77777777" w:rsid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321FE" w14:textId="77777777" w:rsidR="001960B8" w:rsidRDefault="001960B8" w:rsidP="00E44A1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803F2C" w14:textId="730E7ECB" w:rsidR="00E44A1E" w:rsidRPr="00E44A1E" w:rsidRDefault="00E44A1E" w:rsidP="00E44A1E">
      <w:pPr>
        <w:rPr>
          <w:rFonts w:ascii="Times New Roman" w:eastAsia="Times New Roman" w:hAnsi="Times New Roman" w:cs="Times New Roman"/>
          <w:sz w:val="32"/>
          <w:szCs w:val="32"/>
        </w:rPr>
      </w:pPr>
      <w:r w:rsidRPr="00E44A1E">
        <w:rPr>
          <w:rFonts w:ascii="Times New Roman" w:eastAsia="Times New Roman" w:hAnsi="Times New Roman" w:cs="Times New Roman"/>
          <w:sz w:val="32"/>
          <w:szCs w:val="32"/>
        </w:rPr>
        <w:t>Why is this a problem?</w:t>
      </w:r>
    </w:p>
    <w:p w14:paraId="570CC796" w14:textId="77777777" w:rsid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866F7" w14:textId="77777777" w:rsidR="00D0236B" w:rsidRDefault="00423832" w:rsidP="00423832">
      <w:pPr>
        <w:rPr>
          <w:rFonts w:ascii="Times New Roman" w:eastAsia="Times New Roman" w:hAnsi="Times New Roman" w:cs="Times New Roman"/>
          <w:sz w:val="24"/>
          <w:szCs w:val="24"/>
        </w:rPr>
      </w:pPr>
      <w:r w:rsidRPr="000E4F8A">
        <w:rPr>
          <w:rFonts w:ascii="Times New Roman" w:eastAsia="Times New Roman" w:hAnsi="Times New Roman" w:cs="Times New Roman"/>
          <w:sz w:val="24"/>
          <w:szCs w:val="24"/>
        </w:rPr>
        <w:t xml:space="preserve">Most people now recognise that </w:t>
      </w:r>
      <w:r w:rsidRPr="001960B8">
        <w:rPr>
          <w:rFonts w:ascii="Times New Roman" w:eastAsia="Times New Roman" w:hAnsi="Times New Roman" w:cs="Times New Roman"/>
          <w:b/>
          <w:bCs/>
          <w:sz w:val="24"/>
          <w:szCs w:val="24"/>
        </w:rPr>
        <w:t>society’s unrelenting consumption</w:t>
      </w:r>
      <w:r w:rsidRPr="000E4F8A">
        <w:rPr>
          <w:rFonts w:ascii="Times New Roman" w:eastAsia="Times New Roman" w:hAnsi="Times New Roman" w:cs="Times New Roman"/>
          <w:sz w:val="24"/>
          <w:szCs w:val="24"/>
        </w:rPr>
        <w:t xml:space="preserve"> and waste generation is harming our planet beyond repair. </w:t>
      </w:r>
    </w:p>
    <w:p w14:paraId="2042D27D" w14:textId="77777777" w:rsidR="00D0236B" w:rsidRDefault="00D0236B" w:rsidP="004238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E1E09" w14:textId="295C45FE" w:rsidR="00423832" w:rsidRDefault="001960B8" w:rsidP="004238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not hard to </w:t>
      </w:r>
      <w:r w:rsidRPr="001960B8">
        <w:rPr>
          <w:rFonts w:ascii="Times New Roman" w:eastAsia="Times New Roman" w:hAnsi="Times New Roman" w:cs="Times New Roman"/>
          <w:b/>
          <w:bCs/>
          <w:sz w:val="24"/>
          <w:szCs w:val="24"/>
        </w:rPr>
        <w:t>find h</w:t>
      </w:r>
      <w:r w:rsidR="00423832" w:rsidRPr="001960B8">
        <w:rPr>
          <w:rFonts w:ascii="Times New Roman" w:eastAsia="Times New Roman" w:hAnsi="Times New Roman" w:cs="Times New Roman"/>
          <w:b/>
          <w:bCs/>
          <w:sz w:val="24"/>
          <w:szCs w:val="24"/>
        </w:rPr>
        <w:t>eart-wrenching images</w:t>
      </w:r>
      <w:r w:rsidR="00423832" w:rsidRPr="000E4F8A">
        <w:rPr>
          <w:rFonts w:ascii="Times New Roman" w:eastAsia="Times New Roman" w:hAnsi="Times New Roman" w:cs="Times New Roman"/>
          <w:sz w:val="24"/>
          <w:szCs w:val="24"/>
        </w:rPr>
        <w:t xml:space="preserve"> of developing countries littered with plastic waste (often generated by developed countries) </w:t>
      </w:r>
    </w:p>
    <w:p w14:paraId="6C78A7E6" w14:textId="77777777" w:rsidR="00423832" w:rsidRPr="00E44A1E" w:rsidRDefault="00423832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8201B0" w14:textId="50D7F7EE" w:rsidR="00E44A1E" w:rsidRP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Plastic pollution results in significant environmental, 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>economic,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 and social costs</w:t>
      </w:r>
      <w:r w:rsidR="00D023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5CD951" w14:textId="4805DE3B" w:rsidR="00D0236B" w:rsidRPr="001960B8" w:rsidRDefault="00D0236B" w:rsidP="001960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60B8">
        <w:rPr>
          <w:rFonts w:ascii="Times New Roman" w:eastAsia="Times New Roman" w:hAnsi="Times New Roman" w:cs="Times New Roman"/>
          <w:sz w:val="24"/>
          <w:szCs w:val="24"/>
        </w:rPr>
        <w:t>I</w:t>
      </w:r>
      <w:r w:rsidR="00E44A1E" w:rsidRPr="001960B8">
        <w:rPr>
          <w:rFonts w:ascii="Times New Roman" w:eastAsia="Times New Roman" w:hAnsi="Times New Roman" w:cs="Times New Roman"/>
          <w:sz w:val="24"/>
          <w:szCs w:val="24"/>
        </w:rPr>
        <w:t>mpact on marine life</w:t>
      </w:r>
    </w:p>
    <w:p w14:paraId="29E33CE0" w14:textId="0D20F591" w:rsidR="00E44A1E" w:rsidRDefault="00D0236B" w:rsidP="001960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60B8">
        <w:rPr>
          <w:rFonts w:ascii="Times New Roman" w:eastAsia="Times New Roman" w:hAnsi="Times New Roman" w:cs="Times New Roman"/>
          <w:sz w:val="24"/>
          <w:szCs w:val="24"/>
        </w:rPr>
        <w:t>T</w:t>
      </w:r>
      <w:r w:rsidR="00E44A1E" w:rsidRPr="001960B8">
        <w:rPr>
          <w:rFonts w:ascii="Times New Roman" w:eastAsia="Times New Roman" w:hAnsi="Times New Roman" w:cs="Times New Roman"/>
          <w:sz w:val="24"/>
          <w:szCs w:val="24"/>
        </w:rPr>
        <w:t>ouris</w:t>
      </w:r>
      <w:r w:rsidRPr="001960B8"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46457E63" w14:textId="77777777" w:rsidR="001960B8" w:rsidRPr="001960B8" w:rsidRDefault="001960B8" w:rsidP="001960B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98C26B9" w14:textId="4373B579" w:rsidR="00423832" w:rsidRPr="001960B8" w:rsidRDefault="00423832" w:rsidP="001960B8">
      <w:pPr>
        <w:rPr>
          <w:rFonts w:ascii="Times New Roman" w:eastAsia="Times New Roman" w:hAnsi="Times New Roman" w:cs="Times New Roman"/>
          <w:sz w:val="24"/>
          <w:szCs w:val="24"/>
        </w:rPr>
      </w:pPr>
      <w:r w:rsidRPr="001960B8">
        <w:rPr>
          <w:rFonts w:ascii="Times New Roman" w:eastAsia="Times New Roman" w:hAnsi="Times New Roman" w:cs="Times New Roman"/>
          <w:sz w:val="24"/>
          <w:szCs w:val="24"/>
        </w:rPr>
        <w:t xml:space="preserve">There is also a </w:t>
      </w:r>
      <w:r w:rsidRPr="001960B8">
        <w:rPr>
          <w:rFonts w:ascii="Times New Roman" w:eastAsia="Times New Roman" w:hAnsi="Times New Roman" w:cs="Times New Roman"/>
          <w:b/>
          <w:bCs/>
          <w:sz w:val="24"/>
          <w:szCs w:val="24"/>
        </w:rPr>
        <w:t>growing awareness that virgin plastic production</w:t>
      </w:r>
      <w:r w:rsidRPr="001960B8">
        <w:rPr>
          <w:rFonts w:ascii="Times New Roman" w:eastAsia="Times New Roman" w:hAnsi="Times New Roman" w:cs="Times New Roman"/>
          <w:sz w:val="24"/>
          <w:szCs w:val="24"/>
        </w:rPr>
        <w:t xml:space="preserve"> alone generates well over </w:t>
      </w:r>
      <w:r w:rsidRPr="001960B8">
        <w:rPr>
          <w:rFonts w:ascii="Times New Roman" w:eastAsia="Times New Roman" w:hAnsi="Times New Roman" w:cs="Times New Roman"/>
          <w:b/>
          <w:bCs/>
          <w:sz w:val="24"/>
          <w:szCs w:val="24"/>
        </w:rPr>
        <w:t>1 billion tonnes of annual greenhouse</w:t>
      </w:r>
      <w:r w:rsidRPr="001960B8">
        <w:rPr>
          <w:rFonts w:ascii="Times New Roman" w:eastAsia="Times New Roman" w:hAnsi="Times New Roman" w:cs="Times New Roman"/>
          <w:sz w:val="24"/>
          <w:szCs w:val="24"/>
        </w:rPr>
        <w:t xml:space="preserve"> gas emissions.</w:t>
      </w:r>
    </w:p>
    <w:p w14:paraId="443787F4" w14:textId="77777777" w:rsidR="00E44A1E" w:rsidRP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409A2" w14:textId="77777777" w:rsidR="001960B8" w:rsidRDefault="001960B8" w:rsidP="00E44A1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88C791" w14:textId="639BED0E" w:rsidR="00E44A1E" w:rsidRPr="00E44A1E" w:rsidRDefault="00E44A1E" w:rsidP="00E44A1E">
      <w:pPr>
        <w:rPr>
          <w:rFonts w:ascii="Times New Roman" w:eastAsia="Times New Roman" w:hAnsi="Times New Roman" w:cs="Times New Roman"/>
          <w:sz w:val="32"/>
          <w:szCs w:val="32"/>
        </w:rPr>
      </w:pPr>
      <w:r w:rsidRPr="00E44A1E">
        <w:rPr>
          <w:rFonts w:ascii="Times New Roman" w:eastAsia="Times New Roman" w:hAnsi="Times New Roman" w:cs="Times New Roman"/>
          <w:sz w:val="32"/>
          <w:szCs w:val="32"/>
        </w:rPr>
        <w:t xml:space="preserve">What </w:t>
      </w:r>
      <w:r w:rsidRPr="00E44A1E">
        <w:rPr>
          <w:rFonts w:ascii="Times New Roman" w:eastAsia="Times New Roman" w:hAnsi="Times New Roman" w:cs="Times New Roman"/>
          <w:sz w:val="32"/>
          <w:szCs w:val="32"/>
        </w:rPr>
        <w:t xml:space="preserve">can </w:t>
      </w:r>
      <w:r w:rsidR="001539B7">
        <w:rPr>
          <w:rFonts w:ascii="Times New Roman" w:eastAsia="Times New Roman" w:hAnsi="Times New Roman" w:cs="Times New Roman"/>
          <w:sz w:val="32"/>
          <w:szCs w:val="32"/>
        </w:rPr>
        <w:t>you</w:t>
      </w:r>
      <w:r w:rsidRPr="00E44A1E">
        <w:rPr>
          <w:rFonts w:ascii="Times New Roman" w:eastAsia="Times New Roman" w:hAnsi="Times New Roman" w:cs="Times New Roman"/>
          <w:sz w:val="32"/>
          <w:szCs w:val="32"/>
        </w:rPr>
        <w:t xml:space="preserve"> do?</w:t>
      </w:r>
    </w:p>
    <w:p w14:paraId="525CBEB2" w14:textId="77777777" w:rsidR="00E44A1E" w:rsidRP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CA263B" w14:textId="77777777" w:rsidR="00D0236B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We have seen some attempts over the years to </w:t>
      </w:r>
      <w:r w:rsidRPr="001960B8">
        <w:rPr>
          <w:rFonts w:ascii="Times New Roman" w:eastAsia="Times New Roman" w:hAnsi="Times New Roman" w:cs="Times New Roman"/>
          <w:b/>
          <w:bCs/>
          <w:sz w:val="24"/>
          <w:szCs w:val="24"/>
        </w:rPr>
        <w:t>change consumer habits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 and make people recycle more conscientiously; most of these sadly failed because </w:t>
      </w:r>
      <w:r w:rsidRPr="001960B8">
        <w:rPr>
          <w:rFonts w:ascii="Times New Roman" w:eastAsia="Times New Roman" w:hAnsi="Times New Roman" w:cs="Times New Roman"/>
          <w:b/>
          <w:bCs/>
          <w:sz w:val="24"/>
          <w:szCs w:val="24"/>
        </w:rPr>
        <w:t>most</w:t>
      </w:r>
      <w:r w:rsidRPr="001960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consumers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 will always </w:t>
      </w:r>
      <w:r w:rsidRPr="001960B8">
        <w:rPr>
          <w:rFonts w:ascii="Times New Roman" w:eastAsia="Times New Roman" w:hAnsi="Times New Roman" w:cs="Times New Roman"/>
          <w:b/>
          <w:bCs/>
          <w:sz w:val="24"/>
          <w:szCs w:val="24"/>
        </w:rPr>
        <w:t>prioritise convenience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 over anything else. </w:t>
      </w:r>
    </w:p>
    <w:p w14:paraId="1C606DF7" w14:textId="77777777" w:rsidR="00D0236B" w:rsidRDefault="00D0236B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0C9545" w14:textId="4CEE9911" w:rsidR="00E44A1E" w:rsidRPr="00E44A1E" w:rsidRDefault="00D0236B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E44A1E" w:rsidRPr="001539B7">
        <w:rPr>
          <w:rFonts w:ascii="Times New Roman" w:eastAsia="Times New Roman" w:hAnsi="Times New Roman" w:cs="Times New Roman"/>
          <w:b/>
          <w:bCs/>
          <w:sz w:val="24"/>
          <w:szCs w:val="24"/>
        </w:rPr>
        <w:t>tackle the problem at the underlying infrastructure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 xml:space="preserve"> level to have real impact.</w:t>
      </w:r>
    </w:p>
    <w:p w14:paraId="3CC75368" w14:textId="77777777" w:rsidR="00E44A1E" w:rsidRP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7805E" w14:textId="2C9547F6" w:rsid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Many ways AI can and is benefiting recycling plants – which I am sure </w:t>
      </w:r>
      <w:r w:rsidR="001539B7">
        <w:rPr>
          <w:rFonts w:ascii="Times New Roman" w:eastAsia="Times New Roman" w:hAnsi="Times New Roman" w:cs="Times New Roman"/>
          <w:sz w:val="24"/>
          <w:szCs w:val="24"/>
        </w:rPr>
        <w:t xml:space="preserve">you, as 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>the client</w:t>
      </w:r>
      <w:r w:rsidR="001539B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 is using</w:t>
      </w:r>
      <w:r w:rsidR="00AB4AF4">
        <w:rPr>
          <w:rFonts w:ascii="Times New Roman" w:eastAsia="Times New Roman" w:hAnsi="Times New Roman" w:cs="Times New Roman"/>
          <w:sz w:val="24"/>
          <w:szCs w:val="24"/>
        </w:rPr>
        <w:t xml:space="preserve"> some of</w:t>
      </w:r>
    </w:p>
    <w:p w14:paraId="7CFEFE90" w14:textId="77777777" w:rsidR="00AB4AF4" w:rsidRPr="00E44A1E" w:rsidRDefault="00AB4AF4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469D7" w14:textId="77777777" w:rsidR="00E44A1E" w:rsidRP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 w:rsidRPr="001539B7">
        <w:rPr>
          <w:rFonts w:ascii="Times New Roman" w:eastAsia="Times New Roman" w:hAnsi="Times New Roman" w:cs="Times New Roman"/>
          <w:b/>
          <w:bCs/>
          <w:sz w:val="24"/>
          <w:szCs w:val="24"/>
        </w:rPr>
        <w:t>-Sorting and separation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 - AI-powered robotic systems equipped with sensors and cameras can accurately identify and sort various materials</w:t>
      </w:r>
    </w:p>
    <w:p w14:paraId="623D592F" w14:textId="7C713409" w:rsidR="00E44A1E" w:rsidRP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 w:rsidRPr="001539B7">
        <w:rPr>
          <w:rFonts w:ascii="Times New Roman" w:eastAsia="Times New Roman" w:hAnsi="Times New Roman" w:cs="Times New Roman"/>
          <w:b/>
          <w:bCs/>
          <w:sz w:val="24"/>
          <w:szCs w:val="24"/>
        </w:rPr>
        <w:t>-predictive analytics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 - such as the types and quantities of materials likely to be recycled in specific regions or</w:t>
      </w:r>
      <w:r w:rsidR="00332BE9">
        <w:rPr>
          <w:rFonts w:ascii="Times New Roman" w:eastAsia="Times New Roman" w:hAnsi="Times New Roman" w:cs="Times New Roman"/>
          <w:sz w:val="24"/>
          <w:szCs w:val="24"/>
        </w:rPr>
        <w:t xml:space="preserve"> times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. This information can help recycling facilities better plan their operations, allocate resources </w:t>
      </w:r>
      <w:r w:rsidR="001539B7" w:rsidRPr="00E44A1E">
        <w:rPr>
          <w:rFonts w:ascii="Times New Roman" w:eastAsia="Times New Roman" w:hAnsi="Times New Roman" w:cs="Times New Roman"/>
          <w:sz w:val="24"/>
          <w:szCs w:val="24"/>
        </w:rPr>
        <w:t>effectively.</w:t>
      </w:r>
    </w:p>
    <w:p w14:paraId="6693587B" w14:textId="52115DE2" w:rsid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 w:rsidRPr="00E44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332BE9" w:rsidRPr="00332BE9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Control</w:t>
      </w:r>
    </w:p>
    <w:p w14:paraId="7ECB9E10" w14:textId="77777777" w:rsidR="00AB4AF4" w:rsidRPr="00E44A1E" w:rsidRDefault="00AB4AF4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52616" w14:textId="5BEA7B7F" w:rsidR="00332BE9" w:rsidRDefault="00AB4AF4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one I want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 xml:space="preserve"> to talk about </w:t>
      </w:r>
      <w:r w:rsidR="001539B7">
        <w:rPr>
          <w:rFonts w:ascii="Times New Roman" w:eastAsia="Times New Roman" w:hAnsi="Times New Roman" w:cs="Times New Roman"/>
          <w:sz w:val="24"/>
          <w:szCs w:val="24"/>
        </w:rPr>
        <w:t xml:space="preserve">is currently massively underutilised 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332BE9">
        <w:rPr>
          <w:rFonts w:ascii="Times New Roman" w:eastAsia="Times New Roman" w:hAnsi="Times New Roman" w:cs="Times New Roman"/>
          <w:sz w:val="24"/>
          <w:szCs w:val="24"/>
        </w:rPr>
        <w:t xml:space="preserve">potential to 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 xml:space="preserve">massively </w:t>
      </w:r>
      <w:r w:rsidR="00804912">
        <w:rPr>
          <w:rFonts w:ascii="Times New Roman" w:eastAsia="Times New Roman" w:hAnsi="Times New Roman" w:cs="Times New Roman"/>
          <w:sz w:val="24"/>
          <w:szCs w:val="24"/>
        </w:rPr>
        <w:t>imp</w:t>
      </w:r>
      <w:r w:rsidR="00B939F0">
        <w:rPr>
          <w:rFonts w:ascii="Times New Roman" w:eastAsia="Times New Roman" w:hAnsi="Times New Roman" w:cs="Times New Roman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and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332BE9">
        <w:rPr>
          <w:rFonts w:ascii="Times New Roman" w:eastAsia="Times New Roman" w:hAnsi="Times New Roman" w:cs="Times New Roman"/>
          <w:sz w:val="24"/>
          <w:szCs w:val="24"/>
        </w:rPr>
        <w:t xml:space="preserve"> whole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 xml:space="preserve"> recycling </w:t>
      </w:r>
      <w:r w:rsidR="00332BE9" w:rsidRPr="00E44A1E">
        <w:rPr>
          <w:rFonts w:ascii="Times New Roman" w:eastAsia="Times New Roman" w:hAnsi="Times New Roman" w:cs="Times New Roman"/>
          <w:sz w:val="24"/>
          <w:szCs w:val="24"/>
        </w:rPr>
        <w:t>industry.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AB1EF4" w14:textId="77777777" w:rsidR="00332BE9" w:rsidRDefault="00332BE9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662EA" w14:textId="6DA41F6E" w:rsidR="00E44A1E" w:rsidRDefault="00332BE9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 xml:space="preserve">uality control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44A1E" w:rsidRPr="00E44A1E">
        <w:rPr>
          <w:rFonts w:ascii="Times New Roman" w:eastAsia="Times New Roman" w:hAnsi="Times New Roman" w:cs="Times New Roman"/>
          <w:sz w:val="24"/>
          <w:szCs w:val="24"/>
        </w:rPr>
        <w:t>using computer vision and machine learning.</w:t>
      </w:r>
    </w:p>
    <w:p w14:paraId="2C076C30" w14:textId="77777777" w:rsidR="00AB4AF4" w:rsidRDefault="00AB4AF4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C392B" w14:textId="77777777" w:rsidR="00AB4AF4" w:rsidRDefault="00AB4AF4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592C4" w14:textId="77777777" w:rsidR="00332BE9" w:rsidRDefault="00332BE9" w:rsidP="00AB4A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DF6C19" w14:textId="77777777" w:rsidR="00332BE9" w:rsidRPr="00370B6E" w:rsidRDefault="00332BE9" w:rsidP="00AB4AF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8B8666" w14:textId="37CC1F74" w:rsidR="00AB4AF4" w:rsidRPr="00370B6E" w:rsidRDefault="00AB4AF4" w:rsidP="00AB4AF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0B6E">
        <w:rPr>
          <w:rFonts w:ascii="Times New Roman" w:eastAsia="Times New Roman" w:hAnsi="Times New Roman" w:cs="Times New Roman"/>
          <w:b/>
          <w:bCs/>
          <w:sz w:val="32"/>
          <w:szCs w:val="32"/>
        </w:rPr>
        <w:t>One of the biggest challenges in our industry is assessing the true quality of recyclable materials</w:t>
      </w:r>
      <w:r w:rsidR="00332BE9" w:rsidRPr="00370B6E">
        <w:rPr>
          <w:rFonts w:ascii="Times New Roman" w:eastAsia="Times New Roman" w:hAnsi="Times New Roman" w:cs="Times New Roman"/>
          <w:b/>
          <w:bCs/>
          <w:sz w:val="32"/>
          <w:szCs w:val="32"/>
        </w:rPr>
        <w:t>!</w:t>
      </w:r>
    </w:p>
    <w:p w14:paraId="50E4AF5F" w14:textId="77777777" w:rsidR="00332BE9" w:rsidRPr="00332BE9" w:rsidRDefault="00332BE9" w:rsidP="00AB4A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7AC126" w14:textId="6FAB159D" w:rsidR="00332BE9" w:rsidRPr="00332BE9" w:rsidRDefault="00332BE9" w:rsidP="00AB4A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be wondering why this is important</w:t>
      </w:r>
      <w:r w:rsidRPr="00332BE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3E34E7" w14:textId="77777777" w:rsidR="00332BE9" w:rsidRPr="00332BE9" w:rsidRDefault="00332BE9" w:rsidP="00AB4AF4">
      <w:pPr>
        <w:rPr>
          <w:rFonts w:ascii="Times New Roman" w:hAnsi="Times New Roman" w:cs="Times New Roman"/>
          <w:sz w:val="28"/>
          <w:szCs w:val="28"/>
        </w:rPr>
      </w:pPr>
    </w:p>
    <w:p w14:paraId="2A2E6B1E" w14:textId="4FC78744" w:rsidR="00332BE9" w:rsidRPr="00332BE9" w:rsidRDefault="00AB4AF4" w:rsidP="00AB4AF4">
      <w:pPr>
        <w:rPr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</w:pPr>
      <w:r w:rsidRPr="00332BE9">
        <w:rPr>
          <w:rFonts w:ascii="Times New Roman" w:hAnsi="Times New Roman" w:cs="Times New Roman"/>
          <w:sz w:val="28"/>
          <w:szCs w:val="28"/>
        </w:rPr>
        <w:t xml:space="preserve">– best described </w:t>
      </w:r>
      <w:r w:rsidR="00332BE9" w:rsidRPr="00332BE9">
        <w:rPr>
          <w:rFonts w:ascii="Times New Roman" w:hAnsi="Times New Roman" w:cs="Times New Roman"/>
          <w:sz w:val="28"/>
          <w:szCs w:val="28"/>
        </w:rPr>
        <w:t xml:space="preserve">by the Market for Lemons Theory, developed by </w:t>
      </w:r>
      <w:r w:rsidR="00332BE9">
        <w:rPr>
          <w:rFonts w:ascii="Times New Roman" w:hAnsi="Times New Roman" w:cs="Times New Roman"/>
          <w:sz w:val="28"/>
          <w:szCs w:val="28"/>
        </w:rPr>
        <w:t xml:space="preserve">the Economist </w:t>
      </w:r>
      <w:r w:rsidR="00332BE9" w:rsidRPr="00332BE9">
        <w:rPr>
          <w:rFonts w:ascii="Times New Roman" w:hAnsi="Times New Roman" w:cs="Times New Roman"/>
          <w:sz w:val="28"/>
          <w:szCs w:val="28"/>
        </w:rPr>
        <w:t>George</w:t>
      </w:r>
      <w:r w:rsidRPr="00332BE9">
        <w:rPr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332BE9">
        <w:rPr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Akerlof</w:t>
      </w:r>
      <w:proofErr w:type="spellEnd"/>
      <w:r w:rsidRPr="00332BE9">
        <w:rPr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 </w:t>
      </w:r>
      <w:r w:rsidR="00332BE9" w:rsidRPr="00332BE9">
        <w:rPr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–</w:t>
      </w:r>
      <w:r w:rsidRPr="00332BE9">
        <w:rPr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 xml:space="preserve"> </w:t>
      </w:r>
      <w:r w:rsidR="00332BE9" w:rsidRPr="00332BE9">
        <w:rPr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 xml:space="preserve">who won a </w:t>
      </w:r>
      <w:r w:rsidRPr="00332BE9">
        <w:rPr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 xml:space="preserve">Nobel Prize for </w:t>
      </w:r>
      <w:r w:rsidR="00332BE9" w:rsidRPr="00332BE9">
        <w:rPr>
          <w:rFonts w:ascii="Times New Roman" w:hAnsi="Times New Roman" w:cs="Times New Roman"/>
          <w:color w:val="111111"/>
          <w:spacing w:val="1"/>
          <w:sz w:val="28"/>
          <w:szCs w:val="28"/>
          <w:shd w:val="clear" w:color="auto" w:fill="FFFFFF"/>
        </w:rPr>
        <w:t>it</w:t>
      </w:r>
    </w:p>
    <w:p w14:paraId="098124F9" w14:textId="77777777" w:rsidR="00332BE9" w:rsidRDefault="00332BE9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6369D343" w14:textId="5C630CD5" w:rsidR="00BC10A1" w:rsidRDefault="00AB4AF4" w:rsidP="00BC10A1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– The market for Lemons </w:t>
      </w:r>
      <w:r w:rsidR="00B939F0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– </w:t>
      </w:r>
      <w:r w:rsidR="00BC10A1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initially bout used cars</w:t>
      </w:r>
    </w:p>
    <w:p w14:paraId="74313458" w14:textId="77777777" w:rsidR="00BC10A1" w:rsidRDefault="00BC10A1" w:rsidP="00BC10A1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16BD1C57" w14:textId="77777777" w:rsidR="00370B6E" w:rsidRDefault="00BC10A1" w:rsidP="00BC10A1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 w:rsidRPr="00BC10A1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The basic tenet of the </w:t>
      </w:r>
      <w:r w:rsidR="00370B6E" w:rsidRPr="00BC10A1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lemon’s</w:t>
      </w:r>
      <w:r w:rsidRPr="00BC10A1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principle is that low-value cars force high-value cars out of the market because of the asymmetrical information available to the buyer and seller of a used car. </w:t>
      </w:r>
    </w:p>
    <w:p w14:paraId="24AC7920" w14:textId="77777777" w:rsidR="00370B6E" w:rsidRDefault="00370B6E" w:rsidP="00BC10A1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Seller</w:t>
      </w:r>
      <w:r w:rsidR="00BC10A1" w:rsidRPr="00BC10A1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is unwilling to pay a premium on the chance that it might be a lemon. </w:t>
      </w:r>
    </w:p>
    <w:p w14:paraId="25DD03AC" w14:textId="6FF4FD76" w:rsidR="00BC10A1" w:rsidRPr="00BC10A1" w:rsidRDefault="00BC10A1" w:rsidP="00BC10A1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 w:rsidRPr="00BC10A1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Premium-car sellers are not willing to sell below the premium price, so only lemons are sold.</w:t>
      </w:r>
    </w:p>
    <w:p w14:paraId="201605D2" w14:textId="2AE29B14" w:rsidR="00AB4AF4" w:rsidRPr="00F62454" w:rsidRDefault="00AB4AF4" w:rsidP="00AB4AF4">
      <w:pPr>
        <w:rPr>
          <w:sz w:val="18"/>
        </w:rPr>
      </w:pPr>
    </w:p>
    <w:p w14:paraId="757827E7" w14:textId="77777777" w:rsidR="00370B6E" w:rsidRDefault="00370B6E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07EA1C77" w14:textId="07AF91C7" w:rsidR="00AB4AF4" w:rsidRDefault="00BC10A1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Applied to the recycling industry: </w:t>
      </w:r>
    </w:p>
    <w:p w14:paraId="0D2A4712" w14:textId="77777777" w:rsidR="00BC10A1" w:rsidRPr="00963534" w:rsidRDefault="00BC10A1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3B52A62C" w14:textId="77777777" w:rsidR="00AB4AF4" w:rsidRPr="00963534" w:rsidRDefault="00AB4AF4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The Recycling Industry’s Market for “Lemons”</w:t>
      </w:r>
    </w:p>
    <w:p w14:paraId="5E295019" w14:textId="77777777" w:rsidR="00BC10A1" w:rsidRDefault="00BC10A1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7A090E74" w14:textId="77777777" w:rsidR="00370B6E" w:rsidRDefault="00AB4AF4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The absence of accurate quality assessment leads to good suppliers of recycling being unable to differentiate themselves from ordinary</w:t>
      </w:r>
      <w:r w:rsidR="00BC10A1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or</w:t>
      </w:r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malicious suppliers.</w:t>
      </w:r>
    </w:p>
    <w:p w14:paraId="167BE694" w14:textId="487C73B2" w:rsidR="00BC10A1" w:rsidRDefault="00AB4AF4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This leads to a market where buyers cannot distinguish between good and bad products</w:t>
      </w:r>
      <w:r w:rsidR="00BC10A1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.</w:t>
      </w:r>
    </w:p>
    <w:p w14:paraId="6CBDAE83" w14:textId="27377B24" w:rsidR="00AB4AF4" w:rsidRPr="00963534" w:rsidRDefault="00AB4AF4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It is this difficulty in understanding true product quality that makes buyers hesitant to pay a fair price for good quality material.</w:t>
      </w:r>
    </w:p>
    <w:p w14:paraId="43DCD133" w14:textId="77777777" w:rsidR="00AB4AF4" w:rsidRPr="00963534" w:rsidRDefault="00AB4AF4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5A642ECE" w14:textId="77777777" w:rsidR="00BC10A1" w:rsidRDefault="00AB4AF4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Over time, this has resulted in a reduction in the supply of high-quality </w:t>
      </w:r>
      <w:proofErr w:type="gramStart"/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materials, since</w:t>
      </w:r>
      <w:proofErr w:type="gramEnd"/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there is simply no reward for ensuring a high quality.</w:t>
      </w:r>
    </w:p>
    <w:p w14:paraId="3B4C6E1C" w14:textId="77777777" w:rsidR="00BC10A1" w:rsidRDefault="00BC10A1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095263E1" w14:textId="07C24A15" w:rsidR="00AB4AF4" w:rsidRPr="00963534" w:rsidRDefault="00BC10A1" w:rsidP="00AB4AF4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Therefore -</w:t>
      </w:r>
      <w:r w:rsidR="00AB4AF4"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only lemons are sold </w:t>
      </w:r>
      <w:r w:rsidR="0035475C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–</w:t>
      </w:r>
      <w:r w:rsidR="00AB4AF4"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r w:rsidR="0035475C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which has very little use to producers</w:t>
      </w:r>
      <w:r w:rsidR="00AB4AF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– terrible recycling rates …</w:t>
      </w:r>
    </w:p>
    <w:p w14:paraId="1E794143" w14:textId="77777777" w:rsidR="00AB4AF4" w:rsidRDefault="00AB4AF4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22A9B" w14:textId="77777777" w:rsidR="00AB4AF4" w:rsidRDefault="00AB4AF4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4E7D3" w14:textId="3A26F0A0" w:rsidR="00BC10A1" w:rsidRPr="0035475C" w:rsidRDefault="00BC10A1" w:rsidP="00E44A1E">
      <w:pPr>
        <w:rPr>
          <w:rFonts w:ascii="Times New Roman" w:eastAsia="Times New Roman" w:hAnsi="Times New Roman" w:cs="Times New Roman"/>
          <w:sz w:val="32"/>
          <w:szCs w:val="32"/>
        </w:rPr>
      </w:pPr>
      <w:r w:rsidRPr="0035475C">
        <w:rPr>
          <w:rFonts w:ascii="Times New Roman" w:eastAsia="Times New Roman" w:hAnsi="Times New Roman" w:cs="Times New Roman"/>
          <w:sz w:val="32"/>
          <w:szCs w:val="32"/>
        </w:rPr>
        <w:t>Solution:</w:t>
      </w:r>
    </w:p>
    <w:p w14:paraId="67844271" w14:textId="77777777" w:rsidR="00BC10A1" w:rsidRDefault="00BC10A1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5BB979" w14:textId="77777777" w:rsidR="00370B6E" w:rsidRDefault="00BC10A1" w:rsidP="00BC10A1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To properly address this issue, accurate methods of material quality assessment need to be created and maintained. </w:t>
      </w:r>
    </w:p>
    <w:p w14:paraId="1DA70689" w14:textId="77777777" w:rsidR="00370B6E" w:rsidRDefault="00370B6E" w:rsidP="00BC10A1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3ADBB06E" w14:textId="79BE020D" w:rsidR="00BC10A1" w:rsidRDefault="00BC10A1" w:rsidP="00BC10A1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Only this will ensure fair pricing and allow the production of </w:t>
      </w:r>
      <w:r w:rsidR="00370B6E"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high-quality</w:t>
      </w:r>
      <w:r w:rsidRPr="0096353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materials to receive genuine rewards.</w:t>
      </w:r>
    </w:p>
    <w:p w14:paraId="676C2531" w14:textId="77777777" w:rsidR="00BC10A1" w:rsidRPr="00E44A1E" w:rsidRDefault="00BC10A1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D8AFE" w14:textId="0BF50B1D" w:rsid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Quality Control: AI systems can monitor the quality of recycled materials by </w:t>
      </w:r>
      <w:r w:rsidR="0035475C" w:rsidRPr="00E44A1E">
        <w:rPr>
          <w:rFonts w:ascii="Times New Roman" w:eastAsia="Times New Roman" w:hAnsi="Times New Roman" w:cs="Times New Roman"/>
          <w:sz w:val="24"/>
          <w:szCs w:val="24"/>
        </w:rPr>
        <w:t>analysing</w:t>
      </w:r>
      <w:r w:rsidRPr="00E44A1E">
        <w:rPr>
          <w:rFonts w:ascii="Times New Roman" w:eastAsia="Times New Roman" w:hAnsi="Times New Roman" w:cs="Times New Roman"/>
          <w:sz w:val="24"/>
          <w:szCs w:val="24"/>
        </w:rPr>
        <w:t xml:space="preserve"> data from sensors and cameras throughout the recycling process.</w:t>
      </w:r>
    </w:p>
    <w:p w14:paraId="24B9F11B" w14:textId="77777777" w:rsidR="00C26733" w:rsidRPr="00E44A1E" w:rsidRDefault="00C26733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0B38D" w14:textId="77777777" w:rsidR="008F4454" w:rsidRDefault="008F4454" w:rsidP="008F4454">
      <w:pPr>
        <w:rPr>
          <w:rFonts w:ascii="Times New Roman" w:eastAsia="Times New Roman" w:hAnsi="Times New Roman" w:cs="Times New Roman"/>
          <w:sz w:val="24"/>
          <w:szCs w:val="24"/>
        </w:rPr>
      </w:pPr>
      <w:r w:rsidRPr="00D3306E">
        <w:rPr>
          <w:rFonts w:ascii="Times New Roman" w:eastAsia="Times New Roman" w:hAnsi="Times New Roman" w:cs="Times New Roman"/>
          <w:sz w:val="24"/>
          <w:szCs w:val="24"/>
        </w:rPr>
        <w:t>With AI-enhanced quality control, sellers can prove their material quality and drive better prices while buyers know they’re getting exactly what they expect.</w:t>
      </w:r>
    </w:p>
    <w:p w14:paraId="51C9FFE6" w14:textId="77777777" w:rsidR="00E44A1E" w:rsidRPr="00E44A1E" w:rsidRDefault="00E44A1E" w:rsidP="00E44A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DBDFE" w14:textId="17EB9F46" w:rsidR="00F666AF" w:rsidRPr="00C26733" w:rsidRDefault="00E44A1E">
      <w:pPr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C26733">
        <w:rPr>
          <w:rFonts w:ascii="Times New Roman" w:hAnsi="Times New Roman" w:cs="Times New Roman"/>
          <w:color w:val="000000" w:themeColor="text1"/>
          <w:sz w:val="24"/>
          <w:szCs w:val="36"/>
        </w:rPr>
        <w:t>This way, buyers can be sure that the material quality is always fully disclosed. At the same time, sellers can achieve greater pricing for their high-quality materials.</w:t>
      </w:r>
    </w:p>
    <w:p w14:paraId="5CA26F02" w14:textId="77777777" w:rsidR="008F4454" w:rsidRDefault="008F4454">
      <w:pPr>
        <w:rPr>
          <w:sz w:val="18"/>
        </w:rPr>
      </w:pPr>
    </w:p>
    <w:p w14:paraId="04D14CB5" w14:textId="77777777" w:rsidR="00F62454" w:rsidRDefault="00F62454">
      <w:pPr>
        <w:rPr>
          <w:sz w:val="18"/>
        </w:rPr>
      </w:pPr>
    </w:p>
    <w:p w14:paraId="63E85540" w14:textId="77777777" w:rsidR="00F62454" w:rsidRDefault="00F62454">
      <w:pPr>
        <w:rPr>
          <w:sz w:val="18"/>
        </w:rPr>
      </w:pPr>
    </w:p>
    <w:p w14:paraId="2BDDFA5F" w14:textId="77777777" w:rsidR="00F62454" w:rsidRDefault="00F62454">
      <w:pPr>
        <w:rPr>
          <w:sz w:val="18"/>
        </w:rPr>
      </w:pPr>
    </w:p>
    <w:p w14:paraId="501C6CDF" w14:textId="6B8404BB" w:rsidR="00F62454" w:rsidRPr="0058382F" w:rsidRDefault="00C23E2F">
      <w:pPr>
        <w:rPr>
          <w:sz w:val="24"/>
          <w:szCs w:val="36"/>
        </w:rPr>
      </w:pPr>
      <w:r w:rsidRPr="0058382F">
        <w:rPr>
          <w:sz w:val="24"/>
          <w:szCs w:val="36"/>
        </w:rPr>
        <w:t xml:space="preserve">Why do you need an </w:t>
      </w:r>
      <w:proofErr w:type="spellStart"/>
      <w:r w:rsidRPr="0058382F">
        <w:rPr>
          <w:sz w:val="24"/>
          <w:szCs w:val="36"/>
        </w:rPr>
        <w:t>economics</w:t>
      </w:r>
      <w:proofErr w:type="spellEnd"/>
      <w:r w:rsidRPr="0058382F">
        <w:rPr>
          <w:sz w:val="24"/>
          <w:szCs w:val="36"/>
        </w:rPr>
        <w:t xml:space="preserve"> consultant</w:t>
      </w:r>
      <w:r w:rsidR="0058382F">
        <w:rPr>
          <w:sz w:val="24"/>
          <w:szCs w:val="36"/>
        </w:rPr>
        <w:t>?</w:t>
      </w:r>
    </w:p>
    <w:p w14:paraId="4D499213" w14:textId="77777777" w:rsidR="00F62454" w:rsidRPr="0058382F" w:rsidRDefault="00F62454">
      <w:pPr>
        <w:rPr>
          <w:sz w:val="24"/>
          <w:szCs w:val="36"/>
        </w:rPr>
      </w:pPr>
    </w:p>
    <w:p w14:paraId="5F7BCE22" w14:textId="77777777" w:rsidR="008F4454" w:rsidRPr="0058382F" w:rsidRDefault="008F4454">
      <w:pPr>
        <w:rPr>
          <w:sz w:val="24"/>
          <w:szCs w:val="36"/>
        </w:rPr>
      </w:pPr>
    </w:p>
    <w:p w14:paraId="6D6A8AA5" w14:textId="77777777" w:rsidR="00C23E2F" w:rsidRPr="0058382F" w:rsidRDefault="00C23E2F">
      <w:pPr>
        <w:rPr>
          <w:sz w:val="24"/>
          <w:szCs w:val="36"/>
        </w:rPr>
      </w:pPr>
    </w:p>
    <w:p w14:paraId="17ECC248" w14:textId="69EB79D6" w:rsidR="0035475C" w:rsidRPr="0058382F" w:rsidRDefault="0035475C">
      <w:pPr>
        <w:rPr>
          <w:sz w:val="24"/>
          <w:szCs w:val="36"/>
        </w:rPr>
      </w:pPr>
      <w:r w:rsidRPr="0058382F">
        <w:rPr>
          <w:sz w:val="24"/>
          <w:szCs w:val="36"/>
        </w:rPr>
        <w:t>Thank you</w:t>
      </w:r>
      <w:r w:rsidR="0058382F" w:rsidRPr="0058382F">
        <w:rPr>
          <w:sz w:val="24"/>
          <w:szCs w:val="36"/>
        </w:rPr>
        <w:t xml:space="preserve"> for listening. Do you have</w:t>
      </w:r>
      <w:r w:rsidRPr="0058382F">
        <w:rPr>
          <w:sz w:val="24"/>
          <w:szCs w:val="36"/>
        </w:rPr>
        <w:t xml:space="preserve"> </w:t>
      </w:r>
      <w:r w:rsidR="0058382F" w:rsidRPr="0058382F">
        <w:rPr>
          <w:sz w:val="24"/>
          <w:szCs w:val="36"/>
        </w:rPr>
        <w:t>a</w:t>
      </w:r>
      <w:r w:rsidRPr="0058382F">
        <w:rPr>
          <w:sz w:val="24"/>
          <w:szCs w:val="36"/>
        </w:rPr>
        <w:t>ny questions</w:t>
      </w:r>
      <w:r w:rsidR="0058382F" w:rsidRPr="0058382F">
        <w:rPr>
          <w:sz w:val="24"/>
          <w:szCs w:val="36"/>
        </w:rPr>
        <w:t>?</w:t>
      </w:r>
    </w:p>
    <w:p w14:paraId="06E0720D" w14:textId="77777777" w:rsidR="0058382F" w:rsidRPr="0058382F" w:rsidRDefault="0058382F" w:rsidP="0058382F">
      <w:pPr>
        <w:rPr>
          <w:sz w:val="24"/>
          <w:szCs w:val="36"/>
        </w:rPr>
      </w:pPr>
      <w:r w:rsidRPr="0058382F">
        <w:rPr>
          <w:sz w:val="24"/>
          <w:szCs w:val="36"/>
        </w:rPr>
        <w:t>AI questions predict?</w:t>
      </w:r>
    </w:p>
    <w:p w14:paraId="4B7CB33B" w14:textId="77777777" w:rsidR="0035475C" w:rsidRPr="0058382F" w:rsidRDefault="0035475C">
      <w:pPr>
        <w:rPr>
          <w:sz w:val="24"/>
          <w:szCs w:val="36"/>
        </w:rPr>
      </w:pPr>
    </w:p>
    <w:p w14:paraId="2E64F3BB" w14:textId="4E3A05CD" w:rsidR="008F4454" w:rsidRPr="0058382F" w:rsidRDefault="008F4454">
      <w:pPr>
        <w:rPr>
          <w:sz w:val="24"/>
          <w:szCs w:val="36"/>
        </w:rPr>
      </w:pPr>
      <w:r w:rsidRPr="0058382F">
        <w:rPr>
          <w:sz w:val="24"/>
          <w:szCs w:val="36"/>
        </w:rPr>
        <w:t xml:space="preserve">Find out more about AI quality control for </w:t>
      </w:r>
      <w:r w:rsidR="00C23E2F" w:rsidRPr="0058382F">
        <w:rPr>
          <w:sz w:val="24"/>
          <w:szCs w:val="36"/>
        </w:rPr>
        <w:t>recyclables.</w:t>
      </w:r>
      <w:r w:rsidRPr="0058382F">
        <w:rPr>
          <w:sz w:val="24"/>
          <w:szCs w:val="36"/>
        </w:rPr>
        <w:t xml:space="preserve"> </w:t>
      </w:r>
    </w:p>
    <w:sectPr w:rsidR="008F4454" w:rsidRPr="0058382F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EA3D6" w14:textId="77777777" w:rsidR="00A26808" w:rsidRDefault="00A26808" w:rsidP="00E57E2C">
      <w:r>
        <w:separator/>
      </w:r>
    </w:p>
  </w:endnote>
  <w:endnote w:type="continuationSeparator" w:id="0">
    <w:p w14:paraId="151766DD" w14:textId="77777777" w:rsidR="00A26808" w:rsidRDefault="00A26808" w:rsidP="00E5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7A05" w14:textId="72EAF48C" w:rsidR="00E57E2C" w:rsidRDefault="00E57E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B4910D" wp14:editId="22B2B4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6A4100" w14:textId="4C4C48C2" w:rsidR="00E57E2C" w:rsidRPr="00E57E2C" w:rsidRDefault="00E57E2C" w:rsidP="00E57E2C">
                          <w:pPr>
                            <w:rPr>
                              <w:rFonts w:ascii="Verdana" w:eastAsia="Verdana" w:hAnsi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57E2C">
                            <w:rPr>
                              <w:rFonts w:ascii="Verdana" w:eastAsia="Verdana" w:hAnsi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B491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096A4100" w14:textId="4C4C48C2" w:rsidR="00E57E2C" w:rsidRPr="00E57E2C" w:rsidRDefault="00E57E2C" w:rsidP="00E57E2C">
                    <w:pPr>
                      <w:rPr>
                        <w:rFonts w:ascii="Verdana" w:eastAsia="Verdana" w:hAnsi="Verdana" w:cs="Verdana"/>
                        <w:noProof/>
                        <w:color w:val="000000"/>
                        <w:sz w:val="14"/>
                        <w:szCs w:val="14"/>
                      </w:rPr>
                    </w:pPr>
                    <w:r w:rsidRPr="00E57E2C">
                      <w:rPr>
                        <w:rFonts w:ascii="Verdana" w:eastAsia="Verdana" w:hAnsi="Verdana" w:cs="Verdana"/>
                        <w:noProof/>
                        <w:color w:val="000000"/>
                        <w:sz w:val="14"/>
                        <w:szCs w:val="1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F92D" w14:textId="40F9DBFA" w:rsidR="00E57E2C" w:rsidRDefault="00E57E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78CB47" wp14:editId="5CE09A93">
              <wp:simplePos x="914400" y="1007155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7B6AC1" w14:textId="47BB124E" w:rsidR="00E57E2C" w:rsidRPr="00E57E2C" w:rsidRDefault="00E57E2C" w:rsidP="00E57E2C">
                          <w:pPr>
                            <w:rPr>
                              <w:rFonts w:ascii="Verdana" w:eastAsia="Verdana" w:hAnsi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57E2C">
                            <w:rPr>
                              <w:rFonts w:ascii="Verdana" w:eastAsia="Verdana" w:hAnsi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8CB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067B6AC1" w14:textId="47BB124E" w:rsidR="00E57E2C" w:rsidRPr="00E57E2C" w:rsidRDefault="00E57E2C" w:rsidP="00E57E2C">
                    <w:pPr>
                      <w:rPr>
                        <w:rFonts w:ascii="Verdana" w:eastAsia="Verdana" w:hAnsi="Verdana" w:cs="Verdana"/>
                        <w:noProof/>
                        <w:color w:val="000000"/>
                        <w:sz w:val="14"/>
                        <w:szCs w:val="14"/>
                      </w:rPr>
                    </w:pPr>
                    <w:r w:rsidRPr="00E57E2C">
                      <w:rPr>
                        <w:rFonts w:ascii="Verdana" w:eastAsia="Verdana" w:hAnsi="Verdana" w:cs="Verdana"/>
                        <w:noProof/>
                        <w:color w:val="000000"/>
                        <w:sz w:val="14"/>
                        <w:szCs w:val="1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303E" w14:textId="4392BCC5" w:rsidR="00E57E2C" w:rsidRDefault="00E57E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0A542" wp14:editId="5D4ACD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02402" w14:textId="34B21A59" w:rsidR="00E57E2C" w:rsidRPr="00E57E2C" w:rsidRDefault="00E57E2C" w:rsidP="00E57E2C">
                          <w:pPr>
                            <w:rPr>
                              <w:rFonts w:ascii="Verdana" w:eastAsia="Verdana" w:hAnsi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57E2C">
                            <w:rPr>
                              <w:rFonts w:ascii="Verdana" w:eastAsia="Verdana" w:hAnsi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0A5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21402402" w14:textId="34B21A59" w:rsidR="00E57E2C" w:rsidRPr="00E57E2C" w:rsidRDefault="00E57E2C" w:rsidP="00E57E2C">
                    <w:pPr>
                      <w:rPr>
                        <w:rFonts w:ascii="Verdana" w:eastAsia="Verdana" w:hAnsi="Verdana" w:cs="Verdana"/>
                        <w:noProof/>
                        <w:color w:val="000000"/>
                        <w:sz w:val="14"/>
                        <w:szCs w:val="14"/>
                      </w:rPr>
                    </w:pPr>
                    <w:r w:rsidRPr="00E57E2C">
                      <w:rPr>
                        <w:rFonts w:ascii="Verdana" w:eastAsia="Verdana" w:hAnsi="Verdana" w:cs="Verdana"/>
                        <w:noProof/>
                        <w:color w:val="000000"/>
                        <w:sz w:val="14"/>
                        <w:szCs w:val="1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01B9" w14:textId="77777777" w:rsidR="00A26808" w:rsidRDefault="00A26808" w:rsidP="00E57E2C">
      <w:r>
        <w:separator/>
      </w:r>
    </w:p>
  </w:footnote>
  <w:footnote w:type="continuationSeparator" w:id="0">
    <w:p w14:paraId="2BC16761" w14:textId="77777777" w:rsidR="00A26808" w:rsidRDefault="00A26808" w:rsidP="00E57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5CD1"/>
    <w:multiLevelType w:val="hybridMultilevel"/>
    <w:tmpl w:val="B0DC8E38"/>
    <w:lvl w:ilvl="0" w:tplc="B896FBA6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1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2C"/>
    <w:rsid w:val="00067871"/>
    <w:rsid w:val="000B535B"/>
    <w:rsid w:val="000B6081"/>
    <w:rsid w:val="000E4F8A"/>
    <w:rsid w:val="0013437A"/>
    <w:rsid w:val="001539B7"/>
    <w:rsid w:val="00194A22"/>
    <w:rsid w:val="001960B8"/>
    <w:rsid w:val="00216D55"/>
    <w:rsid w:val="00263428"/>
    <w:rsid w:val="00332BE9"/>
    <w:rsid w:val="00351DC3"/>
    <w:rsid w:val="0035475C"/>
    <w:rsid w:val="00370B6E"/>
    <w:rsid w:val="00393EF5"/>
    <w:rsid w:val="003B309C"/>
    <w:rsid w:val="003C774D"/>
    <w:rsid w:val="00423832"/>
    <w:rsid w:val="004706D8"/>
    <w:rsid w:val="0058382F"/>
    <w:rsid w:val="0059701B"/>
    <w:rsid w:val="006B3C65"/>
    <w:rsid w:val="00804912"/>
    <w:rsid w:val="008577A7"/>
    <w:rsid w:val="008F4454"/>
    <w:rsid w:val="00960E32"/>
    <w:rsid w:val="00963534"/>
    <w:rsid w:val="00A26808"/>
    <w:rsid w:val="00A83952"/>
    <w:rsid w:val="00AB4AF4"/>
    <w:rsid w:val="00B67E99"/>
    <w:rsid w:val="00B939F0"/>
    <w:rsid w:val="00BB683B"/>
    <w:rsid w:val="00BC10A1"/>
    <w:rsid w:val="00C011C2"/>
    <w:rsid w:val="00C2347D"/>
    <w:rsid w:val="00C23E2F"/>
    <w:rsid w:val="00C26733"/>
    <w:rsid w:val="00C978AB"/>
    <w:rsid w:val="00D0236B"/>
    <w:rsid w:val="00D3306E"/>
    <w:rsid w:val="00E405E3"/>
    <w:rsid w:val="00E44A1E"/>
    <w:rsid w:val="00E57E2C"/>
    <w:rsid w:val="00F62454"/>
    <w:rsid w:val="00F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324D"/>
  <w15:chartTrackingRefBased/>
  <w15:docId w15:val="{D6AC9C15-1706-4A80-8232-1027986C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E2C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552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30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30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6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255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2C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E57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E2C"/>
    <w:rPr>
      <w:rFonts w:ascii="Calibri" w:hAnsi="Calibri" w:cs="Calibri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3306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306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30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66AF"/>
    <w:rPr>
      <w:rFonts w:asciiTheme="majorHAnsi" w:eastAsiaTheme="majorEastAsia" w:hAnsiTheme="majorHAnsi" w:cstheme="majorBidi"/>
      <w:color w:val="032552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6AF"/>
    <w:rPr>
      <w:rFonts w:asciiTheme="majorHAnsi" w:eastAsiaTheme="majorEastAsia" w:hAnsiTheme="majorHAnsi" w:cstheme="majorBidi"/>
      <w:i/>
      <w:iCs/>
      <w:color w:val="032552" w:themeColor="accent1" w:themeShade="BF"/>
      <w:lang w:eastAsia="en-GB"/>
    </w:rPr>
  </w:style>
  <w:style w:type="paragraph" w:customStyle="1" w:styleId="nav-banner-text">
    <w:name w:val="nav-banner-text"/>
    <w:basedOn w:val="Normal"/>
    <w:rsid w:val="00F666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66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6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7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31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Rambøll_2021">
      <a:dk1>
        <a:srgbClr val="000000"/>
      </a:dk1>
      <a:lt1>
        <a:srgbClr val="FFFFFF"/>
      </a:lt1>
      <a:dk2>
        <a:srgbClr val="009DF0"/>
      </a:dk2>
      <a:lt2>
        <a:srgbClr val="273943"/>
      </a:lt2>
      <a:accent1>
        <a:srgbClr val="05326E"/>
      </a:accent1>
      <a:accent2>
        <a:srgbClr val="125A40"/>
      </a:accent2>
      <a:accent3>
        <a:srgbClr val="ADD095"/>
      </a:accent3>
      <a:accent4>
        <a:srgbClr val="62294B"/>
      </a:accent4>
      <a:accent5>
        <a:srgbClr val="FF8855"/>
      </a:accent5>
      <a:accent6>
        <a:srgbClr val="E3E1D8"/>
      </a:accent6>
      <a:hlink>
        <a:srgbClr val="009DF0"/>
      </a:hlink>
      <a:folHlink>
        <a:srgbClr val="CCEBFD"/>
      </a:folHlink>
    </a:clrScheme>
    <a:fontScheme name="Clientna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Burrell</dc:creator>
  <cp:keywords/>
  <dc:description/>
  <cp:lastModifiedBy>Richard Sutcliffe</cp:lastModifiedBy>
  <cp:revision>36</cp:revision>
  <dcterms:created xsi:type="dcterms:W3CDTF">2024-03-05T20:08:00Z</dcterms:created>
  <dcterms:modified xsi:type="dcterms:W3CDTF">2024-03-07T09:43:00Z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#000000,7,Verdana</vt:lpwstr>
  </property>
  <property fmtid="{D5CDD505-2E9C-101B-9397-08002B2CF9AE}" pid="4" name="ClassificationContentMarkingFooterText">
    <vt:lpwstr>Confidential</vt:lpwstr>
  </property>
  <property fmtid="{D5CDD505-2E9C-101B-9397-08002B2CF9AE}" pid="5" name="MSIP_Label_20ea7001-5c24-4702-a3ac-e436ccb02747_Enabled">
    <vt:lpwstr>true</vt:lpwstr>
  </property>
  <property fmtid="{D5CDD505-2E9C-101B-9397-08002B2CF9AE}" pid="6" name="MSIP_Label_20ea7001-5c24-4702-a3ac-e436ccb02747_SetDate">
    <vt:lpwstr>2024-03-04T14:32:25Z</vt:lpwstr>
  </property>
  <property fmtid="{D5CDD505-2E9C-101B-9397-08002B2CF9AE}" pid="7" name="MSIP_Label_20ea7001-5c24-4702-a3ac-e436ccb02747_Method">
    <vt:lpwstr>Standard</vt:lpwstr>
  </property>
  <property fmtid="{D5CDD505-2E9C-101B-9397-08002B2CF9AE}" pid="8" name="MSIP_Label_20ea7001-5c24-4702-a3ac-e436ccb02747_Name">
    <vt:lpwstr>Confidential</vt:lpwstr>
  </property>
  <property fmtid="{D5CDD505-2E9C-101B-9397-08002B2CF9AE}" pid="9" name="MSIP_Label_20ea7001-5c24-4702-a3ac-e436ccb02747_SiteId">
    <vt:lpwstr>c8823c91-be81-4f89-b024-6c3dd789c106</vt:lpwstr>
  </property>
  <property fmtid="{D5CDD505-2E9C-101B-9397-08002B2CF9AE}" pid="10" name="MSIP_Label_20ea7001-5c24-4702-a3ac-e436ccb02747_ActionId">
    <vt:lpwstr>e4a0d039-58f6-4e66-9a03-c619236a8545</vt:lpwstr>
  </property>
  <property fmtid="{D5CDD505-2E9C-101B-9397-08002B2CF9AE}" pid="11" name="MSIP_Label_20ea7001-5c24-4702-a3ac-e436ccb02747_ContentBits">
    <vt:lpwstr>2</vt:lpwstr>
  </property>
</Properties>
</file>