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cd8eb266d7e495e" /><Relationship Type="http://schemas.openxmlformats.org/package/2006/relationships/metadata/core-properties" Target="package/services/metadata/core-properties/fb3abe7159054639bcbbdefa0830b9a6.psmdcp" Id="R065b03cc1cce440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439CCC84" w:rsidP="439CCC84" w:rsidRDefault="439CCC84" w14:paraId="6D1BFA96" w14:textId="551BEB37">
      <w:pPr>
        <w:pStyle w:val="Heading1"/>
        <w:bidi w:val="0"/>
        <w:spacing w:before="400" w:beforeAutospacing="off" w:after="120" w:afterAutospacing="off" w:line="276" w:lineRule="auto"/>
        <w:ind w:left="0" w:right="0"/>
        <w:jc w:val="both"/>
        <w:rPr>
          <w:sz w:val="40"/>
          <w:szCs w:val="40"/>
          <w:rtl w:val="0"/>
        </w:rPr>
      </w:pPr>
      <w:r w:rsidR="439CCC84">
        <w:rPr/>
        <w:t xml:space="preserve">             Descrierea cazurilor de </w:t>
      </w:r>
      <w:proofErr w:type="spellStart"/>
      <w:r w:rsidR="439CCC84">
        <w:rPr/>
        <w:t>utilizare</w:t>
      </w:r>
      <w:proofErr w:type="spellEnd"/>
    </w:p>
    <w:p xmlns:wp14="http://schemas.microsoft.com/office/word/2010/wordml" w:rsidRPr="00000000" w:rsidR="00000000" w:rsidDel="00000000" w:rsidP="00000000" w:rsidRDefault="00000000" w14:paraId="00000002" wp14:textId="77777777">
      <w:pPr>
        <w:rPr/>
      </w:pPr>
      <w:hyperlink r:id="rId7">
        <w:r w:rsidRPr="00000000" w:rsidDel="00000000" w:rsidR="00000000">
          <w:rPr>
            <w:color w:val="1155cc"/>
            <w:u w:val="single"/>
            <w:rtl w:val="0"/>
          </w:rPr>
          <w:t xml:space="preserve">Use cases</w:t>
        </w:r>
      </w:hyperlink>
      <w:r w:rsidRPr="00000000" w:rsidDel="00000000" w:rsidR="00000000">
        <w:rPr>
          <w:rtl w:val="0"/>
        </w:rPr>
        <w:t xml:space="preserve"> will be used as requirements for this project.</w:t>
      </w:r>
    </w:p>
    <w:p xmlns:wp14="http://schemas.microsoft.com/office/word/2010/wordml" w:rsidRPr="00000000" w:rsidR="00000000" w:rsidDel="00000000" w:rsidP="00000000" w:rsidRDefault="00000000" w14:paraId="00000003" wp14:textId="77777777">
      <w:pPr>
        <w:pStyle w:val="Heading2"/>
        <w:rPr/>
      </w:pPr>
      <w:bookmarkStart w:name="_uc3adfffxb4n" w:colFirst="0" w:colLast="0" w:id="1"/>
      <w:bookmarkEnd w:id="1"/>
      <w:r w:rsidRPr="00000000" w:rsidDel="00000000" w:rsidR="00000000">
        <w:rPr>
          <w:rtl w:val="0"/>
        </w:rPr>
        <w:t xml:space="preserve">Template</w:t>
      </w:r>
    </w:p>
    <w:p xmlns:wp14="http://schemas.microsoft.com/office/word/2010/wordml" w:rsidRPr="00000000" w:rsidR="00000000" w:rsidDel="00000000" w:rsidP="00000000" w:rsidRDefault="00000000" w14:paraId="00000005" wp14:textId="0244EF63">
      <w:pPr>
        <w:rPr>
          <w:rtl w:val="0"/>
        </w:rPr>
      </w:pPr>
      <w:r w:rsidR="439CCC84">
        <w:rPr/>
        <w:t>An adaptation of the standard Cockburn template will be used. The template and examples follow:</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Descriptions of template fields:</w:t>
      </w:r>
    </w:p>
    <w:p xmlns:wp14="http://schemas.microsoft.com/office/word/2010/wordml" w:rsidRPr="00000000" w:rsidR="00000000" w:rsidDel="00000000" w:rsidP="00000000" w:rsidRDefault="00000000" w14:paraId="0000002B" wp14:textId="77777777">
      <w:pPr>
        <w:numPr>
          <w:ilvl w:val="0"/>
          <w:numId w:val="1"/>
        </w:numPr>
        <w:spacing w:after="0" w:afterAutospacing="0"/>
        <w:ind w:left="720" w:hanging="360"/>
        <w:rPr>
          <w:b w:val="1"/>
        </w:rPr>
      </w:pPr>
      <w:r w:rsidRPr="00000000" w:rsidDel="00000000" w:rsidR="00000000">
        <w:rPr>
          <w:b w:val="1"/>
          <w:rtl w:val="0"/>
        </w:rPr>
        <w:t xml:space="preserve">ID and name: </w:t>
      </w:r>
      <w:r w:rsidRPr="00000000" w:rsidDel="00000000" w:rsidR="00000000">
        <w:rPr>
          <w:rtl w:val="0"/>
        </w:rPr>
        <w:t xml:space="preserve">Title should be descriptive and should usually begin with a verb, e.g. order, calculate, input, etc. ID can have any format but must be unique among all use cases.</w:t>
      </w:r>
    </w:p>
    <w:p xmlns:wp14="http://schemas.microsoft.com/office/word/2010/wordml" w:rsidRPr="00000000" w:rsidR="00000000" w:rsidDel="00000000" w:rsidP="00000000" w:rsidRDefault="00000000" w14:paraId="0000002C"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Primary actor: </w:t>
      </w:r>
      <w:r w:rsidRPr="00000000" w:rsidDel="00000000" w:rsidR="00000000">
        <w:rPr>
          <w:rtl w:val="0"/>
        </w:rPr>
        <w:t xml:space="preserve">Person that wishes to accomplish a goal through the use of the system. Only a single primary actor per use case.</w:t>
      </w:r>
    </w:p>
    <w:p xmlns:wp14="http://schemas.microsoft.com/office/word/2010/wordml" w:rsidRPr="00000000" w:rsidR="00000000" w:rsidDel="00000000" w:rsidP="00000000" w:rsidRDefault="00000000" w14:paraId="0000002D"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Secondary actors: </w:t>
      </w:r>
      <w:r w:rsidRPr="00000000" w:rsidDel="00000000" w:rsidR="00000000">
        <w:rPr>
          <w:rtl w:val="0"/>
        </w:rPr>
        <w:t xml:space="preserve">Actors that have an interest in the completion of the goal but that do not directly interact with the system.</w:t>
      </w:r>
    </w:p>
    <w:p xmlns:wp14="http://schemas.microsoft.com/office/word/2010/wordml" w:rsidRPr="00000000" w:rsidR="00000000" w:rsidDel="00000000" w:rsidP="00000000" w:rsidRDefault="00000000" w14:paraId="0000002E"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Description: </w:t>
      </w:r>
      <w:r w:rsidRPr="00000000" w:rsidDel="00000000" w:rsidR="00000000">
        <w:rPr>
          <w:rtl w:val="0"/>
        </w:rPr>
        <w:t xml:space="preserve">Concise description of the purpose of the use case.</w:t>
      </w:r>
    </w:p>
    <w:p xmlns:wp14="http://schemas.microsoft.com/office/word/2010/wordml" w:rsidRPr="00000000" w:rsidR="00000000" w:rsidDel="00000000" w:rsidP="00000000" w:rsidRDefault="00000000" w14:paraId="0000002F"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Trigger: </w:t>
      </w:r>
      <w:r w:rsidRPr="00000000" w:rsidDel="00000000" w:rsidR="00000000">
        <w:rPr>
          <w:rtl w:val="0"/>
        </w:rPr>
        <w:t xml:space="preserve">Condition internal or external to the system that prompts the use case to start.</w:t>
      </w:r>
    </w:p>
    <w:p xmlns:wp14="http://schemas.microsoft.com/office/word/2010/wordml" w:rsidRPr="00000000" w:rsidR="00000000" w:rsidDel="00000000" w:rsidP="00000000" w:rsidRDefault="00000000" w14:paraId="00000030"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Preconditions: </w:t>
      </w:r>
      <w:r w:rsidRPr="00000000" w:rsidDel="00000000" w:rsidR="00000000">
        <w:rPr>
          <w:rtl w:val="0"/>
        </w:rPr>
        <w:t xml:space="preserve">Conditions that must be true before the use case starts. Each should be labeled with an ID unique to the use case.</w:t>
      </w:r>
    </w:p>
    <w:p xmlns:wp14="http://schemas.microsoft.com/office/word/2010/wordml" w:rsidRPr="00000000" w:rsidR="00000000" w:rsidDel="00000000" w:rsidP="00000000" w:rsidRDefault="00000000" w14:paraId="00000031"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Postconditions: </w:t>
      </w:r>
      <w:r w:rsidRPr="00000000" w:rsidDel="00000000" w:rsidR="00000000">
        <w:rPr>
          <w:rtl w:val="0"/>
        </w:rPr>
        <w:t xml:space="preserve">Conditions that must be true after the use case ends normally. Each should be labeled with an ID unique to the use case.</w:t>
      </w:r>
    </w:p>
    <w:p xmlns:wp14="http://schemas.microsoft.com/office/word/2010/wordml" w:rsidRPr="00000000" w:rsidR="00000000" w:rsidDel="00000000" w:rsidP="00000000" w:rsidRDefault="00000000" w14:paraId="00000032"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Normal flow: </w:t>
      </w:r>
      <w:r w:rsidRPr="00000000" w:rsidDel="00000000" w:rsid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xmlns:wp14="http://schemas.microsoft.com/office/word/2010/wordml" w:rsidRPr="00000000" w:rsidR="00000000" w:rsidDel="00000000" w:rsidP="00000000" w:rsidRDefault="00000000" w14:paraId="00000033"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Alternative flows: </w:t>
      </w:r>
      <w:r w:rsidRPr="00000000" w:rsidDel="00000000" w:rsidR="00000000">
        <w:rPr>
          <w:rtl w:val="0"/>
        </w:rPr>
        <w:t xml:space="preserve">Flows that achieve the same goal as the normal flow but are expected to be less common or lower priority. </w:t>
      </w:r>
    </w:p>
    <w:p xmlns:wp14="http://schemas.microsoft.com/office/word/2010/wordml" w:rsidRPr="00000000" w:rsidR="00000000" w:rsidDel="00000000" w:rsidP="00000000" w:rsidRDefault="00000000" w14:paraId="00000034" wp14:textId="77777777">
      <w:pPr>
        <w:numPr>
          <w:ilvl w:val="0"/>
          <w:numId w:val="1"/>
        </w:numPr>
        <w:spacing w:before="0" w:beforeAutospacing="0"/>
        <w:ind w:left="720" w:hanging="360"/>
        <w:rPr>
          <w:b w:val="1"/>
        </w:rPr>
      </w:pPr>
      <w:r w:rsidRPr="00000000" w:rsidDel="00000000" w:rsidR="00000000">
        <w:rPr>
          <w:b w:val="1"/>
          <w:rtl w:val="0"/>
        </w:rPr>
        <w:t xml:space="preserve">Exceptions: </w:t>
      </w:r>
      <w:r w:rsidRPr="00000000" w:rsidDel="00000000" w:rsid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xmlns:wp14="http://schemas.microsoft.com/office/word/2010/wordml" w:rsidRPr="00000000" w:rsidR="00000000" w:rsidDel="00000000" w:rsidP="00000000" w:rsidRDefault="00000000" w14:paraId="00000035" wp14:textId="77777777">
      <w:pPr>
        <w:pStyle w:val="Heading2"/>
        <w:rPr/>
      </w:pPr>
      <w:bookmarkStart w:name="_esdi46sh0o1r" w:colFirst="0" w:colLast="0" w:id="2"/>
      <w:bookmarkEnd w:id="2"/>
      <w:r w:rsidRPr="00000000" w:rsidDel="00000000" w:rsidR="00000000">
        <w:rPr>
          <w:rtl w:val="0"/>
        </w:rPr>
        <w:t xml:space="preserve">Examples</w:t>
      </w:r>
    </w:p>
    <w:p xmlns:wp14="http://schemas.microsoft.com/office/word/2010/wordml" w:rsidRPr="00000000" w:rsidR="00000000" w:rsidDel="00000000" w:rsidP="00000000" w:rsidRDefault="00000000" wp14:textId="77777777" w14:paraId="2963109A">
      <w:pPr>
        <w:rPr>
          <w:rtl w:val="0"/>
        </w:rPr>
      </w:pPr>
      <w:r w:rsidRPr="00000000" w:rsidDel="00000000" w:rsidR="00000000">
        <w:rPr/>
        <w:t xml:space="preserve">For a hypothetical “Terminal for Sales Management”.</w:t>
      </w:r>
    </w:p>
    <w:p xmlns:wp14="http://schemas.microsoft.com/office/word/2010/wordml" w:rsidRPr="00000000" w:rsidR="00000000" w:rsidDel="00000000" w:rsidP="439CCC84" w:rsidRDefault="00000000" w14:paraId="3A86BA78" wp14:textId="2C908BA3">
      <w:pPr>
        <w:pStyle w:val="Normal"/>
        <w:rPr>
          <w:rtl w:val="0"/>
        </w:rPr>
      </w:pPr>
    </w:p>
    <w:tbl>
      <w:tblPr>
        <w:tblStyle w:val="Table2"/>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479070392">
          <w:tblPr/>
        </w:tblPrChange>
      </w:tblPr>
      <w:tblGrid>
        <w:gridCol w:w="2340"/>
        <w:gridCol w:w="2340"/>
        <w:gridCol w:w="2340"/>
        <w:gridCol w:w="2340"/>
      </w:tblGrid>
      <w:tr xmlns:wp14="http://schemas.microsoft.com/office/word/2010/wordml" w:rsidTr="439CCC84" w14:paraId="3DBCC58E"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39" wp14:textId="265BD807">
            <w:pPr>
              <w:widowControl w:val="0"/>
              <w:spacing w:before="0" w:line="240" w:lineRule="auto"/>
              <w:jc w:val="left"/>
            </w:pPr>
            <w:r w:rsidR="439CCC84">
              <w:rPr/>
              <w:t>UC-1: Plaseaza comanda</w:t>
            </w:r>
          </w:p>
        </w:tc>
      </w:tr>
      <w:tr xmlns:wp14="http://schemas.microsoft.com/office/word/2010/wordml" w:rsidTr="439CCC84" w14:paraId="20888E3E"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before="0" w:line="240" w:lineRule="auto"/>
              <w:jc w:val="left"/>
              <w:rPr>
                <w:b w:val="1"/>
              </w:rPr>
            </w:pPr>
            <w:r w:rsidRPr="00000000" w:rsidDel="00000000" w:rsidR="00000000">
              <w:rPr>
                <w:b w:val="1"/>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D" wp14:textId="498A8FBA">
            <w:pPr>
              <w:widowControl w:val="0"/>
              <w:spacing w:before="0" w:line="240" w:lineRule="auto"/>
              <w:jc w:val="left"/>
            </w:pPr>
            <w:r w:rsidR="439CCC84">
              <w:rPr/>
              <w:t>Agent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before="0" w:line="240" w:lineRule="auto"/>
              <w:jc w:val="left"/>
              <w:rPr>
                <w:b w:val="1"/>
              </w:rPr>
            </w:pPr>
            <w:r w:rsidRPr="00000000" w:rsidDel="00000000" w:rsidR="00000000">
              <w:rPr>
                <w:b w:val="1"/>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F" wp14:textId="2994BD99">
            <w:pPr>
              <w:widowControl w:val="0"/>
              <w:spacing w:before="0" w:line="240" w:lineRule="auto"/>
              <w:jc w:val="left"/>
              <w:rPr>
                <w:rtl w:val="0"/>
              </w:rPr>
            </w:pPr>
            <w:proofErr w:type="spellStart"/>
            <w:r w:rsidR="439CCC84">
              <w:rPr/>
              <w:t>Sistemul</w:t>
            </w:r>
            <w:proofErr w:type="spellEnd"/>
            <w:r w:rsidR="439CCC84">
              <w:rPr/>
              <w:t xml:space="preserve"> de comenzi</w:t>
            </w:r>
          </w:p>
        </w:tc>
      </w:tr>
      <w:tr xmlns:wp14="http://schemas.microsoft.com/office/word/2010/wordml" w:rsidTr="439CCC84" w14:paraId="2EDB218A"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1" wp14:textId="6D587BD9">
            <w:pPr>
              <w:widowControl w:val="0"/>
              <w:spacing w:before="0" w:line="240" w:lineRule="auto"/>
              <w:jc w:val="left"/>
              <w:rPr>
                <w:rtl w:val="0"/>
              </w:rPr>
            </w:pPr>
            <w:r w:rsidR="439CCC84">
              <w:rPr/>
              <w:t xml:space="preserve">Un agent se </w:t>
            </w:r>
            <w:proofErr w:type="spellStart"/>
            <w:r w:rsidR="439CCC84">
              <w:rPr/>
              <w:t>logheaza</w:t>
            </w:r>
            <w:proofErr w:type="spellEnd"/>
            <w:r w:rsidR="439CCC84">
              <w:rPr/>
              <w:t xml:space="preserve"> in </w:t>
            </w:r>
            <w:proofErr w:type="spellStart"/>
            <w:r w:rsidR="439CCC84">
              <w:rPr/>
              <w:t>aplicatia</w:t>
            </w:r>
            <w:proofErr w:type="spellEnd"/>
            <w:r w:rsidR="439CCC84">
              <w:rPr/>
              <w:t xml:space="preserve"> de </w:t>
            </w:r>
            <w:proofErr w:type="spellStart"/>
            <w:r w:rsidR="439CCC84">
              <w:rPr/>
              <w:t>gestionare</w:t>
            </w:r>
            <w:proofErr w:type="spellEnd"/>
            <w:r w:rsidR="439CCC84">
              <w:rPr/>
              <w:t xml:space="preserve"> a </w:t>
            </w:r>
            <w:proofErr w:type="spellStart"/>
            <w:r w:rsidR="439CCC84">
              <w:rPr/>
              <w:t>comenzilor</w:t>
            </w:r>
            <w:proofErr w:type="spellEnd"/>
            <w:r w:rsidR="439CCC84">
              <w:rPr/>
              <w:t xml:space="preserve"> </w:t>
            </w:r>
            <w:proofErr w:type="spellStart"/>
            <w:r w:rsidR="439CCC84">
              <w:rPr/>
              <w:t>si</w:t>
            </w:r>
            <w:proofErr w:type="spellEnd"/>
            <w:r w:rsidR="439CCC84">
              <w:rPr/>
              <w:t xml:space="preserve"> </w:t>
            </w:r>
            <w:proofErr w:type="spellStart"/>
            <w:r w:rsidR="439CCC84">
              <w:rPr/>
              <w:t>plaseaza</w:t>
            </w:r>
            <w:proofErr w:type="spellEnd"/>
            <w:r w:rsidR="439CCC84">
              <w:rPr/>
              <w:t xml:space="preserve"> o </w:t>
            </w:r>
            <w:proofErr w:type="spellStart"/>
            <w:r w:rsidR="439CCC84">
              <w:rPr/>
              <w:t>comanda</w:t>
            </w:r>
            <w:proofErr w:type="spellEnd"/>
            <w:r w:rsidR="439CCC84">
              <w:rPr/>
              <w:t xml:space="preserve"> de </w:t>
            </w:r>
            <w:proofErr w:type="spellStart"/>
            <w:r w:rsidR="439CCC84">
              <w:rPr/>
              <w:t>produse</w:t>
            </w:r>
            <w:proofErr w:type="spellEnd"/>
            <w:r w:rsidR="439CCC84">
              <w:rPr/>
              <w:t xml:space="preserve"> </w:t>
            </w:r>
            <w:proofErr w:type="spellStart"/>
            <w:r w:rsidR="439CCC84">
              <w:rPr/>
              <w:t>tinand</w:t>
            </w:r>
            <w:proofErr w:type="spellEnd"/>
            <w:r w:rsidR="439CCC84">
              <w:rPr/>
              <w:t xml:space="preserve"> </w:t>
            </w:r>
            <w:proofErr w:type="spellStart"/>
            <w:r w:rsidR="439CCC84">
              <w:rPr/>
              <w:t>cont</w:t>
            </w:r>
            <w:proofErr w:type="spellEnd"/>
            <w:r w:rsidR="439CCC84">
              <w:rPr/>
              <w:t xml:space="preserve"> </w:t>
            </w:r>
            <w:proofErr w:type="spellStart"/>
            <w:r w:rsidR="439CCC84">
              <w:rPr/>
              <w:t>si</w:t>
            </w:r>
            <w:proofErr w:type="spellEnd"/>
            <w:r w:rsidR="439CCC84">
              <w:rPr/>
              <w:t xml:space="preserve"> de </w:t>
            </w:r>
            <w:proofErr w:type="spellStart"/>
            <w:r w:rsidR="439CCC84">
              <w:rPr/>
              <w:t>stocul</w:t>
            </w:r>
            <w:proofErr w:type="spellEnd"/>
            <w:r w:rsidR="439CCC84">
              <w:rPr/>
              <w:t xml:space="preserve"> </w:t>
            </w:r>
            <w:proofErr w:type="spellStart"/>
            <w:r w:rsidR="439CCC84">
              <w:rPr/>
              <w:t>produselor</w:t>
            </w:r>
            <w:proofErr w:type="spellEnd"/>
            <w:r w:rsidR="439CCC84">
              <w:rPr/>
              <w:t xml:space="preserve"> existente.</w:t>
            </w:r>
          </w:p>
        </w:tc>
      </w:tr>
      <w:tr xmlns:wp14="http://schemas.microsoft.com/office/word/2010/wordml" w:rsidTr="439CCC84" w14:paraId="69E00111"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439CCC84" w:rsidRDefault="00000000" w14:paraId="00000045" wp14:textId="0A493728">
            <w:pPr>
              <w:pStyle w:val="Normal"/>
              <w:bidi w:val="0"/>
              <w:spacing w:before="0" w:beforeAutospacing="off" w:after="0" w:afterAutospacing="off" w:line="240" w:lineRule="auto"/>
              <w:ind w:left="0" w:right="0"/>
              <w:jc w:val="left"/>
              <w:rPr>
                <w:rtl w:val="0"/>
              </w:rPr>
            </w:pPr>
            <w:r w:rsidR="439CCC84">
              <w:rPr/>
              <w:t xml:space="preserve">Un agent </w:t>
            </w:r>
            <w:proofErr w:type="spellStart"/>
            <w:r w:rsidR="439CCC84">
              <w:rPr/>
              <w:t>vrea</w:t>
            </w:r>
            <w:proofErr w:type="spellEnd"/>
            <w:r w:rsidR="439CCC84">
              <w:rPr/>
              <w:t xml:space="preserve"> </w:t>
            </w:r>
            <w:proofErr w:type="spellStart"/>
            <w:r w:rsidR="439CCC84">
              <w:rPr/>
              <w:t>sa</w:t>
            </w:r>
            <w:proofErr w:type="spellEnd"/>
            <w:r w:rsidR="439CCC84">
              <w:rPr/>
              <w:t xml:space="preserve"> </w:t>
            </w:r>
            <w:proofErr w:type="spellStart"/>
            <w:r w:rsidR="439CCC84">
              <w:rPr/>
              <w:t>comande</w:t>
            </w:r>
            <w:proofErr w:type="spellEnd"/>
            <w:r w:rsidR="439CCC84">
              <w:rPr/>
              <w:t xml:space="preserve"> </w:t>
            </w:r>
            <w:proofErr w:type="spellStart"/>
            <w:r w:rsidR="439CCC84">
              <w:rPr/>
              <w:t>anumite</w:t>
            </w:r>
            <w:proofErr w:type="spellEnd"/>
            <w:r w:rsidR="439CCC84">
              <w:rPr/>
              <w:t xml:space="preserve"> produse.</w:t>
            </w:r>
          </w:p>
        </w:tc>
      </w:tr>
      <w:tr xmlns:wp14="http://schemas.microsoft.com/office/word/2010/wordml" w:rsidTr="439CCC84" w14:paraId="42C73C68"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B" wp14:textId="0770B22A">
            <w:pPr>
              <w:widowControl w:val="0"/>
              <w:spacing w:before="0" w:line="240" w:lineRule="auto"/>
              <w:jc w:val="left"/>
            </w:pPr>
            <w:r w:rsidR="439CCC84">
              <w:rPr/>
              <w:t xml:space="preserve">PRE-1. </w:t>
            </w:r>
            <w:proofErr w:type="spellStart"/>
            <w:r w:rsidR="439CCC84">
              <w:rPr/>
              <w:t>Agentul</w:t>
            </w:r>
            <w:proofErr w:type="spellEnd"/>
            <w:r w:rsidR="439CCC84">
              <w:rPr/>
              <w:t xml:space="preserve"> </w:t>
            </w:r>
            <w:proofErr w:type="spellStart"/>
            <w:r w:rsidR="439CCC84">
              <w:rPr/>
              <w:t>este</w:t>
            </w:r>
            <w:proofErr w:type="spellEnd"/>
            <w:r w:rsidR="439CCC84">
              <w:rPr/>
              <w:t xml:space="preserve"> </w:t>
            </w:r>
            <w:proofErr w:type="spellStart"/>
            <w:r w:rsidR="439CCC84">
              <w:rPr/>
              <w:t>logat</w:t>
            </w:r>
            <w:proofErr w:type="spellEnd"/>
            <w:r w:rsidR="439CCC84">
              <w:rPr/>
              <w:t xml:space="preserve"> in </w:t>
            </w:r>
            <w:r w:rsidR="439CCC84">
              <w:rPr/>
              <w:t>aplicatie</w:t>
            </w:r>
            <w:r w:rsidR="439CCC84">
              <w:rPr/>
              <w:t>.</w:t>
            </w:r>
          </w:p>
        </w:tc>
      </w:tr>
      <w:tr xmlns:wp14="http://schemas.microsoft.com/office/word/2010/wordml" w:rsidTr="439CCC84" w14:paraId="55EF67DB"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439CCC84" w:rsidRDefault="00000000" w14:paraId="0000004F" wp14:textId="22A8B777">
            <w:pPr>
              <w:pStyle w:val="Normal"/>
              <w:widowControl w:val="0"/>
              <w:spacing w:before="0" w:line="240" w:lineRule="auto"/>
              <w:jc w:val="left"/>
              <w:rPr>
                <w:rtl w:val="0"/>
              </w:rPr>
            </w:pPr>
            <w:r w:rsidR="439CCC84">
              <w:rPr/>
              <w:t xml:space="preserve">POST-1. </w:t>
            </w:r>
            <w:proofErr w:type="spellStart"/>
            <w:r w:rsidR="439CCC84">
              <w:rPr/>
              <w:t>Comanda</w:t>
            </w:r>
            <w:proofErr w:type="spellEnd"/>
            <w:r w:rsidR="439CCC84">
              <w:rPr/>
              <w:t xml:space="preserve"> </w:t>
            </w:r>
            <w:proofErr w:type="spellStart"/>
            <w:r w:rsidR="439CCC84">
              <w:rPr/>
              <w:t>este</w:t>
            </w:r>
            <w:proofErr w:type="spellEnd"/>
            <w:r w:rsidR="439CCC84">
              <w:rPr/>
              <w:t xml:space="preserve"> </w:t>
            </w:r>
            <w:proofErr w:type="spellStart"/>
            <w:r w:rsidR="439CCC84">
              <w:rPr/>
              <w:t>salvata</w:t>
            </w:r>
            <w:proofErr w:type="spellEnd"/>
            <w:r w:rsidR="439CCC84">
              <w:rPr/>
              <w:t xml:space="preserve"> in </w:t>
            </w:r>
            <w:proofErr w:type="spellStart"/>
            <w:r w:rsidR="439CCC84">
              <w:rPr/>
              <w:t>sistem</w:t>
            </w:r>
            <w:proofErr w:type="spellEnd"/>
            <w:r w:rsidR="439CCC84">
              <w:rPr/>
              <w:t xml:space="preserve"> cu un status “Accepted”.</w:t>
            </w:r>
          </w:p>
          <w:p w:rsidRPr="00000000" w:rsidR="00000000" w:rsidDel="00000000" w:rsidP="00000000" w:rsidRDefault="00000000" w14:paraId="0000005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3" wp14:textId="6379C73E">
            <w:pPr>
              <w:widowControl w:val="0"/>
              <w:spacing w:before="0" w:line="240" w:lineRule="auto"/>
              <w:jc w:val="left"/>
            </w:pPr>
            <w:r w:rsidR="439CCC84">
              <w:rPr/>
              <w:t xml:space="preserve">POST-2. </w:t>
            </w:r>
            <w:proofErr w:type="spellStart"/>
            <w:r w:rsidR="439CCC84">
              <w:rPr/>
              <w:t>Inventarul</w:t>
            </w:r>
            <w:proofErr w:type="spellEnd"/>
            <w:r w:rsidR="439CCC84">
              <w:rPr/>
              <w:t xml:space="preserve"> </w:t>
            </w:r>
            <w:proofErr w:type="spellStart"/>
            <w:r w:rsidR="439CCC84">
              <w:rPr/>
              <w:t>produselor</w:t>
            </w:r>
            <w:proofErr w:type="spellEnd"/>
            <w:r w:rsidR="439CCC84">
              <w:rPr/>
              <w:t xml:space="preserve"> </w:t>
            </w:r>
            <w:proofErr w:type="spellStart"/>
            <w:r w:rsidR="439CCC84">
              <w:rPr/>
              <w:t>este</w:t>
            </w:r>
            <w:proofErr w:type="spellEnd"/>
            <w:r w:rsidR="439CCC84">
              <w:rPr/>
              <w:t xml:space="preserve"> </w:t>
            </w:r>
            <w:proofErr w:type="spellStart"/>
            <w:r w:rsidR="439CCC84">
              <w:rPr/>
              <w:t>updatat</w:t>
            </w:r>
            <w:proofErr w:type="spellEnd"/>
            <w:r w:rsidR="439CCC84">
              <w:rPr/>
              <w:t xml:space="preserve"> cu </w:t>
            </w:r>
            <w:proofErr w:type="spellStart"/>
            <w:r w:rsidR="439CCC84">
              <w:rPr/>
              <w:t>datele</w:t>
            </w:r>
            <w:proofErr w:type="spellEnd"/>
            <w:r w:rsidR="439CCC84">
              <w:rPr/>
              <w:t xml:space="preserve"> din </w:t>
            </w:r>
            <w:proofErr w:type="spellStart"/>
            <w:r w:rsidR="439CCC84">
              <w:rPr/>
              <w:t>noua</w:t>
            </w:r>
            <w:proofErr w:type="spellEnd"/>
            <w:r w:rsidR="439CCC84">
              <w:rPr/>
              <w:t xml:space="preserve"> </w:t>
            </w:r>
            <w:r w:rsidR="439CCC84">
              <w:rPr/>
              <w:t>comanda</w:t>
            </w:r>
            <w:r w:rsidR="439CCC84">
              <w:rPr/>
              <w:t>.</w:t>
            </w:r>
          </w:p>
        </w:tc>
      </w:tr>
      <w:tr xmlns:wp14="http://schemas.microsoft.com/office/word/2010/wordml" w:rsidTr="439CCC84" w14:paraId="137C4791"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6"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color="auto" w:fill="auto"/>
            <w:tcMar>
              <w:top w:w="100.0" w:type="dxa"/>
              <w:left w:w="100.0" w:type="dxa"/>
              <w:bottom w:w="100.0" w:type="dxa"/>
              <w:right w:w="100.0" w:type="dxa"/>
            </w:tcMar>
            <w:vAlign w:val="top"/>
          </w:tcPr>
          <w:p w:rsidR="439CCC84" w:rsidP="439CCC84" w:rsidRDefault="439CCC84" w14:paraId="16C4319B" w14:textId="1DB3EE1E">
            <w:pPr>
              <w:widowControl w:val="0"/>
              <w:spacing w:before="0" w:line="240" w:lineRule="auto"/>
              <w:ind w:left="0"/>
              <w:jc w:val="left"/>
              <w:rPr>
                <w:b w:val="1"/>
                <w:bCs w:val="1"/>
                <w:rtl w:val="0"/>
              </w:rPr>
            </w:pPr>
            <w:r w:rsidRPr="439CCC84" w:rsidR="439CCC84">
              <w:rPr>
                <w:b w:val="1"/>
                <w:bCs w:val="1"/>
              </w:rPr>
              <w:t>1.</w:t>
            </w:r>
          </w:p>
          <w:p w:rsidRPr="00000000" w:rsidR="00000000" w:rsidDel="00000000" w:rsidP="439CCC84" w:rsidRDefault="00000000" w14:paraId="5FB29548" wp14:textId="6543ADB1">
            <w:pPr>
              <w:widowControl w:val="0"/>
              <w:numPr>
                <w:ilvl w:val="0"/>
                <w:numId w:val="5"/>
              </w:numPr>
              <w:spacing w:before="0" w:line="240" w:lineRule="auto"/>
              <w:ind w:left="720" w:hanging="360"/>
              <w:jc w:val="left"/>
              <w:rPr>
                <w:rtl w:val="0"/>
              </w:rPr>
            </w:pPr>
            <w:proofErr w:type="spellStart"/>
            <w:r w:rsidR="439CCC84">
              <w:rPr/>
              <w:t>Agentul</w:t>
            </w:r>
            <w:proofErr w:type="spellEnd"/>
            <w:r w:rsidR="439CCC84">
              <w:rPr/>
              <w:t xml:space="preserve"> </w:t>
            </w:r>
            <w:proofErr w:type="spellStart"/>
            <w:r w:rsidR="439CCC84">
              <w:rPr/>
              <w:t>deschide</w:t>
            </w:r>
            <w:proofErr w:type="spellEnd"/>
            <w:r w:rsidR="439CCC84">
              <w:rPr/>
              <w:t xml:space="preserve"> </w:t>
            </w:r>
            <w:proofErr w:type="spellStart"/>
            <w:r w:rsidR="439CCC84">
              <w:rPr/>
              <w:t>terminalul</w:t>
            </w:r>
            <w:proofErr w:type="spellEnd"/>
            <w:r w:rsidR="439CCC84">
              <w:rPr/>
              <w:t xml:space="preserve"> </w:t>
            </w:r>
            <w:proofErr w:type="spellStart"/>
            <w:r w:rsidR="439CCC84">
              <w:rPr/>
              <w:t>pentru</w:t>
            </w:r>
            <w:proofErr w:type="spellEnd"/>
            <w:r w:rsidR="439CCC84">
              <w:rPr/>
              <w:t xml:space="preserve"> a introduce o </w:t>
            </w:r>
            <w:proofErr w:type="spellStart"/>
            <w:r w:rsidR="439CCC84">
              <w:rPr/>
              <w:t>noua</w:t>
            </w:r>
            <w:proofErr w:type="spellEnd"/>
            <w:r w:rsidR="439CCC84">
              <w:rPr/>
              <w:t xml:space="preserve"> comanda.</w:t>
            </w:r>
          </w:p>
          <w:p w:rsidRPr="00000000" w:rsidR="00000000" w:rsidDel="00000000" w:rsidP="439CCC84" w:rsidRDefault="00000000" w14:paraId="3E2CA09B" wp14:textId="3BD2BC14">
            <w:pPr>
              <w:pStyle w:val="Normal"/>
              <w:widowControl w:val="0"/>
              <w:numPr>
                <w:ilvl w:val="0"/>
                <w:numId w:val="5"/>
              </w:numPr>
              <w:spacing w:before="0" w:line="240" w:lineRule="auto"/>
              <w:ind w:left="720" w:hanging="360"/>
              <w:jc w:val="left"/>
              <w:rPr>
                <w:rtl w:val="0"/>
              </w:rPr>
            </w:pPr>
            <w:proofErr w:type="spellStart"/>
            <w:r w:rsidR="439CCC84">
              <w:rPr/>
              <w:t>Sistemul</w:t>
            </w:r>
            <w:proofErr w:type="spellEnd"/>
            <w:r w:rsidR="439CCC84">
              <w:rPr/>
              <w:t xml:space="preserve"> ii </w:t>
            </w:r>
            <w:proofErr w:type="spellStart"/>
            <w:r w:rsidR="439CCC84">
              <w:rPr/>
              <w:t>afiseaza</w:t>
            </w:r>
            <w:proofErr w:type="spellEnd"/>
            <w:r w:rsidR="439CCC84">
              <w:rPr/>
              <w:t xml:space="preserve"> o </w:t>
            </w:r>
            <w:proofErr w:type="spellStart"/>
            <w:r w:rsidR="439CCC84">
              <w:rPr/>
              <w:t>interfata</w:t>
            </w:r>
            <w:proofErr w:type="spellEnd"/>
            <w:r w:rsidR="439CCC84">
              <w:rPr/>
              <w:t xml:space="preserve"> </w:t>
            </w:r>
            <w:proofErr w:type="spellStart"/>
            <w:r w:rsidR="439CCC84">
              <w:rPr/>
              <w:t>prin</w:t>
            </w:r>
            <w:proofErr w:type="spellEnd"/>
            <w:r w:rsidR="439CCC84">
              <w:rPr/>
              <w:t xml:space="preserve"> care </w:t>
            </w:r>
            <w:proofErr w:type="spellStart"/>
            <w:r w:rsidR="439CCC84">
              <w:rPr/>
              <w:t>agentul</w:t>
            </w:r>
            <w:proofErr w:type="spellEnd"/>
            <w:r w:rsidR="439CCC84">
              <w:rPr/>
              <w:t xml:space="preserve"> </w:t>
            </w:r>
            <w:proofErr w:type="spellStart"/>
            <w:r w:rsidR="439CCC84">
              <w:rPr/>
              <w:t>poate</w:t>
            </w:r>
            <w:proofErr w:type="spellEnd"/>
            <w:r w:rsidR="439CCC84">
              <w:rPr/>
              <w:t xml:space="preserve"> </w:t>
            </w:r>
            <w:proofErr w:type="spellStart"/>
            <w:r w:rsidR="439CCC84">
              <w:rPr/>
              <w:t>plasa</w:t>
            </w:r>
            <w:proofErr w:type="spellEnd"/>
            <w:r w:rsidR="439CCC84">
              <w:rPr/>
              <w:t xml:space="preserve"> comanda.</w:t>
            </w:r>
          </w:p>
          <w:p w:rsidRPr="00000000" w:rsidR="00000000" w:rsidDel="00000000" w:rsidP="439CCC84" w:rsidRDefault="00000000" w14:paraId="66F1B881" wp14:textId="081AA75C">
            <w:pPr>
              <w:pStyle w:val="Normal"/>
              <w:widowControl w:val="0"/>
              <w:numPr>
                <w:ilvl w:val="0"/>
                <w:numId w:val="5"/>
              </w:numPr>
              <w:spacing w:before="0" w:line="240" w:lineRule="auto"/>
              <w:ind w:left="720" w:hanging="360"/>
              <w:jc w:val="left"/>
              <w:rPr>
                <w:rtl w:val="0"/>
              </w:rPr>
            </w:pPr>
            <w:proofErr w:type="spellStart"/>
            <w:r w:rsidR="439CCC84">
              <w:rPr/>
              <w:t>Agentul</w:t>
            </w:r>
            <w:proofErr w:type="spellEnd"/>
            <w:r w:rsidR="439CCC84">
              <w:rPr/>
              <w:t xml:space="preserve"> introduce </w:t>
            </w:r>
            <w:proofErr w:type="spellStart"/>
            <w:r w:rsidR="439CCC84">
              <w:rPr/>
              <w:t>produsele</w:t>
            </w:r>
            <w:proofErr w:type="spellEnd"/>
            <w:r w:rsidR="439CCC84">
              <w:rPr/>
              <w:t xml:space="preserve"> din </w:t>
            </w:r>
            <w:proofErr w:type="spellStart"/>
            <w:r w:rsidR="439CCC84">
              <w:rPr/>
              <w:t>comanda</w:t>
            </w:r>
            <w:proofErr w:type="spellEnd"/>
            <w:r w:rsidR="439CCC84">
              <w:rPr/>
              <w:t xml:space="preserve"> </w:t>
            </w:r>
            <w:proofErr w:type="spellStart"/>
            <w:r w:rsidR="439CCC84">
              <w:rPr/>
              <w:t>si</w:t>
            </w:r>
            <w:proofErr w:type="spellEnd"/>
            <w:r w:rsidR="439CCC84">
              <w:rPr/>
              <w:t xml:space="preserve"> </w:t>
            </w:r>
            <w:proofErr w:type="spellStart"/>
            <w:r w:rsidR="439CCC84">
              <w:rPr/>
              <w:t>apoi</w:t>
            </w:r>
            <w:proofErr w:type="spellEnd"/>
            <w:r w:rsidR="439CCC84">
              <w:rPr/>
              <w:t xml:space="preserve"> </w:t>
            </w:r>
            <w:proofErr w:type="spellStart"/>
            <w:r w:rsidR="439CCC84">
              <w:rPr/>
              <w:t>datele</w:t>
            </w:r>
            <w:proofErr w:type="spellEnd"/>
            <w:r w:rsidR="439CCC84">
              <w:rPr/>
              <w:t xml:space="preserve"> de </w:t>
            </w:r>
            <w:proofErr w:type="spellStart"/>
            <w:r w:rsidR="439CCC84">
              <w:rPr/>
              <w:t>livrare</w:t>
            </w:r>
            <w:proofErr w:type="spellEnd"/>
            <w:r w:rsidR="439CCC84">
              <w:rPr/>
              <w:t xml:space="preserve"> </w:t>
            </w:r>
            <w:proofErr w:type="spellStart"/>
            <w:r w:rsidR="439CCC84">
              <w:rPr/>
              <w:t>dupa</w:t>
            </w:r>
            <w:proofErr w:type="spellEnd"/>
            <w:r w:rsidR="439CCC84">
              <w:rPr/>
              <w:t xml:space="preserve"> care </w:t>
            </w:r>
            <w:proofErr w:type="spellStart"/>
            <w:r w:rsidR="439CCC84">
              <w:rPr/>
              <w:t>apasa</w:t>
            </w:r>
            <w:proofErr w:type="spellEnd"/>
            <w:r w:rsidR="439CCC84">
              <w:rPr/>
              <w:t xml:space="preserve"> </w:t>
            </w:r>
            <w:proofErr w:type="spellStart"/>
            <w:r w:rsidR="439CCC84">
              <w:rPr/>
              <w:t>butonul</w:t>
            </w:r>
            <w:proofErr w:type="spellEnd"/>
            <w:r w:rsidR="439CCC84">
              <w:rPr/>
              <w:t xml:space="preserve"> de </w:t>
            </w:r>
            <w:proofErr w:type="spellStart"/>
            <w:r w:rsidR="439CCC84">
              <w:rPr/>
              <w:t>plasare</w:t>
            </w:r>
            <w:proofErr w:type="spellEnd"/>
            <w:r w:rsidR="439CCC84">
              <w:rPr/>
              <w:t xml:space="preserve"> </w:t>
            </w:r>
            <w:proofErr w:type="spellStart"/>
            <w:r w:rsidR="439CCC84">
              <w:rPr/>
              <w:t>comanda</w:t>
            </w:r>
            <w:proofErr w:type="spellEnd"/>
            <w:r w:rsidR="439CCC84">
              <w:rPr/>
              <w:t>.</w:t>
            </w:r>
          </w:p>
          <w:p w:rsidRPr="00000000" w:rsidR="00000000" w:rsidDel="00000000" w:rsidP="439CCC84" w:rsidRDefault="00000000" w14:paraId="00000064" wp14:textId="511CE777">
            <w:pPr>
              <w:pStyle w:val="Normal"/>
              <w:widowControl w:val="0"/>
              <w:numPr>
                <w:ilvl w:val="0"/>
                <w:numId w:val="5"/>
              </w:numPr>
              <w:spacing w:before="0" w:line="240" w:lineRule="auto"/>
              <w:ind w:left="720" w:hanging="360"/>
              <w:jc w:val="left"/>
              <w:rPr>
                <w:rtl w:val="0"/>
              </w:rPr>
            </w:pPr>
            <w:proofErr w:type="spellStart"/>
            <w:r w:rsidR="439CCC84">
              <w:rPr/>
              <w:t>Sistemul</w:t>
            </w:r>
            <w:proofErr w:type="spellEnd"/>
            <w:r w:rsidR="439CCC84">
              <w:rPr/>
              <w:t xml:space="preserve"> introduce in </w:t>
            </w:r>
            <w:proofErr w:type="spellStart"/>
            <w:r w:rsidR="439CCC84">
              <w:rPr/>
              <w:t>lista</w:t>
            </w:r>
            <w:proofErr w:type="spellEnd"/>
            <w:r w:rsidR="439CCC84">
              <w:rPr/>
              <w:t xml:space="preserve"> </w:t>
            </w:r>
            <w:proofErr w:type="spellStart"/>
            <w:r w:rsidR="439CCC84">
              <w:rPr/>
              <w:t>istoric</w:t>
            </w:r>
            <w:proofErr w:type="spellEnd"/>
            <w:r w:rsidR="439CCC84">
              <w:rPr/>
              <w:t xml:space="preserve"> </w:t>
            </w:r>
            <w:proofErr w:type="spellStart"/>
            <w:r w:rsidR="439CCC84">
              <w:rPr/>
              <w:t>comenzi</w:t>
            </w:r>
            <w:proofErr w:type="spellEnd"/>
            <w:r w:rsidR="439CCC84">
              <w:rPr/>
              <w:t xml:space="preserve"> </w:t>
            </w:r>
            <w:proofErr w:type="spellStart"/>
            <w:r w:rsidR="439CCC84">
              <w:rPr/>
              <w:t>noua</w:t>
            </w:r>
            <w:proofErr w:type="spellEnd"/>
            <w:r w:rsidR="439CCC84">
              <w:rPr/>
              <w:t xml:space="preserve"> </w:t>
            </w:r>
            <w:proofErr w:type="spellStart"/>
            <w:r w:rsidR="439CCC84">
              <w:rPr/>
              <w:t>comanda</w:t>
            </w:r>
            <w:proofErr w:type="spellEnd"/>
            <w:r w:rsidR="439CCC84">
              <w:rPr/>
              <w:t xml:space="preserve"> cu status “Accepted”, updatand </w:t>
            </w:r>
            <w:proofErr w:type="spellStart"/>
            <w:r w:rsidR="439CCC84">
              <w:rPr/>
              <w:t>stocurile</w:t>
            </w:r>
            <w:proofErr w:type="spellEnd"/>
            <w:r w:rsidR="439CCC84">
              <w:rPr/>
              <w:t xml:space="preserve"> </w:t>
            </w:r>
            <w:proofErr w:type="spellStart"/>
            <w:r w:rsidR="439CCC84">
              <w:rPr/>
              <w:t>produselor</w:t>
            </w:r>
            <w:proofErr w:type="spellEnd"/>
            <w:r w:rsidR="439CCC84">
              <w:rPr/>
              <w:t xml:space="preserve"> </w:t>
            </w:r>
            <w:proofErr w:type="spellStart"/>
            <w:r w:rsidR="439CCC84">
              <w:rPr/>
              <w:t>comandate</w:t>
            </w:r>
            <w:proofErr w:type="spellEnd"/>
            <w:r w:rsidR="439CCC84">
              <w:rPr/>
              <w:t>.</w:t>
            </w:r>
          </w:p>
        </w:tc>
      </w:tr>
      <w:tr xmlns:wp14="http://schemas.microsoft.com/office/word/2010/wordml" w:rsidTr="439CCC84" w14:paraId="39079345"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7"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439CCC84" w:rsidRDefault="00000000" w14:paraId="63D7279B" wp14:textId="3081AA26">
            <w:pPr>
              <w:widowControl w:val="0"/>
              <w:spacing w:before="0" w:line="240" w:lineRule="auto"/>
              <w:jc w:val="left"/>
              <w:rPr>
                <w:b w:val="1"/>
                <w:bCs w:val="1"/>
              </w:rPr>
            </w:pPr>
            <w:r w:rsidRPr="439CCC84" w:rsidR="439CCC84">
              <w:rPr>
                <w:b w:val="1"/>
                <w:bCs w:val="1"/>
              </w:rPr>
              <w:t xml:space="preserve">1.1  </w:t>
            </w:r>
            <w:proofErr w:type="spellStart"/>
            <w:r w:rsidRPr="439CCC84" w:rsidR="439CCC84">
              <w:rPr>
                <w:b w:val="1"/>
                <w:bCs w:val="1"/>
              </w:rPr>
              <w:t>Agentul</w:t>
            </w:r>
            <w:proofErr w:type="spellEnd"/>
            <w:r w:rsidRPr="439CCC84" w:rsidR="439CCC84">
              <w:rPr>
                <w:b w:val="1"/>
                <w:bCs w:val="1"/>
              </w:rPr>
              <w:t xml:space="preserve"> </w:t>
            </w:r>
            <w:proofErr w:type="spellStart"/>
            <w:r w:rsidRPr="439CCC84" w:rsidR="439CCC84">
              <w:rPr>
                <w:b w:val="1"/>
                <w:bCs w:val="1"/>
              </w:rPr>
              <w:t>doreste</w:t>
            </w:r>
            <w:proofErr w:type="spellEnd"/>
            <w:r w:rsidRPr="439CCC84" w:rsidR="439CCC84">
              <w:rPr>
                <w:b w:val="1"/>
                <w:bCs w:val="1"/>
              </w:rPr>
              <w:t xml:space="preserve"> </w:t>
            </w:r>
            <w:proofErr w:type="spellStart"/>
            <w:r w:rsidRPr="439CCC84" w:rsidR="439CCC84">
              <w:rPr>
                <w:b w:val="1"/>
                <w:bCs w:val="1"/>
              </w:rPr>
              <w:t>sa-si</w:t>
            </w:r>
            <w:proofErr w:type="spellEnd"/>
            <w:r w:rsidRPr="439CCC84" w:rsidR="439CCC84">
              <w:rPr>
                <w:b w:val="1"/>
                <w:bCs w:val="1"/>
              </w:rPr>
              <w:t xml:space="preserve"> </w:t>
            </w:r>
            <w:proofErr w:type="spellStart"/>
            <w:r w:rsidRPr="439CCC84" w:rsidR="439CCC84">
              <w:rPr>
                <w:b w:val="1"/>
                <w:bCs w:val="1"/>
              </w:rPr>
              <w:t>modifice</w:t>
            </w:r>
            <w:proofErr w:type="spellEnd"/>
            <w:r w:rsidRPr="439CCC84" w:rsidR="439CCC84">
              <w:rPr>
                <w:b w:val="1"/>
                <w:bCs w:val="1"/>
              </w:rPr>
              <w:t xml:space="preserve"> </w:t>
            </w:r>
            <w:proofErr w:type="spellStart"/>
            <w:r w:rsidRPr="439CCC84" w:rsidR="439CCC84">
              <w:rPr>
                <w:b w:val="1"/>
                <w:bCs w:val="1"/>
              </w:rPr>
              <w:t>datele</w:t>
            </w:r>
            <w:proofErr w:type="spellEnd"/>
            <w:r w:rsidRPr="439CCC84" w:rsidR="439CCC84">
              <w:rPr>
                <w:b w:val="1"/>
                <w:bCs w:val="1"/>
              </w:rPr>
              <w:t xml:space="preserve"> de </w:t>
            </w:r>
            <w:proofErr w:type="spellStart"/>
            <w:r w:rsidRPr="439CCC84" w:rsidR="439CCC84">
              <w:rPr>
                <w:b w:val="1"/>
                <w:bCs w:val="1"/>
              </w:rPr>
              <w:t>livrare</w:t>
            </w:r>
            <w:proofErr w:type="spellEnd"/>
            <w:r w:rsidRPr="439CCC84" w:rsidR="439CCC84">
              <w:rPr>
                <w:b w:val="1"/>
                <w:bCs w:val="1"/>
              </w:rPr>
              <w:t xml:space="preserve"> </w:t>
            </w:r>
            <w:proofErr w:type="spellStart"/>
            <w:r w:rsidRPr="439CCC84" w:rsidR="439CCC84">
              <w:rPr>
                <w:b w:val="1"/>
                <w:bCs w:val="1"/>
              </w:rPr>
              <w:t>pt</w:t>
            </w:r>
            <w:proofErr w:type="spellEnd"/>
            <w:r w:rsidRPr="439CCC84" w:rsidR="439CCC84">
              <w:rPr>
                <w:b w:val="1"/>
                <w:bCs w:val="1"/>
              </w:rPr>
              <w:t xml:space="preserve"> </w:t>
            </w:r>
            <w:proofErr w:type="spellStart"/>
            <w:r w:rsidRPr="439CCC84" w:rsidR="439CCC84">
              <w:rPr>
                <w:b w:val="1"/>
                <w:bCs w:val="1"/>
              </w:rPr>
              <w:t>comanda</w:t>
            </w:r>
            <w:proofErr w:type="spellEnd"/>
            <w:r w:rsidRPr="439CCC84" w:rsidR="439CCC84">
              <w:rPr>
                <w:b w:val="1"/>
                <w:bCs w:val="1"/>
              </w:rPr>
              <w:t>.</w:t>
            </w:r>
          </w:p>
          <w:p w:rsidRPr="00000000" w:rsidR="00000000" w:rsidDel="00000000" w:rsidP="439CCC84" w:rsidRDefault="00000000" w14:paraId="70D2815C" wp14:textId="40B35F97">
            <w:pPr>
              <w:pStyle w:val="Normal"/>
              <w:widowControl w:val="0"/>
              <w:spacing w:before="0" w:line="240" w:lineRule="auto"/>
              <w:jc w:val="left"/>
              <w:rPr>
                <w:b w:val="1"/>
                <w:bCs w:val="1"/>
                <w:rtl w:val="0"/>
              </w:rPr>
            </w:pPr>
          </w:p>
          <w:p w:rsidRPr="00000000" w:rsidR="00000000" w:rsidDel="00000000" w:rsidP="439CCC84" w:rsidRDefault="00000000" w14:paraId="341E6016" wp14:textId="0C021C30">
            <w:pPr>
              <w:pStyle w:val="ListParagraph"/>
              <w:widowControl w:val="0"/>
              <w:numPr>
                <w:ilvl w:val="0"/>
                <w:numId w:val="2"/>
              </w:numPr>
              <w:spacing w:before="0" w:line="240" w:lineRule="auto"/>
              <w:jc w:val="left"/>
              <w:rPr>
                <w:rFonts w:ascii="Arial" w:hAnsi="Arial" w:eastAsia="Arial" w:cs="Arial"/>
                <w:sz w:val="22"/>
                <w:szCs w:val="22"/>
                <w:rtl w:val="0"/>
              </w:rPr>
            </w:pPr>
            <w:proofErr w:type="spellStart"/>
            <w:r w:rsidR="439CCC84">
              <w:rPr/>
              <w:t>Agentul</w:t>
            </w:r>
            <w:proofErr w:type="spellEnd"/>
            <w:r w:rsidR="439CCC84">
              <w:rPr/>
              <w:t xml:space="preserve"> intra in “</w:t>
            </w:r>
            <w:proofErr w:type="spellStart"/>
            <w:r w:rsidR="439CCC84">
              <w:rPr/>
              <w:t>Modificare</w:t>
            </w:r>
            <w:proofErr w:type="spellEnd"/>
            <w:r w:rsidR="439CCC84">
              <w:rPr/>
              <w:t xml:space="preserve"> date </w:t>
            </w:r>
            <w:proofErr w:type="spellStart"/>
            <w:r w:rsidR="439CCC84">
              <w:rPr/>
              <w:t>cont</w:t>
            </w:r>
            <w:proofErr w:type="spellEnd"/>
            <w:r w:rsidR="439CCC84">
              <w:rPr/>
              <w:t xml:space="preserve">” </w:t>
            </w:r>
            <w:proofErr w:type="spellStart"/>
            <w:r w:rsidR="439CCC84">
              <w:rPr/>
              <w:t>si</w:t>
            </w:r>
            <w:proofErr w:type="spellEnd"/>
            <w:r w:rsidR="439CCC84">
              <w:rPr/>
              <w:t xml:space="preserve"> </w:t>
            </w:r>
            <w:proofErr w:type="spellStart"/>
            <w:r w:rsidR="439CCC84">
              <w:rPr/>
              <w:t>isi</w:t>
            </w:r>
            <w:proofErr w:type="spellEnd"/>
            <w:r w:rsidR="439CCC84">
              <w:rPr/>
              <w:t xml:space="preserve"> </w:t>
            </w:r>
            <w:proofErr w:type="spellStart"/>
            <w:r w:rsidR="439CCC84">
              <w:rPr/>
              <w:t>modifica</w:t>
            </w:r>
            <w:proofErr w:type="spellEnd"/>
            <w:r w:rsidR="439CCC84">
              <w:rPr/>
              <w:t xml:space="preserve"> </w:t>
            </w:r>
            <w:r w:rsidR="439CCC84">
              <w:rPr/>
              <w:t>datele</w:t>
            </w:r>
            <w:r w:rsidR="439CCC84">
              <w:rPr/>
              <w:t>.</w:t>
            </w:r>
          </w:p>
          <w:p w:rsidRPr="00000000" w:rsidR="00000000" w:rsidDel="00000000" w:rsidP="439CCC84" w:rsidRDefault="00000000" w14:paraId="04BDC39E" wp14:textId="0E76B482">
            <w:pPr>
              <w:pStyle w:val="ListParagraph"/>
              <w:widowControl w:val="0"/>
              <w:numPr>
                <w:ilvl w:val="0"/>
                <w:numId w:val="2"/>
              </w:numPr>
              <w:spacing w:before="0" w:line="240" w:lineRule="auto"/>
              <w:jc w:val="left"/>
              <w:rPr>
                <w:sz w:val="22"/>
                <w:szCs w:val="22"/>
                <w:rtl w:val="0"/>
              </w:rPr>
            </w:pPr>
            <w:r w:rsidR="439CCC84">
              <w:rPr/>
              <w:t xml:space="preserve">Se </w:t>
            </w:r>
            <w:proofErr w:type="spellStart"/>
            <w:r w:rsidR="439CCC84">
              <w:rPr/>
              <w:t>intoarce</w:t>
            </w:r>
            <w:proofErr w:type="spellEnd"/>
            <w:r w:rsidR="439CCC84">
              <w:rPr/>
              <w:t xml:space="preserve"> la pasul 3 din normal flow.</w:t>
            </w:r>
          </w:p>
          <w:p w:rsidRPr="00000000" w:rsidR="00000000" w:rsidDel="00000000" w:rsidP="439CCC84" w:rsidRDefault="00000000" w14:paraId="00000071" wp14:textId="25D87CB4">
            <w:pPr>
              <w:pStyle w:val="Normal"/>
              <w:widowControl w:val="0"/>
              <w:spacing w:before="0" w:line="240" w:lineRule="auto"/>
              <w:jc w:val="left"/>
              <w:rPr>
                <w:b w:val="1"/>
                <w:bCs w:val="1"/>
                <w:rtl w:val="0"/>
              </w:rPr>
            </w:pPr>
          </w:p>
        </w:tc>
      </w:tr>
      <w:tr xmlns:wp14="http://schemas.microsoft.com/office/word/2010/wordml" w:rsidTr="439CCC84" w14:paraId="6C98BCD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4"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color="auto" w:fill="auto"/>
            <w:tcMar>
              <w:top w:w="100.0" w:type="dxa"/>
              <w:left w:w="100.0" w:type="dxa"/>
              <w:bottom w:w="100.0" w:type="dxa"/>
              <w:right w:w="100.0" w:type="dxa"/>
            </w:tcMar>
            <w:vAlign w:val="top"/>
          </w:tcPr>
          <w:p w:rsidR="439CCC84" w:rsidP="439CCC84" w:rsidRDefault="439CCC84" w14:paraId="52E018C2" w14:textId="1DC4FEDE">
            <w:pPr>
              <w:pStyle w:val="Normal"/>
              <w:widowControl w:val="0"/>
              <w:bidi w:val="0"/>
              <w:spacing w:before="0" w:beforeAutospacing="off" w:after="0" w:afterAutospacing="off" w:line="240" w:lineRule="auto"/>
              <w:ind w:left="0" w:right="0"/>
              <w:jc w:val="left"/>
              <w:rPr>
                <w:b w:val="1"/>
                <w:bCs w:val="1"/>
                <w:rtl w:val="0"/>
              </w:rPr>
            </w:pPr>
            <w:r w:rsidRPr="439CCC84" w:rsidR="439CCC84">
              <w:rPr>
                <w:b w:val="1"/>
                <w:bCs w:val="1"/>
              </w:rPr>
              <w:t xml:space="preserve">1.3.E1 </w:t>
            </w:r>
            <w:proofErr w:type="spellStart"/>
            <w:r w:rsidRPr="439CCC84" w:rsidR="439CCC84">
              <w:rPr>
                <w:b w:val="1"/>
                <w:bCs w:val="1"/>
              </w:rPr>
              <w:t>Inventar</w:t>
            </w:r>
            <w:proofErr w:type="spellEnd"/>
            <w:r w:rsidRPr="439CCC84" w:rsidR="439CCC84">
              <w:rPr>
                <w:b w:val="1"/>
                <w:bCs w:val="1"/>
              </w:rPr>
              <w:t xml:space="preserve"> </w:t>
            </w:r>
            <w:proofErr w:type="spellStart"/>
            <w:r w:rsidRPr="439CCC84" w:rsidR="439CCC84">
              <w:rPr>
                <w:b w:val="1"/>
                <w:bCs w:val="1"/>
              </w:rPr>
              <w:t>insuficient</w:t>
            </w:r>
            <w:proofErr w:type="spellEnd"/>
            <w:r w:rsidRPr="439CCC84" w:rsidR="439CCC84">
              <w:rPr>
                <w:b w:val="1"/>
                <w:bCs w:val="1"/>
              </w:rPr>
              <w:t xml:space="preserve"> </w:t>
            </w:r>
            <w:proofErr w:type="spellStart"/>
            <w:r w:rsidRPr="439CCC84" w:rsidR="439CCC84">
              <w:rPr>
                <w:b w:val="1"/>
                <w:bCs w:val="1"/>
              </w:rPr>
              <w:t>pentru</w:t>
            </w:r>
            <w:proofErr w:type="spellEnd"/>
            <w:r w:rsidRPr="439CCC84" w:rsidR="439CCC84">
              <w:rPr>
                <w:b w:val="1"/>
                <w:bCs w:val="1"/>
              </w:rPr>
              <w:t xml:space="preserve"> </w:t>
            </w:r>
            <w:proofErr w:type="spellStart"/>
            <w:r w:rsidRPr="439CCC84" w:rsidR="439CCC84">
              <w:rPr>
                <w:b w:val="1"/>
                <w:bCs w:val="1"/>
              </w:rPr>
              <w:t>unul</w:t>
            </w:r>
            <w:proofErr w:type="spellEnd"/>
            <w:r w:rsidRPr="439CCC84" w:rsidR="439CCC84">
              <w:rPr>
                <w:b w:val="1"/>
                <w:bCs w:val="1"/>
              </w:rPr>
              <w:t>/</w:t>
            </w:r>
            <w:proofErr w:type="spellStart"/>
            <w:r w:rsidRPr="439CCC84" w:rsidR="439CCC84">
              <w:rPr>
                <w:b w:val="1"/>
                <w:bCs w:val="1"/>
              </w:rPr>
              <w:t>mai</w:t>
            </w:r>
            <w:proofErr w:type="spellEnd"/>
            <w:r w:rsidRPr="439CCC84" w:rsidR="439CCC84">
              <w:rPr>
                <w:b w:val="1"/>
                <w:bCs w:val="1"/>
              </w:rPr>
              <w:t xml:space="preserve"> </w:t>
            </w:r>
            <w:proofErr w:type="spellStart"/>
            <w:r w:rsidRPr="439CCC84" w:rsidR="439CCC84">
              <w:rPr>
                <w:b w:val="1"/>
                <w:bCs w:val="1"/>
              </w:rPr>
              <w:t>multe</w:t>
            </w:r>
            <w:proofErr w:type="spellEnd"/>
            <w:r w:rsidRPr="439CCC84" w:rsidR="439CCC84">
              <w:rPr>
                <w:b w:val="1"/>
                <w:bCs w:val="1"/>
              </w:rPr>
              <w:t xml:space="preserve"> produse.</w:t>
            </w:r>
          </w:p>
          <w:p w:rsidRPr="00000000" w:rsidR="00000000" w:rsidDel="00000000" w:rsidP="00000000" w:rsidRDefault="00000000" w14:paraId="0000008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7" wp14:textId="4D8A0DAF">
            <w:pPr>
              <w:widowControl w:val="0"/>
              <w:spacing w:before="0" w:line="240" w:lineRule="auto"/>
              <w:jc w:val="left"/>
            </w:pPr>
            <w:r w:rsidR="439CCC84">
              <w:rPr/>
              <w:t xml:space="preserve">1. </w:t>
            </w:r>
            <w:proofErr w:type="spellStart"/>
            <w:r w:rsidR="439CCC84">
              <w:rPr/>
              <w:t>Sistemul</w:t>
            </w:r>
            <w:proofErr w:type="spellEnd"/>
            <w:r w:rsidR="439CCC84">
              <w:rPr/>
              <w:t xml:space="preserve"> </w:t>
            </w:r>
            <w:proofErr w:type="spellStart"/>
            <w:r w:rsidR="439CCC84">
              <w:rPr/>
              <w:t>informeaza</w:t>
            </w:r>
            <w:proofErr w:type="spellEnd"/>
            <w:r w:rsidR="439CCC84">
              <w:rPr/>
              <w:t xml:space="preserve"> </w:t>
            </w:r>
            <w:proofErr w:type="spellStart"/>
            <w:r w:rsidR="439CCC84">
              <w:rPr/>
              <w:t>agentul</w:t>
            </w:r>
            <w:proofErr w:type="spellEnd"/>
            <w:r w:rsidR="439CCC84">
              <w:rPr/>
              <w:t xml:space="preserve"> de </w:t>
            </w:r>
            <w:proofErr w:type="spellStart"/>
            <w:r w:rsidR="439CCC84">
              <w:rPr/>
              <w:t>numarul</w:t>
            </w:r>
            <w:proofErr w:type="spellEnd"/>
            <w:r w:rsidR="439CCC84">
              <w:rPr/>
              <w:t xml:space="preserve"> maxim de </w:t>
            </w:r>
            <w:proofErr w:type="spellStart"/>
            <w:r w:rsidR="439CCC84">
              <w:rPr/>
              <w:t>bucati</w:t>
            </w:r>
            <w:proofErr w:type="spellEnd"/>
            <w:r w:rsidR="439CCC84">
              <w:rPr/>
              <w:t xml:space="preserve"> </w:t>
            </w:r>
            <w:proofErr w:type="spellStart"/>
            <w:r w:rsidR="439CCC84">
              <w:rPr/>
              <w:t>dintr</w:t>
            </w:r>
            <w:proofErr w:type="spellEnd"/>
            <w:r w:rsidR="439CCC84">
              <w:rPr/>
              <w:t xml:space="preserve">-un </w:t>
            </w:r>
            <w:proofErr w:type="spellStart"/>
            <w:r w:rsidR="439CCC84">
              <w:rPr/>
              <w:t>anumit</w:t>
            </w:r>
            <w:proofErr w:type="spellEnd"/>
            <w:r w:rsidR="439CCC84">
              <w:rPr/>
              <w:t xml:space="preserve"> </w:t>
            </w:r>
            <w:proofErr w:type="spellStart"/>
            <w:r w:rsidR="439CCC84">
              <w:rPr/>
              <w:t>produs</w:t>
            </w:r>
            <w:proofErr w:type="spellEnd"/>
            <w:r w:rsidR="439CCC84">
              <w:rPr/>
              <w:t xml:space="preserve"> pe care il </w:t>
            </w:r>
            <w:proofErr w:type="spellStart"/>
            <w:r w:rsidR="439CCC84">
              <w:rPr/>
              <w:t>poate</w:t>
            </w:r>
            <w:proofErr w:type="spellEnd"/>
            <w:r w:rsidR="439CCC84">
              <w:rPr/>
              <w:t xml:space="preserve"> </w:t>
            </w:r>
            <w:proofErr w:type="spellStart"/>
            <w:r w:rsidR="439CCC84">
              <w:rPr/>
              <w:t>folosi</w:t>
            </w:r>
            <w:proofErr w:type="spellEnd"/>
            <w:r w:rsidR="439CCC84">
              <w:rPr/>
              <w:t xml:space="preserve"> </w:t>
            </w:r>
            <w:proofErr w:type="spellStart"/>
            <w:r w:rsidR="439CCC84">
              <w:rPr/>
              <w:t>pentru</w:t>
            </w:r>
            <w:proofErr w:type="spellEnd"/>
            <w:r w:rsidR="439CCC84">
              <w:rPr/>
              <w:t xml:space="preserve"> comanda.</w:t>
            </w:r>
          </w:p>
          <w:p w:rsidRPr="00000000" w:rsidR="00000000" w:rsidDel="00000000" w:rsidP="00000000" w:rsidRDefault="00000000" w14:paraId="00000088" wp14:textId="77777777">
            <w:pPr>
              <w:widowControl w:val="0"/>
              <w:spacing w:before="0" w:line="240" w:lineRule="auto"/>
              <w:jc w:val="left"/>
              <w:rPr/>
            </w:pPr>
            <w:r w:rsidRPr="00000000" w:rsidDel="00000000" w:rsidR="00000000">
              <w:rPr>
                <w:rtl w:val="0"/>
              </w:rPr>
            </w:r>
          </w:p>
          <w:p w:rsidR="439CCC84" w:rsidP="439CCC84" w:rsidRDefault="439CCC84" w14:paraId="181F728C" w14:textId="6FEE22B1">
            <w:pPr>
              <w:pStyle w:val="Normal"/>
              <w:widowControl w:val="0"/>
              <w:bidi w:val="0"/>
              <w:spacing w:before="0" w:beforeAutospacing="off" w:after="0" w:afterAutospacing="off" w:line="240" w:lineRule="auto"/>
              <w:ind w:left="0" w:right="0"/>
              <w:jc w:val="left"/>
              <w:rPr>
                <w:rtl w:val="0"/>
              </w:rPr>
            </w:pPr>
            <w:r w:rsidR="439CCC84">
              <w:rPr/>
              <w:t xml:space="preserve">2a. Daca </w:t>
            </w:r>
            <w:proofErr w:type="spellStart"/>
            <w:r w:rsidR="439CCC84">
              <w:rPr/>
              <w:t>Agentul</w:t>
            </w:r>
            <w:proofErr w:type="spellEnd"/>
            <w:r w:rsidR="439CCC84">
              <w:rPr/>
              <w:t xml:space="preserve"> </w:t>
            </w:r>
            <w:proofErr w:type="spellStart"/>
            <w:r w:rsidR="439CCC84">
              <w:rPr/>
              <w:t>modifica</w:t>
            </w:r>
            <w:proofErr w:type="spellEnd"/>
            <w:r w:rsidR="439CCC84">
              <w:rPr/>
              <w:t xml:space="preserve"> </w:t>
            </w:r>
            <w:proofErr w:type="spellStart"/>
            <w:r w:rsidR="439CCC84">
              <w:rPr/>
              <w:t>cantitatea</w:t>
            </w:r>
            <w:proofErr w:type="spellEnd"/>
            <w:r w:rsidR="439CCC84">
              <w:rPr/>
              <w:t xml:space="preserve"> din </w:t>
            </w:r>
            <w:proofErr w:type="spellStart"/>
            <w:r w:rsidR="439CCC84">
              <w:rPr/>
              <w:t>acel</w:t>
            </w:r>
            <w:proofErr w:type="spellEnd"/>
            <w:r w:rsidR="439CCC84">
              <w:rPr/>
              <w:t xml:space="preserve"> </w:t>
            </w:r>
            <w:proofErr w:type="spellStart"/>
            <w:r w:rsidR="439CCC84">
              <w:rPr/>
              <w:t>produs</w:t>
            </w:r>
            <w:proofErr w:type="spellEnd"/>
            <w:r w:rsidR="439CCC84">
              <w:rPr/>
              <w:t xml:space="preserve"> </w:t>
            </w:r>
            <w:proofErr w:type="spellStart"/>
            <w:r w:rsidR="439CCC84">
              <w:rPr/>
              <w:t>atunci</w:t>
            </w:r>
            <w:proofErr w:type="spellEnd"/>
            <w:r w:rsidR="439CCC84">
              <w:rPr/>
              <w:t xml:space="preserve"> </w:t>
            </w:r>
            <w:proofErr w:type="spellStart"/>
            <w:r w:rsidR="439CCC84">
              <w:rPr/>
              <w:t>poate</w:t>
            </w:r>
            <w:proofErr w:type="spellEnd"/>
            <w:r w:rsidR="439CCC84">
              <w:rPr/>
              <w:t xml:space="preserve"> continua de la pasul 3 din normal flow.</w:t>
            </w:r>
          </w:p>
          <w:p w:rsidRPr="00000000" w:rsidR="00000000" w:rsidDel="00000000" w:rsidP="00000000" w:rsidRDefault="00000000" w14:paraId="0000008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B" wp14:textId="21C99D1B">
            <w:pPr>
              <w:widowControl w:val="0"/>
              <w:spacing w:before="0" w:line="240" w:lineRule="auto"/>
              <w:jc w:val="left"/>
            </w:pPr>
            <w:r w:rsidR="439CCC84">
              <w:rPr/>
              <w:t xml:space="preserve">2b. </w:t>
            </w:r>
            <w:proofErr w:type="spellStart"/>
            <w:r w:rsidR="439CCC84">
              <w:rPr/>
              <w:t>Altfel</w:t>
            </w:r>
            <w:proofErr w:type="spellEnd"/>
            <w:r w:rsidR="439CCC84">
              <w:rPr/>
              <w:t xml:space="preserve">, </w:t>
            </w:r>
            <w:proofErr w:type="spellStart"/>
            <w:r w:rsidR="439CCC84">
              <w:rPr/>
              <w:t>daca</w:t>
            </w:r>
            <w:proofErr w:type="spellEnd"/>
            <w:r w:rsidR="439CCC84">
              <w:rPr/>
              <w:t xml:space="preserve"> </w:t>
            </w:r>
            <w:proofErr w:type="spellStart"/>
            <w:r w:rsidR="439CCC84">
              <w:rPr/>
              <w:t>Agentul</w:t>
            </w:r>
            <w:proofErr w:type="spellEnd"/>
            <w:r w:rsidR="439CCC84">
              <w:rPr/>
              <w:t xml:space="preserve"> </w:t>
            </w:r>
            <w:proofErr w:type="spellStart"/>
            <w:r w:rsidR="439CCC84">
              <w:rPr/>
              <w:t>inchide</w:t>
            </w:r>
            <w:proofErr w:type="spellEnd"/>
            <w:r w:rsidR="439CCC84">
              <w:rPr/>
              <w:t xml:space="preserve"> </w:t>
            </w:r>
            <w:proofErr w:type="spellStart"/>
            <w:r w:rsidR="439CCC84">
              <w:rPr/>
              <w:t>plasarea</w:t>
            </w:r>
            <w:proofErr w:type="spellEnd"/>
            <w:r w:rsidR="439CCC84">
              <w:rPr/>
              <w:t xml:space="preserve"> </w:t>
            </w:r>
            <w:proofErr w:type="spellStart"/>
            <w:r w:rsidR="439CCC84">
              <w:rPr/>
              <w:t>comenzii</w:t>
            </w:r>
            <w:proofErr w:type="spellEnd"/>
            <w:r w:rsidR="439CCC84">
              <w:rPr/>
              <w:t xml:space="preserve"> </w:t>
            </w:r>
            <w:proofErr w:type="spellStart"/>
            <w:r w:rsidR="439CCC84">
              <w:rPr/>
              <w:t>atunci</w:t>
            </w:r>
            <w:proofErr w:type="spellEnd"/>
            <w:r w:rsidR="439CCC84">
              <w:rPr/>
              <w:t xml:space="preserve"> </w:t>
            </w:r>
            <w:proofErr w:type="spellStart"/>
            <w:r w:rsidR="439CCC84">
              <w:rPr/>
              <w:t>sistemul</w:t>
            </w:r>
            <w:proofErr w:type="spellEnd"/>
            <w:r w:rsidR="439CCC84">
              <w:rPr/>
              <w:t xml:space="preserve"> termina use case-ul.</w:t>
            </w:r>
          </w:p>
          <w:p w:rsidRPr="00000000" w:rsidR="00000000" w:rsidDel="00000000" w:rsidP="00000000" w:rsidRDefault="00000000" w14:paraId="0000008C" wp14:textId="77777777">
            <w:pPr>
              <w:widowControl w:val="0"/>
              <w:spacing w:before="0" w:line="240" w:lineRule="auto"/>
              <w:jc w:val="left"/>
              <w:rPr/>
            </w:pPr>
            <w:r w:rsidRPr="00000000" w:rsidDel="00000000" w:rsidR="00000000">
              <w:rPr>
                <w:rtl w:val="0"/>
              </w:rPr>
            </w:r>
          </w:p>
        </w:tc>
      </w:tr>
    </w:tbl>
    <w:p xmlns:wp14="http://schemas.microsoft.com/office/word/2010/wordml" w:rsidRPr="00000000" w:rsidR="00000000" w:rsidDel="00000000" w:rsidP="00000000" w:rsidRDefault="00000000" w14:paraId="0000008F" wp14:textId="77777777">
      <w:pPr>
        <w:rPr/>
      </w:pPr>
      <w:r w:rsidRPr="00000000" w:rsidDel="00000000" w:rsidR="00000000">
        <w:rPr>
          <w:rtl w:val="0"/>
        </w:rPr>
      </w:r>
    </w:p>
    <w:tbl>
      <w:tblPr>
        <w:tblStyle w:val="Table3"/>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248406300">
          <w:tblPr/>
        </w:tblPrChange>
      </w:tblPr>
      <w:tblGrid>
        <w:gridCol w:w="2340"/>
        <w:gridCol w:w="2340"/>
        <w:gridCol w:w="2340"/>
        <w:gridCol w:w="2340"/>
      </w:tblGrid>
      <w:tr xmlns:wp14="http://schemas.microsoft.com/office/word/2010/wordml" w:rsidTr="0ECE611C" w14:paraId="15A5EF1A"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91" wp14:textId="4E5FD600">
            <w:pPr>
              <w:widowControl w:val="0"/>
              <w:spacing w:before="0" w:line="240" w:lineRule="auto"/>
              <w:jc w:val="left"/>
              <w:rPr>
                <w:rtl w:val="0"/>
              </w:rPr>
            </w:pPr>
          </w:p>
        </w:tc>
      </w:tr>
      <w:tr xmlns:wp14="http://schemas.microsoft.com/office/word/2010/wordml" w:rsidTr="0ECE611C" w14:paraId="52E75AE3"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before="0" w:line="240" w:lineRule="auto"/>
              <w:jc w:val="left"/>
              <w:rPr>
                <w:b w:val="1"/>
              </w:rPr>
            </w:pPr>
            <w:r w:rsidRPr="00000000" w:rsidDel="00000000" w:rsidR="00000000">
              <w:rPr>
                <w:b w:val="1"/>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5" wp14:textId="1AA744B3">
            <w:pPr>
              <w:widowControl w:val="0"/>
              <w:spacing w:before="0" w:line="240" w:lineRule="auto"/>
              <w:jc w:val="left"/>
              <w:rPr>
                <w:rtl w:val="0"/>
              </w:rPr>
            </w:pP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6" wp14:textId="77777777">
            <w:pPr>
              <w:widowControl w:val="0"/>
              <w:spacing w:before="0" w:line="240" w:lineRule="auto"/>
              <w:jc w:val="left"/>
              <w:rPr>
                <w:b w:val="1"/>
              </w:rPr>
            </w:pPr>
            <w:r w:rsidRPr="00000000" w:rsidDel="00000000" w:rsidR="00000000">
              <w:rPr>
                <w:b w:val="1"/>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7" wp14:textId="3DF6BDD2">
            <w:pPr>
              <w:widowControl w:val="0"/>
              <w:spacing w:before="0" w:line="240" w:lineRule="auto"/>
              <w:jc w:val="left"/>
              <w:rPr>
                <w:rtl w:val="0"/>
              </w:rPr>
            </w:pPr>
          </w:p>
        </w:tc>
      </w:tr>
      <w:tr xmlns:wp14="http://schemas.microsoft.com/office/word/2010/wordml" w:rsidTr="0ECE611C" w14:paraId="4FACE550"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99" wp14:textId="0E072CEF">
            <w:pPr>
              <w:widowControl w:val="0"/>
              <w:spacing w:before="0" w:line="240" w:lineRule="auto"/>
              <w:jc w:val="left"/>
              <w:rPr>
                <w:rtl w:val="0"/>
              </w:rPr>
            </w:pPr>
          </w:p>
        </w:tc>
      </w:tr>
      <w:tr xmlns:wp14="http://schemas.microsoft.com/office/word/2010/wordml" w:rsidTr="0ECE611C" w14:paraId="338770F3"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9D" wp14:textId="600312E3">
            <w:pPr>
              <w:widowControl w:val="0"/>
              <w:spacing w:before="0" w:line="240" w:lineRule="auto"/>
              <w:jc w:val="left"/>
              <w:rPr>
                <w:rtl w:val="0"/>
              </w:rPr>
            </w:pPr>
          </w:p>
        </w:tc>
      </w:tr>
      <w:tr xmlns:wp14="http://schemas.microsoft.com/office/word/2010/wordml" w:rsidTr="0ECE611C" w14:paraId="48DC3F6A"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0"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A1" wp14:textId="3ACCFFDF">
            <w:pPr>
              <w:widowControl w:val="0"/>
              <w:spacing w:before="0" w:line="240" w:lineRule="auto"/>
              <w:jc w:val="left"/>
              <w:rPr>
                <w:rtl w:val="0"/>
              </w:rPr>
            </w:pPr>
          </w:p>
        </w:tc>
      </w:tr>
      <w:tr xmlns:wp14="http://schemas.microsoft.com/office/word/2010/wordml" w:rsidTr="0ECE611C" w14:paraId="650DE034"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4"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A5" wp14:textId="15D06D6E">
            <w:pPr>
              <w:widowControl w:val="0"/>
              <w:spacing w:before="0" w:line="240" w:lineRule="auto"/>
              <w:jc w:val="left"/>
              <w:rPr>
                <w:rtl w:val="0"/>
              </w:rPr>
            </w:pPr>
          </w:p>
        </w:tc>
      </w:tr>
      <w:tr xmlns:wp14="http://schemas.microsoft.com/office/word/2010/wordml" w:rsidTr="0ECE611C" w14:paraId="48C802D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color="auto" w:fill="auto"/>
            <w:tcMar>
              <w:top w:w="100.0" w:type="dxa"/>
              <w:left w:w="100.0" w:type="dxa"/>
              <w:bottom w:w="100.0" w:type="dxa"/>
              <w:right w:w="100.0" w:type="dxa"/>
            </w:tcMar>
            <w:vAlign w:val="top"/>
          </w:tcPr>
          <w:p w:rsidRPr="00000000" w:rsidR="00000000" w:rsidDel="00000000" w:rsidP="0ECE611C" w:rsidRDefault="00000000" w14:paraId="000000B0" wp14:textId="2D7E995F">
            <w:pPr>
              <w:widowControl w:val="0"/>
              <w:spacing w:before="0" w:line="240" w:lineRule="auto"/>
              <w:ind w:left="720" w:hanging="360"/>
              <w:jc w:val="left"/>
              <w:rPr>
                <w:rtl w:val="0"/>
              </w:rPr>
            </w:pPr>
          </w:p>
        </w:tc>
      </w:tr>
      <w:tr xmlns:wp14="http://schemas.microsoft.com/office/word/2010/wordml" w:rsidTr="0ECE611C" w14:paraId="7DDA682C"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3"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B4" wp14:textId="3DD4BE4A">
            <w:pPr>
              <w:widowControl w:val="0"/>
              <w:spacing w:before="0" w:line="240" w:lineRule="auto"/>
              <w:jc w:val="left"/>
              <w:rPr>
                <w:rtl w:val="0"/>
              </w:rPr>
            </w:pPr>
          </w:p>
        </w:tc>
      </w:tr>
      <w:tr xmlns:wp14="http://schemas.microsoft.com/office/word/2010/wordml" w:rsidTr="0ECE611C" w14:paraId="6593E4DC"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7"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BA" wp14:textId="37C791C1">
            <w:pPr>
              <w:widowControl w:val="0"/>
              <w:spacing w:before="0" w:line="240" w:lineRule="auto"/>
              <w:jc w:val="left"/>
              <w:rPr>
                <w:rtl w:val="0"/>
              </w:rPr>
            </w:pPr>
          </w:p>
        </w:tc>
      </w:tr>
    </w:tbl>
    <w:p xmlns:wp14="http://schemas.microsoft.com/office/word/2010/wordml" w:rsidRPr="00000000" w:rsidR="00000000" w:rsidDel="00000000" w:rsidP="00000000" w:rsidRDefault="00000000" w14:paraId="000000BF" wp14:textId="77777777">
      <w:pPr>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51972EC"/>
    <w:rsid w:val="00000000"/>
    <w:rsid w:val="0C739CB3"/>
    <w:rsid w:val="0ECE611C"/>
    <w:rsid w:val="164DA399"/>
    <w:rsid w:val="1BDD8EC7"/>
    <w:rsid w:val="1BDD8EC7"/>
    <w:rsid w:val="2312FE44"/>
    <w:rsid w:val="2EE27D6D"/>
    <w:rsid w:val="351972EC"/>
    <w:rsid w:val="439CCC84"/>
    <w:rsid w:val="43A5906A"/>
    <w:rsid w:val="47264A16"/>
    <w:rsid w:val="4B66B1E0"/>
    <w:rsid w:val="4B8DBB15"/>
    <w:rsid w:val="522110D2"/>
    <w:rsid w:val="582C0C8B"/>
    <w:rsid w:val="5CEA7999"/>
    <w:rsid w:val="5DA09AB0"/>
  </w:rsids>
  <w:clrSchemeMapping w:bg1="light1" w:t1="dark1" w:bg2="light2" w:t2="dark2" w:accent1="accent1" w:accent2="accent2" w:accent3="accent3" w:accent4="accent4" w:accent5="accent5" w:accent6="accent6" w:hyperlink="hyperlink" w:followedHyperlink="followedHyperlink"/>
  <w14:docId w14:val="7D82A9F0"/>
  <w15:docId w15:val="{3623774B-9B9C-4969-B124-88AF481CE1D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280"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hyperlink" Target="https://en.wikipedia.org/wiki/Use_case" TargetMode="Externa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3.xml" Id="rId10"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57F84-7335-4B1E-8404-5CEC0ABF519C}"/>
</file>

<file path=customXml/itemProps2.xml><?xml version="1.0" encoding="utf-8"?>
<ds:datastoreItem xmlns:ds="http://schemas.openxmlformats.org/officeDocument/2006/customXml" ds:itemID="{4D0401EF-C93D-4A4C-B5B7-CDE7C86C02E4}"/>
</file>

<file path=customXml/itemProps3.xml><?xml version="1.0" encoding="utf-8"?>
<ds:datastoreItem xmlns:ds="http://schemas.openxmlformats.org/officeDocument/2006/customXml" ds:itemID="{D6BDEA02-A94D-4035-A96F-18F48E33C5C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