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496D0B" w14:textId="77777777" w:rsidR="009846C5" w:rsidRDefault="009846C5" w:rsidP="009846C5">
      <w:pPr>
        <w:spacing w:before="100" w:beforeAutospacing="1" w:after="100" w:afterAutospacing="1"/>
        <w:rPr>
          <w:rFonts w:ascii="Tahoma" w:hAnsi="Tahoma" w:cs="Tahoma"/>
          <w:szCs w:val="17"/>
          <w:lang w:val="en-IN" w:eastAsia="en-US"/>
        </w:rPr>
      </w:pPr>
    </w:p>
    <w:p w14:paraId="66B1884B" w14:textId="3DF00609" w:rsidR="00670708" w:rsidRPr="003D541E" w:rsidRDefault="003D541E" w:rsidP="009846C5">
      <w:pPr>
        <w:spacing w:before="100" w:beforeAutospacing="1" w:after="100" w:afterAutospacing="1"/>
        <w:jc w:val="center"/>
        <w:rPr>
          <w:rFonts w:ascii="Tahoma" w:hAnsi="Tahoma" w:cs="Tahoma"/>
          <w:b/>
          <w:color w:val="FF0000"/>
          <w:sz w:val="28"/>
          <w:szCs w:val="17"/>
          <w:lang w:val="en-IN" w:eastAsia="en-US"/>
        </w:rPr>
      </w:pPr>
      <w:r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 xml:space="preserve">Home Page :  </w:t>
      </w:r>
      <w:r w:rsidRPr="003D541E">
        <w:rPr>
          <w:rFonts w:ascii="Tahoma" w:hAnsi="Tahoma" w:cs="Tahoma"/>
          <w:b/>
          <w:color w:val="FF0000"/>
          <w:sz w:val="28"/>
          <w:szCs w:val="17"/>
          <w:lang w:val="en-IN" w:eastAsia="en-US"/>
        </w:rPr>
        <w:t>In the Home page Add this below part ….</w:t>
      </w:r>
    </w:p>
    <w:p w14:paraId="61548D65" w14:textId="77777777" w:rsidR="00206B78" w:rsidRDefault="00206B78"/>
    <w:p w14:paraId="23605B42" w14:textId="1CD85333" w:rsidR="00206B78" w:rsidRDefault="00206B78">
      <w:r>
        <w:rPr>
          <w:noProof/>
          <w:lang w:eastAsia="en-US"/>
        </w:rPr>
        <w:drawing>
          <wp:inline distT="0" distB="0" distL="0" distR="0" wp14:anchorId="31FC9F99" wp14:editId="68B5465D">
            <wp:extent cx="6400800" cy="2067560"/>
            <wp:effectExtent l="177800" t="177800" r="381000" b="3708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08 at 2.39.5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7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9C771" w14:textId="77777777" w:rsidR="00206B78" w:rsidRDefault="00206B78"/>
    <w:p w14:paraId="2B8AD6EB" w14:textId="61B210BA" w:rsidR="00206B78" w:rsidRPr="004118EA" w:rsidRDefault="00206B78" w:rsidP="00206B78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Our Work Process </w:t>
      </w:r>
    </w:p>
    <w:p w14:paraId="0863B37E" w14:textId="77777777" w:rsidR="00206B78" w:rsidRPr="00A16CCD" w:rsidRDefault="00206B78" w:rsidP="00206B78">
      <w:pPr>
        <w:spacing w:before="100" w:beforeAutospacing="1" w:after="100" w:afterAutospacing="1"/>
        <w:jc w:val="center"/>
        <w:rPr>
          <w:rFonts w:ascii="Tahoma" w:hAnsi="Tahoma" w:cs="Tahoma"/>
          <w:color w:val="0000FF"/>
          <w:sz w:val="20"/>
          <w:szCs w:val="17"/>
          <w:lang w:val="en-IN" w:eastAsia="en-US"/>
        </w:rPr>
      </w:pPr>
      <w:r w:rsidRPr="00BB5FCE">
        <w:rPr>
          <w:rFonts w:ascii="Tahoma" w:hAnsi="Tahoma" w:cs="Tahoma"/>
          <w:color w:val="0000FF"/>
          <w:sz w:val="20"/>
          <w:szCs w:val="17"/>
          <w:lang w:val="en-IN" w:eastAsia="en-US"/>
        </w:rPr>
        <w:t>-------m-</w:t>
      </w:r>
      <w:r>
        <w:rPr>
          <w:rFonts w:ascii="Tahoma" w:hAnsi="Tahoma" w:cs="Tahoma"/>
          <w:color w:val="0000FF"/>
          <w:sz w:val="20"/>
          <w:szCs w:val="17"/>
          <w:lang w:val="en-IN" w:eastAsia="en-US"/>
        </w:rPr>
        <w:t>-</w:t>
      </w:r>
      <w:r w:rsidRPr="00BB5FCE">
        <w:rPr>
          <w:rFonts w:ascii="Tahoma" w:hAnsi="Tahoma" w:cs="Tahoma"/>
          <w:color w:val="0000FF"/>
          <w:sz w:val="20"/>
          <w:szCs w:val="17"/>
          <w:lang w:val="en-IN" w:eastAsia="en-US"/>
        </w:rPr>
        <w:t>-----</w:t>
      </w:r>
    </w:p>
    <w:p w14:paraId="79B4E38F" w14:textId="118DC719" w:rsidR="00206B78" w:rsidRDefault="00206B78">
      <w:r>
        <w:t>Our Design, Engineering, Production &amp; QAQC, Testing Team are fully trained to work as per the Client &amp; Consultant requirements with the following Process.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9"/>
        <w:gridCol w:w="2059"/>
        <w:gridCol w:w="2059"/>
        <w:gridCol w:w="2059"/>
        <w:gridCol w:w="2060"/>
      </w:tblGrid>
      <w:tr w:rsidR="00206B78" w14:paraId="69F3E288" w14:textId="77777777" w:rsidTr="00206B78">
        <w:tc>
          <w:tcPr>
            <w:tcW w:w="2059" w:type="dxa"/>
          </w:tcPr>
          <w:p w14:paraId="0B59E47D" w14:textId="12C44BE8" w:rsidR="00206B78" w:rsidRDefault="00206B78" w:rsidP="00CF20C0">
            <w:pPr>
              <w:jc w:val="center"/>
            </w:pPr>
            <w:r>
              <w:t>Complying Specification</w:t>
            </w:r>
          </w:p>
        </w:tc>
        <w:tc>
          <w:tcPr>
            <w:tcW w:w="2059" w:type="dxa"/>
          </w:tcPr>
          <w:p w14:paraId="129F5579" w14:textId="0FA0B496" w:rsidR="00206B78" w:rsidRDefault="00CF20C0" w:rsidP="00CF20C0">
            <w:pPr>
              <w:jc w:val="center"/>
            </w:pPr>
            <w:r>
              <w:t>Design &amp; Engineering</w:t>
            </w:r>
          </w:p>
        </w:tc>
        <w:tc>
          <w:tcPr>
            <w:tcW w:w="2059" w:type="dxa"/>
          </w:tcPr>
          <w:p w14:paraId="059EB011" w14:textId="43F8070E" w:rsidR="00206B78" w:rsidRDefault="00CF20C0" w:rsidP="00CF20C0">
            <w:pPr>
              <w:jc w:val="center"/>
            </w:pPr>
            <w:r>
              <w:t>Production</w:t>
            </w:r>
          </w:p>
        </w:tc>
        <w:tc>
          <w:tcPr>
            <w:tcW w:w="2059" w:type="dxa"/>
          </w:tcPr>
          <w:p w14:paraId="33D53CFD" w14:textId="33E66E47" w:rsidR="00206B78" w:rsidRDefault="00CF20C0" w:rsidP="00CF20C0">
            <w:pPr>
              <w:jc w:val="center"/>
            </w:pPr>
            <w:r>
              <w:t>Quality control, Testing  &amp; Delivery</w:t>
            </w:r>
          </w:p>
        </w:tc>
        <w:tc>
          <w:tcPr>
            <w:tcW w:w="2060" w:type="dxa"/>
          </w:tcPr>
          <w:p w14:paraId="16919453" w14:textId="509671B5" w:rsidR="00206B78" w:rsidRDefault="00CF20C0" w:rsidP="00CF20C0">
            <w:pPr>
              <w:jc w:val="center"/>
            </w:pPr>
            <w:r>
              <w:t xml:space="preserve">Site Testing &amp; Commission support upto </w:t>
            </w:r>
            <w:r w:rsidR="00A16071">
              <w:t xml:space="preserve">Project </w:t>
            </w:r>
            <w:bookmarkStart w:id="0" w:name="_GoBack"/>
            <w:bookmarkEnd w:id="0"/>
            <w:r>
              <w:t>Handing over</w:t>
            </w:r>
          </w:p>
        </w:tc>
      </w:tr>
    </w:tbl>
    <w:p w14:paraId="220AC0A9" w14:textId="77777777" w:rsidR="00206B78" w:rsidRDefault="00206B78"/>
    <w:p w14:paraId="783EADBD" w14:textId="77777777" w:rsidR="00A16071" w:rsidRDefault="00A16071"/>
    <w:p w14:paraId="179C3216" w14:textId="77777777" w:rsidR="00A16071" w:rsidRDefault="00A16071"/>
    <w:p w14:paraId="77923B0F" w14:textId="77777777" w:rsidR="00A16071" w:rsidRPr="004118EA" w:rsidRDefault="00A16071" w:rsidP="00A16071">
      <w:pPr>
        <w:spacing w:before="100" w:beforeAutospacing="1" w:after="100" w:afterAutospacing="1"/>
        <w:jc w:val="center"/>
        <w:rPr>
          <w:rFonts w:ascii="Tahoma" w:hAnsi="Tahoma" w:cs="Tahoma"/>
          <w:szCs w:val="17"/>
          <w:lang w:val="en-IN" w:eastAsia="en-US"/>
        </w:rPr>
      </w:pPr>
      <w:r>
        <w:rPr>
          <w:rFonts w:ascii="Tahoma" w:hAnsi="Tahoma" w:cs="Tahoma"/>
          <w:szCs w:val="17"/>
          <w:lang w:val="en-IN" w:eastAsia="en-US"/>
        </w:rPr>
        <w:t xml:space="preserve">Approvals </w:t>
      </w:r>
    </w:p>
    <w:p w14:paraId="3FF09387" w14:textId="77777777" w:rsidR="00A16071" w:rsidRPr="00A16CCD" w:rsidRDefault="00A16071" w:rsidP="00A16071">
      <w:pPr>
        <w:spacing w:before="100" w:beforeAutospacing="1" w:after="100" w:afterAutospacing="1"/>
        <w:jc w:val="center"/>
        <w:rPr>
          <w:rFonts w:ascii="Tahoma" w:hAnsi="Tahoma" w:cs="Tahoma"/>
          <w:color w:val="0000FF"/>
          <w:sz w:val="20"/>
          <w:szCs w:val="17"/>
          <w:lang w:val="en-IN" w:eastAsia="en-US"/>
        </w:rPr>
      </w:pPr>
      <w:r w:rsidRPr="00BB5FCE">
        <w:rPr>
          <w:rFonts w:ascii="Tahoma" w:hAnsi="Tahoma" w:cs="Tahoma"/>
          <w:color w:val="0000FF"/>
          <w:sz w:val="20"/>
          <w:szCs w:val="17"/>
          <w:lang w:val="en-IN" w:eastAsia="en-US"/>
        </w:rPr>
        <w:t>-------m-</w:t>
      </w:r>
      <w:r>
        <w:rPr>
          <w:rFonts w:ascii="Tahoma" w:hAnsi="Tahoma" w:cs="Tahoma"/>
          <w:color w:val="0000FF"/>
          <w:sz w:val="20"/>
          <w:szCs w:val="17"/>
          <w:lang w:val="en-IN" w:eastAsia="en-US"/>
        </w:rPr>
        <w:t>-</w:t>
      </w:r>
      <w:r w:rsidRPr="00BB5FCE">
        <w:rPr>
          <w:rFonts w:ascii="Tahoma" w:hAnsi="Tahoma" w:cs="Tahoma"/>
          <w:color w:val="0000FF"/>
          <w:sz w:val="20"/>
          <w:szCs w:val="17"/>
          <w:lang w:val="en-IN" w:eastAsia="en-US"/>
        </w:rPr>
        <w:t>-----</w:t>
      </w:r>
    </w:p>
    <w:p w14:paraId="0B587D3C" w14:textId="77777777" w:rsidR="00A16071" w:rsidRDefault="00A16071" w:rsidP="00A16071">
      <w:pPr>
        <w:ind w:hanging="810"/>
        <w:jc w:val="center"/>
      </w:pPr>
    </w:p>
    <w:p w14:paraId="5CC91C72" w14:textId="77777777" w:rsidR="00A16071" w:rsidRDefault="00A16071" w:rsidP="00A16071">
      <w:pPr>
        <w:ind w:hanging="810"/>
        <w:jc w:val="center"/>
      </w:pPr>
      <w:r w:rsidRPr="00DA59A5">
        <w:rPr>
          <w:highlight w:val="yellow"/>
        </w:rPr>
        <w:t>Remove Featured works &amp; put as “</w:t>
      </w:r>
      <w:r>
        <w:rPr>
          <w:highlight w:val="yellow"/>
        </w:rPr>
        <w:t xml:space="preserve">Client </w:t>
      </w:r>
      <w:r w:rsidRPr="00DA59A5">
        <w:rPr>
          <w:highlight w:val="yellow"/>
        </w:rPr>
        <w:t>Approvals”</w:t>
      </w:r>
      <w:r>
        <w:t xml:space="preserve"> </w:t>
      </w:r>
    </w:p>
    <w:p w14:paraId="2A551D5A" w14:textId="77777777" w:rsidR="00A16071" w:rsidRDefault="00A16071" w:rsidP="00A16071">
      <w:pPr>
        <w:ind w:hanging="810"/>
        <w:jc w:val="center"/>
      </w:pPr>
      <w:r>
        <w:t xml:space="preserve">Add these </w:t>
      </w:r>
      <w:proofErr w:type="gramStart"/>
      <w:r>
        <w:t>Logos  as</w:t>
      </w:r>
      <w:proofErr w:type="gramEnd"/>
      <w:r>
        <w:t xml:space="preserve"> per the attached…</w:t>
      </w:r>
    </w:p>
    <w:p w14:paraId="1E53DAAB" w14:textId="77777777" w:rsidR="00A16071" w:rsidRDefault="00A16071" w:rsidP="00A16071">
      <w:pPr>
        <w:pStyle w:val="ListParagraph"/>
        <w:numPr>
          <w:ilvl w:val="0"/>
          <w:numId w:val="1"/>
        </w:numPr>
        <w:jc w:val="center"/>
      </w:pPr>
      <w:r>
        <w:t>All logos only enough – no need of wording</w:t>
      </w:r>
    </w:p>
    <w:p w14:paraId="11F884DA" w14:textId="77777777" w:rsidR="00A16071" w:rsidRDefault="00A16071" w:rsidP="00A16071">
      <w:pPr>
        <w:pStyle w:val="ListParagraph"/>
        <w:numPr>
          <w:ilvl w:val="0"/>
          <w:numId w:val="1"/>
        </w:numPr>
        <w:jc w:val="center"/>
      </w:pPr>
      <w:r>
        <w:t>4nos of Images per row – please make 6nos. per row</w:t>
      </w:r>
    </w:p>
    <w:p w14:paraId="060D518D" w14:textId="77777777" w:rsidR="00A16071" w:rsidRDefault="00A16071" w:rsidP="00A16071">
      <w:pPr>
        <w:ind w:hanging="810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58B6296" wp14:editId="5F51EE1B">
            <wp:extent cx="6400800" cy="27819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6-07 at 5.57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4419" w14:textId="77777777" w:rsidR="00A16071" w:rsidRDefault="00A16071" w:rsidP="00A16071">
      <w:pPr>
        <w:ind w:hanging="810"/>
        <w:jc w:val="center"/>
      </w:pPr>
    </w:p>
    <w:p w14:paraId="00873D91" w14:textId="77777777" w:rsidR="00A16071" w:rsidRDefault="00A16071" w:rsidP="00A16071">
      <w:pPr>
        <w:rPr>
          <w:rStyle w:val="Hyperlink"/>
        </w:rPr>
      </w:pPr>
      <w:r>
        <w:fldChar w:fldCharType="begin"/>
      </w:r>
      <w:r>
        <w:instrText xml:space="preserve"> HYPERLINK "</w:instrText>
      </w:r>
      <w:r w:rsidRPr="009475B7">
        <w:instrText>http://www.startswitchgear.com/certification/</w:instrText>
      </w:r>
      <w:r>
        <w:instrText xml:space="preserve">" </w:instrText>
      </w:r>
      <w:r>
        <w:fldChar w:fldCharType="separate"/>
      </w:r>
      <w:proofErr w:type="gramStart"/>
      <w:r>
        <w:rPr>
          <w:rStyle w:val="Hyperlink"/>
        </w:rPr>
        <w:t>add</w:t>
      </w:r>
      <w:proofErr w:type="gramEnd"/>
      <w:r>
        <w:rPr>
          <w:rStyle w:val="Hyperlink"/>
        </w:rPr>
        <w:t xml:space="preserve"> these logos in the above photos … </w:t>
      </w:r>
    </w:p>
    <w:p w14:paraId="5F5185EB" w14:textId="77777777" w:rsidR="00A16071" w:rsidRDefault="00A16071" w:rsidP="00A16071">
      <w:r w:rsidRPr="009475B7">
        <w:t>http://www.startswitchgear.com/client-complaince/</w:t>
      </w:r>
      <w:r>
        <w:fldChar w:fldCharType="end"/>
      </w:r>
      <w:r>
        <w:t xml:space="preserve">  </w:t>
      </w:r>
    </w:p>
    <w:p w14:paraId="5E3A245F" w14:textId="382C5C87" w:rsidR="00A16071" w:rsidRDefault="00A16071"/>
    <w:sectPr w:rsidR="00A16071" w:rsidSect="007F6728">
      <w:pgSz w:w="12240" w:h="15840"/>
      <w:pgMar w:top="720" w:right="900" w:bottom="54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33B2"/>
    <w:multiLevelType w:val="hybridMultilevel"/>
    <w:tmpl w:val="3CC01CA4"/>
    <w:lvl w:ilvl="0" w:tplc="262E1BA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C64AF"/>
    <w:multiLevelType w:val="multilevel"/>
    <w:tmpl w:val="ABE6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707143"/>
    <w:multiLevelType w:val="hybridMultilevel"/>
    <w:tmpl w:val="EF669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C3D52"/>
    <w:multiLevelType w:val="hybridMultilevel"/>
    <w:tmpl w:val="FD463052"/>
    <w:lvl w:ilvl="0" w:tplc="F2E87424">
      <w:start w:val="1"/>
      <w:numFmt w:val="decimal"/>
      <w:lvlText w:val="%1)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4">
    <w:nsid w:val="53785E89"/>
    <w:multiLevelType w:val="hybridMultilevel"/>
    <w:tmpl w:val="7E02A206"/>
    <w:lvl w:ilvl="0" w:tplc="CAA00762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901"/>
    <w:rsid w:val="00004D95"/>
    <w:rsid w:val="000857C4"/>
    <w:rsid w:val="000B1B56"/>
    <w:rsid w:val="00107B65"/>
    <w:rsid w:val="001476D6"/>
    <w:rsid w:val="00166AA6"/>
    <w:rsid w:val="001714ED"/>
    <w:rsid w:val="00191DE0"/>
    <w:rsid w:val="001C551E"/>
    <w:rsid w:val="00206B78"/>
    <w:rsid w:val="0026007C"/>
    <w:rsid w:val="00266E20"/>
    <w:rsid w:val="00336E42"/>
    <w:rsid w:val="00340B83"/>
    <w:rsid w:val="00366983"/>
    <w:rsid w:val="003D541E"/>
    <w:rsid w:val="003D610A"/>
    <w:rsid w:val="00436C1C"/>
    <w:rsid w:val="00445687"/>
    <w:rsid w:val="004559EC"/>
    <w:rsid w:val="00486F9E"/>
    <w:rsid w:val="00557E55"/>
    <w:rsid w:val="005659A5"/>
    <w:rsid w:val="00576F11"/>
    <w:rsid w:val="00617F9B"/>
    <w:rsid w:val="00660044"/>
    <w:rsid w:val="00670708"/>
    <w:rsid w:val="006E530B"/>
    <w:rsid w:val="007F6728"/>
    <w:rsid w:val="007F6CBF"/>
    <w:rsid w:val="008725AE"/>
    <w:rsid w:val="00896518"/>
    <w:rsid w:val="008C2154"/>
    <w:rsid w:val="009475B7"/>
    <w:rsid w:val="00972901"/>
    <w:rsid w:val="009739F7"/>
    <w:rsid w:val="009846C5"/>
    <w:rsid w:val="00A16071"/>
    <w:rsid w:val="00A73B93"/>
    <w:rsid w:val="00A874E9"/>
    <w:rsid w:val="00B55B2C"/>
    <w:rsid w:val="00CF20C0"/>
    <w:rsid w:val="00D01DBC"/>
    <w:rsid w:val="00E449C6"/>
    <w:rsid w:val="00E53B80"/>
    <w:rsid w:val="00E62E22"/>
    <w:rsid w:val="00F0597E"/>
    <w:rsid w:val="00FF73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2027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90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0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1DE0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45687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206B7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06B78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90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90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1DE0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45687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206B7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06B78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00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115</Words>
  <Characters>658</Characters>
  <Application>Microsoft Macintosh Word</Application>
  <DocSecurity>0</DocSecurity>
  <Lines>5</Lines>
  <Paragraphs>1</Paragraphs>
  <ScaleCrop>false</ScaleCrop>
  <Company>skyiy</Company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Mahroof Shakila Abdullah</dc:creator>
  <cp:keywords/>
  <dc:description/>
  <cp:lastModifiedBy>Mohamed Mahroof Shakila Abdullah</cp:lastModifiedBy>
  <cp:revision>36</cp:revision>
  <dcterms:created xsi:type="dcterms:W3CDTF">2017-06-07T12:51:00Z</dcterms:created>
  <dcterms:modified xsi:type="dcterms:W3CDTF">2017-06-08T09:24:00Z</dcterms:modified>
</cp:coreProperties>
</file>