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0" w:before="200" w:line="276" w:lineRule="auto"/>
        <w:rPr>
          <w:rFonts w:ascii="Trebuchet MS" w:cs="Trebuchet MS" w:eastAsia="Trebuchet MS" w:hAnsi="Trebuchet MS"/>
          <w:b w:val="1"/>
          <w:sz w:val="26"/>
          <w:szCs w:val="26"/>
        </w:rPr>
      </w:pPr>
      <w:bookmarkStart w:colFirst="0" w:colLast="0" w:name="_gjdgxs" w:id="0"/>
      <w:bookmarkEnd w:id="0"/>
      <w:r w:rsidDel="00000000" w:rsidR="00000000" w:rsidRPr="00000000">
        <w:rPr>
          <w:rFonts w:ascii="Trebuchet MS" w:cs="Trebuchet MS" w:eastAsia="Trebuchet MS" w:hAnsi="Trebuchet MS"/>
          <w:b w:val="1"/>
          <w:sz w:val="26"/>
          <w:szCs w:val="26"/>
          <w:rtl w:val="0"/>
        </w:rPr>
        <w:t xml:space="preserve">Lab 07: Spark for Machine Learning </w:t>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b w:val="1"/>
          <w:sz w:val="24"/>
          <w:szCs w:val="24"/>
          <w:rtl w:val="0"/>
        </w:rPr>
        <w:t xml:space="preserve">NOTE: </w:t>
      </w:r>
      <w:r w:rsidDel="00000000" w:rsidR="00000000" w:rsidRPr="00000000">
        <w:rPr>
          <w:sz w:val="24"/>
          <w:szCs w:val="24"/>
          <w:rtl w:val="0"/>
        </w:rPr>
        <w:t xml:space="preserve">This is a group assignment (same group as in the project). You are encouraged to finish the assignment individually, but only one person of each group needs to submit the lab assignment. </w:t>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b w:val="1"/>
          <w:sz w:val="24"/>
          <w:szCs w:val="24"/>
        </w:rPr>
      </w:pPr>
      <w:r w:rsidDel="00000000" w:rsidR="00000000" w:rsidRPr="00000000">
        <w:rPr>
          <w:sz w:val="24"/>
          <w:szCs w:val="24"/>
          <w:rtl w:val="0"/>
        </w:rPr>
        <w:t xml:space="preserve">Here is </w:t>
      </w:r>
      <w:hyperlink r:id="rId6">
        <w:r w:rsidDel="00000000" w:rsidR="00000000" w:rsidRPr="00000000">
          <w:rPr>
            <w:color w:val="1155cc"/>
            <w:sz w:val="24"/>
            <w:szCs w:val="24"/>
            <w:u w:val="single"/>
            <w:rtl w:val="0"/>
          </w:rPr>
          <w:t xml:space="preserve">the URL</w:t>
        </w:r>
      </w:hyperlink>
      <w:r w:rsidDel="00000000" w:rsidR="00000000" w:rsidRPr="00000000">
        <w:rPr>
          <w:sz w:val="24"/>
          <w:szCs w:val="24"/>
          <w:rtl w:val="0"/>
        </w:rPr>
        <w:t xml:space="preserve"> you will need to access in order to request a Google Cloud coupon. You will be asked to provide your </w:t>
      </w:r>
      <w:r w:rsidDel="00000000" w:rsidR="00000000" w:rsidRPr="00000000">
        <w:rPr>
          <w:i w:val="1"/>
          <w:sz w:val="24"/>
          <w:szCs w:val="24"/>
          <w:rtl w:val="0"/>
        </w:rPr>
        <w:t xml:space="preserve">unt.edu</w:t>
      </w:r>
      <w:r w:rsidDel="00000000" w:rsidR="00000000" w:rsidRPr="00000000">
        <w:rPr>
          <w:sz w:val="24"/>
          <w:szCs w:val="24"/>
          <w:rtl w:val="0"/>
        </w:rPr>
        <w:t xml:space="preserve"> email address or your </w:t>
      </w:r>
      <w:r w:rsidDel="00000000" w:rsidR="00000000" w:rsidRPr="00000000">
        <w:rPr>
          <w:i w:val="1"/>
          <w:sz w:val="24"/>
          <w:szCs w:val="24"/>
          <w:rtl w:val="0"/>
        </w:rPr>
        <w:t xml:space="preserve">my.unt.edu</w:t>
      </w:r>
      <w:r w:rsidDel="00000000" w:rsidR="00000000" w:rsidRPr="00000000">
        <w:rPr>
          <w:sz w:val="24"/>
          <w:szCs w:val="24"/>
          <w:rtl w:val="0"/>
        </w:rPr>
        <w:t xml:space="preserve"> email address. An email will be sent to you to confirm these details before a coupon is sent to you. Then redeem the coupon with the account you would like to sign in your Google Cloud Platform (GCP), preferably your personal gmail account. You will have $50 GCP credit to finish your lab assignment. </w:t>
      </w:r>
      <w:r w:rsidDel="00000000" w:rsidR="00000000" w:rsidRPr="00000000">
        <w:rPr>
          <w:b w:val="1"/>
          <w:sz w:val="24"/>
          <w:szCs w:val="24"/>
          <w:rtl w:val="0"/>
        </w:rPr>
        <w:t xml:space="preserve">Make sure to stop or delete your clusters when you are not working on the assignment, otherwise the credit will be gone after a night. You can only request one code per unique email address.</w:t>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sz w:val="24"/>
          <w:szCs w:val="24"/>
          <w:rtl w:val="0"/>
        </w:rPr>
        <w:t xml:space="preserve">Dataproc is a fast, easy-to-use, fully managed cloud service for running Apache Spark and Apache Hadoop clusters in a simpler, more cost-efficient way. In this lab, we will follow the tutorials to install a Jupyter notebook on a Dataproc cluster on GCP, and explore the PySpark Machine Learning package (pyspark.ml) which is based on Spark DataFrames. In particular, we will work on a consulting project using logistic regression. For help with this assignment, you can use our </w:t>
      </w:r>
      <w:hyperlink r:id="rId7">
        <w:r w:rsidDel="00000000" w:rsidR="00000000" w:rsidRPr="00000000">
          <w:rPr>
            <w:color w:val="1155cc"/>
            <w:sz w:val="24"/>
            <w:szCs w:val="24"/>
            <w:u w:val="single"/>
            <w:rtl w:val="0"/>
          </w:rPr>
          <w:t xml:space="preserve">tutorials</w:t>
        </w:r>
      </w:hyperlink>
      <w:r w:rsidDel="00000000" w:rsidR="00000000" w:rsidRPr="00000000">
        <w:rPr>
          <w:sz w:val="24"/>
          <w:szCs w:val="24"/>
          <w:rtl w:val="0"/>
        </w:rPr>
        <w:t xml:space="preserve">. Save your completed notebook as </w:t>
      </w:r>
      <w:r w:rsidDel="00000000" w:rsidR="00000000" w:rsidRPr="00000000">
        <w:rPr>
          <w:b w:val="1"/>
          <w:sz w:val="24"/>
          <w:szCs w:val="24"/>
          <w:rtl w:val="0"/>
        </w:rPr>
        <w:t xml:space="preserve">a .ipynb file</w:t>
      </w:r>
      <w:r w:rsidDel="00000000" w:rsidR="00000000" w:rsidRPr="00000000">
        <w:rPr>
          <w:sz w:val="24"/>
          <w:szCs w:val="24"/>
          <w:rtl w:val="0"/>
        </w:rPr>
        <w:t xml:space="preserve"> as well as </w:t>
      </w:r>
      <w:r w:rsidDel="00000000" w:rsidR="00000000" w:rsidRPr="00000000">
        <w:rPr>
          <w:b w:val="1"/>
          <w:sz w:val="24"/>
          <w:szCs w:val="24"/>
          <w:rtl w:val="0"/>
        </w:rPr>
        <w:t xml:space="preserve">a .pdf file </w:t>
      </w:r>
      <w:r w:rsidDel="00000000" w:rsidR="00000000" w:rsidRPr="00000000">
        <w:rPr>
          <w:sz w:val="24"/>
          <w:szCs w:val="24"/>
          <w:rtl w:val="0"/>
        </w:rPr>
        <w:t xml:space="preserve">and submit them to Canvas-&gt;Assignments-&gt;Lab 07: Spark for Machine Learning.</w:t>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b w:val="1"/>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b w:val="1"/>
          <w:sz w:val="24"/>
          <w:szCs w:val="24"/>
          <w:rtl w:val="0"/>
        </w:rPr>
        <w:t xml:space="preserve">Step 1:</w:t>
      </w:r>
      <w:r w:rsidDel="00000000" w:rsidR="00000000" w:rsidRPr="00000000">
        <w:rPr>
          <w:sz w:val="24"/>
          <w:szCs w:val="24"/>
          <w:rtl w:val="0"/>
        </w:rPr>
        <w:t xml:space="preserve"> Follow </w:t>
      </w:r>
      <w:hyperlink r:id="rId8">
        <w:r w:rsidDel="00000000" w:rsidR="00000000" w:rsidRPr="00000000">
          <w:rPr>
            <w:color w:val="1155cc"/>
            <w:sz w:val="24"/>
            <w:szCs w:val="24"/>
            <w:u w:val="single"/>
            <w:rtl w:val="0"/>
          </w:rPr>
          <w:t xml:space="preserve">this tutorial</w:t>
        </w:r>
      </w:hyperlink>
      <w:r w:rsidDel="00000000" w:rsidR="00000000" w:rsidRPr="00000000">
        <w:rPr>
          <w:sz w:val="24"/>
          <w:szCs w:val="24"/>
          <w:rtl w:val="0"/>
        </w:rPr>
        <w:t xml:space="preserve"> to install a Jupyter notebook on a Dataproc cluster. Open Jupyter or JupyterLab. Launch a PySpark notebook.</w:t>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b w:val="1"/>
          <w:sz w:val="24"/>
          <w:szCs w:val="24"/>
          <w:rtl w:val="0"/>
        </w:rPr>
        <w:t xml:space="preserve">Step 2:</w:t>
      </w:r>
      <w:r w:rsidDel="00000000" w:rsidR="00000000" w:rsidRPr="00000000">
        <w:rPr>
          <w:sz w:val="24"/>
          <w:szCs w:val="24"/>
          <w:rtl w:val="0"/>
        </w:rPr>
        <w:t xml:space="preserve"> A marketing agency has many customers that use their service to produce ads for the client/customer websites. They've noticed that they have quite a bit of churn in clients. They basically randomly assign account managers right now, but want you to create a machine learning model that will help predict which customers will churn (stop buying their service) so that they can correctly assign the customers most at risk to churn an account manager. Luckily they have some historical data. Can you help them out? Create a classification algorithm that will help classify whether or not a customer churned. Then the company can test this against incoming data for future customers to predict which customers will churn and assign them an account manager.</w:t>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220" w:line="276" w:lineRule="auto"/>
        <w:rPr>
          <w:sz w:val="24"/>
          <w:szCs w:val="24"/>
        </w:rPr>
      </w:pPr>
      <w:r w:rsidDel="00000000" w:rsidR="00000000" w:rsidRPr="00000000">
        <w:rPr>
          <w:sz w:val="24"/>
          <w:szCs w:val="24"/>
          <w:rtl w:val="0"/>
        </w:rPr>
        <w:t xml:space="preserve">The data is saved as </w:t>
      </w:r>
      <w:hyperlink r:id="rId9">
        <w:r w:rsidDel="00000000" w:rsidR="00000000" w:rsidRPr="00000000">
          <w:rPr>
            <w:color w:val="1155cc"/>
            <w:sz w:val="24"/>
            <w:szCs w:val="24"/>
            <w:u w:val="single"/>
            <w:rtl w:val="0"/>
          </w:rPr>
          <w:t xml:space="preserve">customer_churn.csv</w:t>
        </w:r>
      </w:hyperlink>
      <w:r w:rsidDel="00000000" w:rsidR="00000000" w:rsidRPr="00000000">
        <w:rPr>
          <w:sz w:val="24"/>
          <w:szCs w:val="24"/>
          <w:rtl w:val="0"/>
        </w:rPr>
        <w:t xml:space="preserve">. Here are the fields and their definitions:</w:t>
      </w:r>
    </w:p>
    <w:p w:rsidR="00000000" w:rsidDel="00000000" w:rsidP="00000000" w:rsidRDefault="00000000" w:rsidRPr="00000000" w14:paraId="0000000F">
      <w:pPr>
        <w:spacing w:line="276" w:lineRule="auto"/>
        <w:rPr>
          <w:sz w:val="24"/>
          <w:szCs w:val="24"/>
        </w:rPr>
      </w:pPr>
      <w:r w:rsidDel="00000000" w:rsidR="00000000" w:rsidRPr="00000000">
        <w:rPr>
          <w:sz w:val="24"/>
          <w:szCs w:val="24"/>
          <w:rtl w:val="0"/>
        </w:rPr>
        <w:t xml:space="preserve">Name : Name of the latest contact at Company</w:t>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Age: Customer Age</w:t>
      </w:r>
    </w:p>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Total_Purchase: Total Ads Purchased</w:t>
      </w:r>
    </w:p>
    <w:p w:rsidR="00000000" w:rsidDel="00000000" w:rsidP="00000000" w:rsidRDefault="00000000" w:rsidRPr="00000000" w14:paraId="00000012">
      <w:pPr>
        <w:spacing w:line="276" w:lineRule="auto"/>
        <w:rPr>
          <w:sz w:val="24"/>
          <w:szCs w:val="24"/>
        </w:rPr>
      </w:pPr>
      <w:r w:rsidDel="00000000" w:rsidR="00000000" w:rsidRPr="00000000">
        <w:rPr>
          <w:sz w:val="24"/>
          <w:szCs w:val="24"/>
          <w:rtl w:val="0"/>
        </w:rPr>
        <w:t xml:space="preserve">Account_Manager: Binary 0 = No manager, 1= Account manager assigned</w:t>
      </w:r>
    </w:p>
    <w:p w:rsidR="00000000" w:rsidDel="00000000" w:rsidP="00000000" w:rsidRDefault="00000000" w:rsidRPr="00000000" w14:paraId="00000013">
      <w:pPr>
        <w:spacing w:line="276" w:lineRule="auto"/>
        <w:rPr>
          <w:sz w:val="24"/>
          <w:szCs w:val="24"/>
        </w:rPr>
      </w:pPr>
      <w:r w:rsidDel="00000000" w:rsidR="00000000" w:rsidRPr="00000000">
        <w:rPr>
          <w:sz w:val="24"/>
          <w:szCs w:val="24"/>
          <w:rtl w:val="0"/>
        </w:rPr>
        <w:t xml:space="preserve">Years: Total Years as a customer</w:t>
      </w:r>
    </w:p>
    <w:p w:rsidR="00000000" w:rsidDel="00000000" w:rsidP="00000000" w:rsidRDefault="00000000" w:rsidRPr="00000000" w14:paraId="00000014">
      <w:pPr>
        <w:spacing w:line="276" w:lineRule="auto"/>
        <w:rPr>
          <w:sz w:val="24"/>
          <w:szCs w:val="24"/>
        </w:rPr>
      </w:pPr>
      <w:r w:rsidDel="00000000" w:rsidR="00000000" w:rsidRPr="00000000">
        <w:rPr>
          <w:sz w:val="24"/>
          <w:szCs w:val="24"/>
          <w:rtl w:val="0"/>
        </w:rPr>
        <w:t xml:space="preserve">Num_sites: Number of websites that use the service</w:t>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Onboard_date: Date that the name of the latest contact was onboarded</w:t>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Location: Client HQ Address</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Company: Name of Client Company</w:t>
      </w:r>
    </w:p>
    <w:p w:rsidR="00000000" w:rsidDel="00000000" w:rsidP="00000000" w:rsidRDefault="00000000" w:rsidRPr="00000000" w14:paraId="00000018">
      <w:pPr>
        <w:shd w:fill="ffffff" w:val="clear"/>
        <w:spacing w:after="100" w:line="276" w:lineRule="auto"/>
        <w:rPr>
          <w:sz w:val="24"/>
          <w:szCs w:val="24"/>
        </w:rPr>
      </w:pPr>
      <w:r w:rsidDel="00000000" w:rsidR="00000000" w:rsidRPr="00000000">
        <w:rPr>
          <w:rtl w:val="0"/>
        </w:rPr>
      </w:r>
    </w:p>
    <w:p w:rsidR="00000000" w:rsidDel="00000000" w:rsidP="00000000" w:rsidRDefault="00000000" w:rsidRPr="00000000" w14:paraId="00000019">
      <w:pPr>
        <w:shd w:fill="ffffff" w:val="clear"/>
        <w:spacing w:after="100" w:line="276" w:lineRule="auto"/>
        <w:rPr>
          <w:sz w:val="24"/>
          <w:szCs w:val="24"/>
        </w:rPr>
      </w:pPr>
      <w:r w:rsidDel="00000000" w:rsidR="00000000" w:rsidRPr="00000000">
        <w:rPr>
          <w:sz w:val="24"/>
          <w:szCs w:val="24"/>
          <w:rtl w:val="0"/>
        </w:rPr>
        <w:t xml:space="preserve">Once you've created the model and evaluated it, test out the model on some new data (you can think of this almost like a hold-out set) that your client has provided, saved under </w:t>
      </w:r>
      <w:hyperlink r:id="rId10">
        <w:r w:rsidDel="00000000" w:rsidR="00000000" w:rsidRPr="00000000">
          <w:rPr>
            <w:color w:val="1155cc"/>
            <w:sz w:val="24"/>
            <w:szCs w:val="24"/>
            <w:u w:val="single"/>
            <w:rtl w:val="0"/>
          </w:rPr>
          <w:t xml:space="preserve">new_customers.csv</w:t>
        </w:r>
      </w:hyperlink>
      <w:r w:rsidDel="00000000" w:rsidR="00000000" w:rsidRPr="00000000">
        <w:rPr>
          <w:sz w:val="24"/>
          <w:szCs w:val="24"/>
          <w:rtl w:val="0"/>
        </w:rPr>
        <w:t xml:space="preserve">. The client wants to know which customers are most likely to churn given this data (they don't have the label yet).</w:t>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You need to upload the CSV files to the bucket on Google Cloud and the file will be under gs://your-bucket-name. You need to use gs://your-bucket-name/CSV-filename as full path to read the file after uploading it into the bucket (just click bucket name and then click “upload files” to upload the CSV file, then the file will be shown). </w:t>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b w:val="1"/>
          <w:sz w:val="24"/>
          <w:szCs w:val="24"/>
          <w:rtl w:val="0"/>
        </w:rPr>
        <w:t xml:space="preserve">Step 3: </w:t>
      </w:r>
      <w:r w:rsidDel="00000000" w:rsidR="00000000" w:rsidRPr="00000000">
        <w:rPr>
          <w:sz w:val="24"/>
          <w:szCs w:val="24"/>
          <w:rtl w:val="0"/>
        </w:rPr>
        <w:t xml:space="preserve">Download the notebook to your local computer. Print the notebook as a PDF file and submit the notebook and the PDF to Canvas.</w:t>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b w:val="1"/>
          <w:sz w:val="24"/>
          <w:szCs w:val="24"/>
          <w:rtl w:val="0"/>
        </w:rPr>
        <w:t xml:space="preserve">Step 4:</w:t>
      </w:r>
      <w:r w:rsidDel="00000000" w:rsidR="00000000" w:rsidRPr="00000000">
        <w:rPr>
          <w:sz w:val="24"/>
          <w:szCs w:val="24"/>
          <w:rtl w:val="0"/>
        </w:rPr>
        <w:t xml:space="preserve"> Delete all clusters and buckets on your google cloud.</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GI7-onXlWymnm0pWavsD55F3bRaYTEyn/view?usp=sharing" TargetMode="External"/><Relationship Id="rId9" Type="http://schemas.openxmlformats.org/officeDocument/2006/relationships/hyperlink" Target="https://drive.google.com/open?id=1a5_8elj51UFjH--BXgJYe8-hSP8aoZ9k" TargetMode="External"/><Relationship Id="rId5" Type="http://schemas.openxmlformats.org/officeDocument/2006/relationships/styles" Target="styles.xml"/><Relationship Id="rId6" Type="http://schemas.openxmlformats.org/officeDocument/2006/relationships/hyperlink" Target="https://nam04.safelinks.protection.outlook.com/?url=https%3A%2F%2Fgcp.secure.force.com%2FGCPEDU%3Fcid%3D20RhRtyxGaTS1CCBZ0GjP2c9eERiy74MZHHhjJ%252FwxsY7V6tQdEnpWKMbZSxtpmWu%2F&amp;data=04%7C01%7Cting.xiao%40unt.edu%7Cffeb439cf0e643c346b208d9e6a4a81a%7C70de199207c6480fa318a1afcba03983%7C0%7C0%7C637794418328645349%7CUnknown%7CTWFpbGZsb3d8eyJWIjoiMC4wLjAwMDAiLCJQIjoiV2luMzIiLCJBTiI6Ik1haWwiLCJXVCI6Mn0%3D%7C3000&amp;sdata=7zvad0%2Bt2QKDqwYlc9WC4ta0VCmyWCxhVs0rteGbdxM%3D&amp;reserved=0" TargetMode="External"/><Relationship Id="rId7" Type="http://schemas.openxmlformats.org/officeDocument/2006/relationships/hyperlink" Target="https://nbviewer.org/github/tingxiao/CSCE5300/tree/main/Spark/" TargetMode="External"/><Relationship Id="rId8" Type="http://schemas.openxmlformats.org/officeDocument/2006/relationships/hyperlink" Target="https://cloud.google.com/dataproc/docs/tutorials/jupyter-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