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2"/>
        </w:rPr>
        <w:t>PEMERINTAH PROVINSI / DINAS PENDIDIKAN</w:t>
        <w:br/>
      </w:r>
      <w:r>
        <w:rPr>
          <w:b/>
          <w:color w:val="1F4E78"/>
          <w:sz w:val="28"/>
        </w:rPr>
        <w:t>SMA NEGERI 1 PEMBELAJARAN</w:t>
        <w:br/>
      </w:r>
      <w:r>
        <w:rPr>
          <w:i/>
          <w:color w:val="595959"/>
          <w:sz w:val="18"/>
        </w:rPr>
        <w:t>Jl. Pendidikan No. 45, Kota Pembelajaran | Telp: (021) 555-0199 | Website: sman1pembelajaran.sch.id</w:t>
        <w:br/>
      </w:r>
    </w:p>
    <w:p>
      <w:pPr>
        <w:jc w:val="center"/>
      </w:pPr>
      <w:r>
        <w:rPr>
          <w:b/>
          <w:color w:val="1F4E78"/>
        </w:rPr>
        <w:t>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F4E78"/>
          <w:sz w:val="26"/>
        </w:rPr>
        <w:t>FORM RUJUKAN DAN KOLABORASI PENDAMPINGAN GURU WALI</w:t>
      </w:r>
    </w:p>
    <w:p>
      <w:pPr>
        <w:jc w:val="center"/>
      </w:pPr>
      <w:r>
        <w:rPr>
          <w:i/>
          <w:sz w:val="19"/>
        </w:rPr>
        <w:t>Nomor Berkas: RJK/GW/2026/009 | Tanggal Pengajuan: 12 September 2026</w:t>
      </w:r>
    </w:p>
    <w:p/>
    <w:p>
      <w:pPr>
        <w:pStyle w:val="Heading1"/>
      </w:pPr>
      <w:r>
        <w:rPr>
          <w:color w:val="1F4E78"/>
        </w:rPr>
        <w:t>I. IDENTITAS PENGIRIM DAN PENERIMA RUJUKAN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Nama Guru Wali: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Dra. Siti Aminah, M.Pd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Pihak Tujuan Rujukan: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Guru Bimbingan Konseling (BK)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NIP / NUPTK: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19780512 200501 2 003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Nama Pejabat Penerima: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Bpk. Rahmat Hidayat, S.Psi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Kelompok Dampingan: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Kelompok Dandelion (X-1)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Unit / Jabatan: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Koordinator Guru BK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Kontak Guru Wali: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0812-3456-7890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Status Sifat Rujukan: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Segera / Prioritas Tinggi</w:t>
            </w:r>
          </w:p>
        </w:tc>
      </w:tr>
    </w:tbl>
    <w:p/>
    <w:p>
      <w:pPr>
        <w:pStyle w:val="Heading1"/>
      </w:pPr>
      <w:r>
        <w:rPr>
          <w:color w:val="1F4E78"/>
        </w:rPr>
        <w:t>II. IDENTITAS MURID &amp; KATEGORI PENDAMPINGAN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Nama Murid: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Ahmad Fajar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NIS / NISN: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20241045 / 0089213455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Kelas Akademik: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Kelas X-1 (Fase E)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Tahun Ajaran: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2025 / 2026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Kategori Pendampingan: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Akademik &amp; Sosial-Psikologis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2F4F7" w:val="clear"/>
          </w:tcPr>
          <w:p>
            <w:pPr>
              <w:spacing w:after="40" w:before="40"/>
            </w:pPr>
            <w:r>
              <w:rPr>
                <w:b/>
                <w:sz w:val="19"/>
              </w:rPr>
              <w:t>Frekuensi Sesi Sebelumnya: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 Kali Sesi Mandiri</w:t>
            </w:r>
          </w:p>
        </w:tc>
      </w:tr>
    </w:tbl>
    <w:p/>
    <w:p>
      <w:pPr>
        <w:pStyle w:val="Heading1"/>
      </w:pPr>
      <w:r>
        <w:rPr>
          <w:color w:val="1F4E78"/>
        </w:rPr>
        <w:t>III. DESKRIPSI MASALAH &amp; REKOMENDASI KOLABORASI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2F4F7" w:val="clear"/>
          </w:tcPr>
          <w:p>
            <w:r>
              <w:rPr>
                <w:b/>
                <w:sz w:val="19"/>
              </w:rPr>
              <w:t>Ringkasan Peristiwa &amp; Intervensi Guru Wali:</w:t>
            </w:r>
          </w:p>
        </w:tc>
        <w:tc>
          <w:tcPr>
            <w:tcW w:type="dxa" w:w="82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Siswa mengalami penurunan motivasi belajar secara signifikan dan tidak hadir tanpa keterangan selama 3 hari berturut-turut pada minggu pertama September 2026. Guru Wali telah melakukan 2 kali sesi pendampingan individu, namun kendala bersumber dari masalah kecemasan pribadi dan dinamika keluarga yang membutuhkan penanganan profesional.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2F4F7" w:val="clear"/>
          </w:tcPr>
          <w:p>
            <w:r>
              <w:rPr>
                <w:b/>
                <w:sz w:val="19"/>
              </w:rPr>
              <w:t>Alasan Utama Rujukan (Eskalasi):</w:t>
            </w:r>
          </w:p>
        </w:tc>
        <w:tc>
          <w:tcPr>
            <w:tcW w:type="dxa" w:w="82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Permasalahan memerlukan pendekatan Bimbingan Konseling (BK) yang lebih mendalam untuk konseling psikologis pribadi, serta koordinasi panggilan resmi Orang Tua/Wali Murid.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F2F4F7" w:val="clear"/>
          </w:tcPr>
          <w:p>
            <w:r>
              <w:rPr>
                <w:b/>
                <w:sz w:val="19"/>
              </w:rPr>
              <w:t>Rekomendasi Tindak Lanjut Kolaborasi:</w:t>
            </w:r>
          </w:p>
        </w:tc>
        <w:tc>
          <w:tcPr>
            <w:tcW w:type="dxa" w:w="82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Melakukan sesi konseling individu intensif bersama Guru BK.</w:t>
              <w:br/>
              <w:t>2. Mengagendakan pertemuan bersama Orang Tua / Wali Murid dan Guru Wali.</w:t>
              <w:br/>
              <w:t>3. Menyusun rencana pendampingan khusus motivasi belajar siswa.</w:t>
            </w:r>
          </w:p>
        </w:tc>
      </w:tr>
    </w:tbl>
    <w:p/>
    <w:p>
      <w:pPr>
        <w:pStyle w:val="Heading1"/>
      </w:pPr>
      <w:r>
        <w:rPr>
          <w:color w:val="1F4E78"/>
        </w:rPr>
        <w:t>IV. LEMBAR UMPAN BALIK &amp; TINDAK LANJUT PENERIMA RUJUKAN</w:t>
      </w:r>
    </w:p>
    <w:p>
      <w:r>
        <w:rPr>
          <w:i/>
          <w:sz w:val="18"/>
        </w:rPr>
        <w:t>(Bagian ini diisi oleh Guru BK / Wali Kelas / Penerima Rujukan setelah penanganan dilaksanakan)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EAEEF3" w:val="clear"/>
          </w:tcPr>
          <w:p>
            <w:r>
              <w:rPr>
                <w:b/>
                <w:sz w:val="19"/>
              </w:rPr>
              <w:t>Tanggal Penanganan / Sesi BK:</w:t>
            </w:r>
          </w:p>
        </w:tc>
        <w:tc>
          <w:tcPr>
            <w:tcW w:type="dxa" w:w="82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14 September 2026 (Pukul 09:00 - 10:30 WIB)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EAEEF3" w:val="clear"/>
          </w:tcPr>
          <w:p>
            <w:r>
              <w:rPr>
                <w:b/>
                <w:sz w:val="19"/>
              </w:rPr>
              <w:t>Hasil Penanganan &amp; Ringkasan Solusi:</w:t>
            </w:r>
          </w:p>
        </w:tc>
        <w:tc>
          <w:tcPr>
            <w:tcW w:type="dxa" w:w="82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Siswa telah mengikuti konseling individu. Ditemukan bahwa siswa merasa tertekan dengan target belajar dan mengalami kendala komunikasi di rumah. Orang tua telah dihubungi dan bersedia mendampingi jam belajar di rumah.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shd w:fill="EAEEF3" w:val="clear"/>
          </w:tcPr>
          <w:p>
            <w:r>
              <w:rPr>
                <w:b/>
                <w:sz w:val="19"/>
              </w:rPr>
              <w:t>Status Rujukan Saat Ini:</w:t>
            </w:r>
          </w:p>
        </w:tc>
        <w:tc>
          <w:tcPr>
            <w:tcW w:type="dxa" w:w="82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[✓] Tuntas / Selesai    [  ] Dalam Pemantauan Lanjutan    [  ] Alih Tangan Kasus (TPPK)</w:t>
            </w:r>
          </w:p>
        </w:tc>
      </w:tr>
    </w:tbl>
    <w:p/>
    <w:p>
      <w:pPr>
        <w:pStyle w:val="Heading1"/>
      </w:pPr>
      <w:r>
        <w:rPr>
          <w:color w:val="1F4E78"/>
        </w:rPr>
        <w:t>V. VERIFIKASI DAN PENGESAHAN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sz w:val="19"/>
              </w:rPr>
              <w:t>Pengaju Rujukan</w:t>
              <w:br/>
              <w:t>Guru Wali,</w:t>
              <w:br/>
              <w:br/>
              <w:br/>
              <w:br/>
              <w:t>( Dra. Siti Aminah, M.Pd )</w:t>
              <w:br/>
              <w:t>NIP. 19780512 200501 2 003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Penerima Rujukan</w:t>
              <w:br/>
              <w:t>Guru BK / Pihak Terkait,</w:t>
              <w:br/>
              <w:br/>
              <w:br/>
              <w:br/>
              <w:t>( Bpk. Rahmat Hidayat, S.Psi )</w:t>
              <w:br/>
              <w:t>NIP. 19820315 200801 1 007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9"/>
              </w:rPr>
              <w:t>Mengetahui,</w:t>
              <w:br/>
              <w:t>Kepala Sekolah,</w:t>
              <w:br/>
              <w:br/>
              <w:br/>
              <w:br/>
              <w:t>( Dr. H. Supriyadi, M.Pd )</w:t>
              <w:br/>
              <w:t>NIP. 19690412 199403 1 002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