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8" w:rsidRP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B704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02</w:t>
      </w:r>
      <w:r w:rsidRPr="008B7048">
        <w:rPr>
          <w:rFonts w:ascii="굴림" w:eastAsia="맑은 고딕" w:hAnsi="굴림" w:cs="굴림"/>
          <w:color w:val="000000"/>
          <w:kern w:val="0"/>
          <w:sz w:val="24"/>
          <w:szCs w:val="24"/>
        </w:rPr>
        <w:t>강</w:t>
      </w:r>
      <w:r w:rsidRPr="008B7048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="00C9298C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 w:rsidRPr="008B704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MongoDB</w:t>
      </w:r>
      <w:proofErr w:type="spellEnd"/>
      <w:r w:rsidRPr="008B704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8B7048">
        <w:rPr>
          <w:rFonts w:ascii="굴림" w:eastAsia="맑은 고딕" w:hAnsi="굴림" w:cs="굴림"/>
          <w:color w:val="000000"/>
          <w:kern w:val="0"/>
          <w:sz w:val="24"/>
          <w:szCs w:val="24"/>
        </w:rPr>
        <w:t>개념과</w:t>
      </w:r>
      <w:r w:rsidRPr="008B7048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8B704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RDBMS </w:t>
      </w:r>
      <w:r w:rsidRPr="008B7048">
        <w:rPr>
          <w:rFonts w:ascii="굴림" w:eastAsia="맑은 고딕" w:hAnsi="굴림" w:cs="굴림"/>
          <w:color w:val="000000"/>
          <w:kern w:val="0"/>
          <w:sz w:val="24"/>
          <w:szCs w:val="24"/>
        </w:rPr>
        <w:t>비교</w:t>
      </w:r>
      <w:r w:rsidRPr="008B7048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</w:p>
    <w:p w:rsid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7674" w:rsidRDefault="006D7674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E0583D" w:rsidRDefault="00E0583D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B7048" w:rsidRPr="006D7674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1. </w:t>
      </w:r>
      <w:proofErr w:type="spellStart"/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MongoDB</w:t>
      </w:r>
      <w:proofErr w:type="spellEnd"/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소개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4"/>
      </w:tblGrid>
      <w:tr w:rsidR="008B7048" w:rsidRPr="008B7048" w:rsidTr="00E0583D">
        <w:trPr>
          <w:trHeight w:val="300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B704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는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C++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로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작성된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문서지향적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NoSQL</w:t>
            </w:r>
            <w:proofErr w:type="spellEnd"/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베이스이다</w:t>
            </w:r>
          </w:p>
          <w:p w:rsidR="00567983" w:rsidRDefault="0000426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NoSQL</w:t>
            </w:r>
            <w:proofErr w:type="spellEnd"/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베이스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중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사용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인지도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1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이다</w:t>
            </w:r>
          </w:p>
          <w:p w:rsidR="00080B9A" w:rsidRDefault="00080B9A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10gen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이란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회사에서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2007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년에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처음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개발했으며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2009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8D7833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8D7833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오픈소스</w:t>
            </w:r>
            <w:proofErr w:type="spellEnd"/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로</w:t>
            </w:r>
            <w:proofErr w:type="spellEnd"/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전향한</w:t>
            </w:r>
            <w:r w:rsidR="008D7833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DB</w:t>
            </w:r>
            <w:r w:rsidR="008D7833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이다</w:t>
            </w:r>
          </w:p>
          <w:p w:rsidR="00350280" w:rsidRDefault="00350280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구</w:t>
            </w:r>
            <w:r w:rsidR="009C6C9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글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페이스북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포스퀘어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뉴욕타</w:t>
            </w:r>
            <w:bookmarkStart w:id="0" w:name="_GoBack"/>
            <w:bookmarkEnd w:id="0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임즈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이베이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등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주요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대기업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또는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SNS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업체에서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많이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사용함</w:t>
            </w:r>
          </w:p>
          <w:p w:rsidR="000303C0" w:rsidRDefault="000303C0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Javascript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Json</w:t>
            </w:r>
            <w:proofErr w:type="spellEnd"/>
            <w:r w:rsidR="00284768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(BSON)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형태의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구조를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가진다</w:t>
            </w:r>
          </w:p>
          <w:p w:rsidR="00567983" w:rsidRPr="00567983" w:rsidRDefault="00567983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D18B7B" wp14:editId="38E0A92D">
                  <wp:extent cx="6549421" cy="762000"/>
                  <wp:effectExtent l="0" t="0" r="381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9421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50F6" w:rsidRDefault="004350F6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F16E9" w:rsidRPr="008B7048" w:rsidRDefault="009F16E9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B7048" w:rsidRPr="006D7674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2. </w:t>
      </w:r>
      <w:proofErr w:type="spellStart"/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NoSQL</w:t>
      </w:r>
      <w:proofErr w:type="spellEnd"/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이란</w:t>
      </w: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?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8B7048" w:rsidRPr="008B7048" w:rsidTr="004350F6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B7048" w:rsidRPr="003805A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805A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SQL = Structured Query Language (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>구조적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>질의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>언어</w:t>
            </w:r>
            <w:r w:rsidRPr="003805A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8B7048" w:rsidRPr="003805A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proofErr w:type="spellStart"/>
            <w:r w:rsidRPr="003805A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NoSQL</w:t>
            </w:r>
            <w:proofErr w:type="spellEnd"/>
            <w:r w:rsidRPr="003805A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 xml:space="preserve"> = No Structured Query Language (</w:t>
            </w:r>
            <w:r w:rsidR="003805A8"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>구조</w:t>
            </w:r>
            <w:r w:rsidR="003805A8" w:rsidRPr="003805A8">
              <w:rPr>
                <w:rFonts w:ascii="굴림" w:eastAsia="맑은 고딕" w:hAnsi="굴림" w:cs="굴림" w:hint="eastAsia"/>
                <w:b/>
                <w:color w:val="000000"/>
                <w:kern w:val="0"/>
                <w:sz w:val="18"/>
                <w:szCs w:val="18"/>
              </w:rPr>
              <w:t>가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3805A8" w:rsidRPr="003805A8">
              <w:rPr>
                <w:rFonts w:ascii="굴림" w:eastAsia="맑은 고딕" w:hAnsi="굴림" w:cs="굴림" w:hint="eastAsia"/>
                <w:b/>
                <w:color w:val="000000"/>
                <w:kern w:val="0"/>
                <w:sz w:val="18"/>
                <w:szCs w:val="18"/>
              </w:rPr>
              <w:t>없는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>질의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>언어</w:t>
            </w:r>
            <w:r w:rsidRPr="003805A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8B7048" w:rsidRPr="008B704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즉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Table(Collection)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에서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스키마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(Schema)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를</w:t>
            </w:r>
            <w:proofErr w:type="gramEnd"/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가지고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있지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않음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350F6" w:rsidRDefault="004350F6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F16E9" w:rsidRPr="008B7048" w:rsidRDefault="009F16E9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B7048" w:rsidRPr="006D7674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3. Collection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와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 xml:space="preserve"> </w:t>
      </w: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Document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는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 xml:space="preserve">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뭔가요</w:t>
      </w: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?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8B7048" w:rsidRPr="008B7048" w:rsidTr="004350F6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B7048" w:rsidRPr="008B704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RDBMS =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(Table),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(Row)</w:t>
            </w:r>
          </w:p>
          <w:p w:rsidR="008B704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(Collection),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(Document)</w:t>
            </w:r>
          </w:p>
          <w:p w:rsidR="00004268" w:rsidRPr="008B7048" w:rsidRDefault="0000426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왜 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Document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라고 표현 했을까? 기존 테이블 구조와는 전혀 다르기 때문에 명칭을 달리함.</w:t>
            </w:r>
          </w:p>
        </w:tc>
      </w:tr>
    </w:tbl>
    <w:p w:rsidR="008B7048" w:rsidRP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F16E9" w:rsidRPr="008B7048" w:rsidRDefault="009F16E9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B7048" w:rsidRPr="006D7674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4. RDBMS Table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의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 xml:space="preserve">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구조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8B7048" w:rsidRPr="008B7048" w:rsidTr="004350F6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B704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RDBMS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의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테이블은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스키마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(Schema)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를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가지고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있고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고정된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구조이다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(SQL)</w:t>
            </w:r>
          </w:p>
          <w:p w:rsidR="00335917" w:rsidRPr="008B7048" w:rsidRDefault="00335917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3742A" w:rsidRPr="00D358B3" w:rsidRDefault="0033742A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 xml:space="preserve">SELECT * FROM </w:t>
            </w:r>
            <w:r w:rsidRPr="00D358B3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g5_write_test</w:t>
            </w:r>
            <w:r w:rsidR="00D358B3" w:rsidRPr="00D358B3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8B7048" w:rsidRPr="00D358B3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33742A" w:rsidRDefault="0033742A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E5E04" w:rsidRDefault="002E5E04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74478B" wp14:editId="63280426">
                  <wp:extent cx="2343149" cy="533400"/>
                  <wp:effectExtent l="19050" t="19050" r="19685" b="190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38462"/>
                          <a:stretch/>
                        </pic:blipFill>
                        <pic:spPr bwMode="auto">
                          <a:xfrm>
                            <a:off x="0" y="0"/>
                            <a:ext cx="2342857" cy="5333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58B3" w:rsidRDefault="00D358B3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358B3" w:rsidRDefault="00D358B3" w:rsidP="007C53D4">
            <w:pPr>
              <w:wordWrap/>
              <w:snapToGrid w:val="0"/>
              <w:spacing w:after="0" w:line="240" w:lineRule="auto"/>
              <w:ind w:leftChars="49" w:left="9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58B3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g5_write_test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의 스키마</w:t>
            </w:r>
          </w:p>
          <w:p w:rsidR="00D358B3" w:rsidRPr="00D358B3" w:rsidRDefault="000B63BD" w:rsidP="007C53D4">
            <w:pPr>
              <w:wordWrap/>
              <w:snapToGrid w:val="0"/>
              <w:spacing w:after="0" w:line="240" w:lineRule="auto"/>
              <w:ind w:leftChars="49" w:left="9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wr_id</w:t>
            </w:r>
            <w:proofErr w:type="spellEnd"/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="00D16DA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</w:t>
            </w:r>
            <w:proofErr w:type="spellEnd"/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(11)</w:t>
            </w:r>
          </w:p>
          <w:p w:rsidR="00D358B3" w:rsidRPr="00D358B3" w:rsidRDefault="000B63BD" w:rsidP="007C53D4">
            <w:pPr>
              <w:wordWrap/>
              <w:snapToGrid w:val="0"/>
              <w:spacing w:after="0" w:line="240" w:lineRule="auto"/>
              <w:ind w:leftChars="49" w:left="9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wr_subject</w:t>
            </w:r>
            <w:proofErr w:type="spellEnd"/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>varchar</w:t>
            </w:r>
            <w:proofErr w:type="spellEnd"/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>(255)</w:t>
            </w:r>
          </w:p>
          <w:p w:rsidR="00D358B3" w:rsidRDefault="000B63BD" w:rsidP="007C53D4">
            <w:pPr>
              <w:wordWrap/>
              <w:snapToGrid w:val="0"/>
              <w:spacing w:after="0" w:line="240" w:lineRule="auto"/>
              <w:ind w:leftChars="49" w:left="9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wr_content</w:t>
            </w:r>
            <w:proofErr w:type="spellEnd"/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  <w:t>text</w:t>
            </w:r>
          </w:p>
          <w:p w:rsidR="0033742A" w:rsidRDefault="0033742A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358B3" w:rsidRDefault="00D358B3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3742A" w:rsidRDefault="00D358B3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 xml:space="preserve">SELECT * </w:t>
            </w:r>
            <w:r w:rsidRPr="00503BA6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 xml:space="preserve">FROM </w:t>
            </w:r>
            <w:r w:rsidRPr="00503BA6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g5_board_file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B704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2E5E04" w:rsidRDefault="00D358B3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696588" wp14:editId="554CBB40">
                  <wp:extent cx="2268747" cy="590896"/>
                  <wp:effectExtent l="19050" t="19050" r="17780" b="190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583"/>
                          <a:stretch/>
                        </pic:blipFill>
                        <pic:spPr bwMode="auto">
                          <a:xfrm>
                            <a:off x="0" y="0"/>
                            <a:ext cx="2264479" cy="589784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1F49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76D96" w:rsidRPr="008B7048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8B7048" w:rsidRP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E76D96" w:rsidRPr="00E76D96" w:rsidRDefault="005505F4" w:rsidP="005505F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C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5</w:t>
      </w: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.</w:t>
      </w: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MongoDB</w:t>
      </w:r>
      <w:proofErr w:type="spellEnd"/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의 데이터 </w:t>
      </w:r>
      <w:r w:rsidR="00D358B3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구조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5505F4" w:rsidRPr="008B7048" w:rsidTr="00D50060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3636" w:rsidRDefault="00533636" w:rsidP="0053363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60CC">
              <w:rPr>
                <w:rFonts w:ascii="굴림" w:eastAsia="굴림" w:hAnsi="굴림" w:cs="굴림"/>
                <w:color w:val="000000"/>
                <w:kern w:val="0"/>
                <w:szCs w:val="20"/>
              </w:rPr>
              <w:t>db.</w:t>
            </w:r>
            <w:r w:rsidRPr="00533636">
              <w:rPr>
                <w:rFonts w:ascii="굴림" w:eastAsia="굴림" w:hAnsi="굴림" w:cs="굴림"/>
                <w:color w:val="000000"/>
                <w:kern w:val="0"/>
                <w:szCs w:val="20"/>
              </w:rPr>
              <w:t>g5_write_test</w:t>
            </w:r>
            <w:r w:rsidRPr="000E60CC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insert</w:t>
            </w:r>
            <w:r w:rsidRPr="000E60CC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</w:p>
          <w:p w:rsidR="00E76D96" w:rsidRP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{</w:t>
            </w:r>
          </w:p>
          <w:p w:rsidR="00E76D96" w:rsidRP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"</w:t>
            </w:r>
            <w:proofErr w:type="spellStart"/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wr_id</w:t>
            </w:r>
            <w:proofErr w:type="spellEnd"/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": 1</w:t>
            </w:r>
          </w:p>
          <w:p w:rsid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,"</w:t>
            </w:r>
            <w:proofErr w:type="spellStart"/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wr_subject</w:t>
            </w:r>
            <w:proofErr w:type="spellEnd"/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":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</w:t>
            </w: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테스트 제목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</w:t>
            </w:r>
          </w:p>
          <w:p w:rsid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,"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wr_content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": "내용"</w:t>
            </w:r>
          </w:p>
          <w:p w:rsid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,"files":[</w:t>
            </w:r>
          </w:p>
          <w:p w:rsid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{ "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bf_no":0, "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bf_source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": "첨부파일1.jpg", "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bf_datetime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": "2016-11-08" }</w:t>
            </w:r>
          </w:p>
          <w:p w:rsid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  ,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{ "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bf_no":1, "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bf_source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": "첨부파일2.jpg", "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bf_datetime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": "2016-11-08" }</w:t>
            </w:r>
          </w:p>
          <w:p w:rsidR="00E76D96" w:rsidRP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]</w:t>
            </w:r>
          </w:p>
          <w:p w:rsidR="00E76D96" w:rsidRDefault="00E76D96" w:rsidP="009E25B0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}</w:t>
            </w:r>
          </w:p>
          <w:p w:rsidR="00533636" w:rsidRPr="008B7048" w:rsidRDefault="00533636" w:rsidP="009E25B0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</w:tbl>
    <w:p w:rsidR="005505F4" w:rsidRPr="008B7048" w:rsidRDefault="005505F4" w:rsidP="005505F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E76D96" w:rsidRPr="006D7674" w:rsidRDefault="00E76D96" w:rsidP="00E76D96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E76D96" w:rsidRPr="008B7048" w:rsidTr="00D413B7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6D96" w:rsidRDefault="00E76D96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E76D96" w:rsidRDefault="00E76D96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1DBC481" wp14:editId="070E5D50">
                  <wp:extent cx="5857875" cy="3362325"/>
                  <wp:effectExtent l="19050" t="19050" r="28575" b="285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143" cy="3361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6D96" w:rsidRDefault="00E76D96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E76D96" w:rsidRPr="008B7048" w:rsidRDefault="00E76D96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505F4" w:rsidRDefault="005505F4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505F4" w:rsidRPr="008B7048" w:rsidRDefault="005505F4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60CC" w:rsidRPr="00E76D96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C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6</w:t>
      </w: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.</w:t>
      </w: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데이터 구조</w:t>
      </w:r>
      <w:r w:rsidR="00533636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의</w:t>
      </w: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동적</w:t>
      </w:r>
      <w:r w:rsidR="00533636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변경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E60CC" w:rsidRPr="008B7048" w:rsidTr="00D413B7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60CC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60CC">
              <w:rPr>
                <w:rFonts w:ascii="굴림" w:eastAsia="굴림" w:hAnsi="굴림" w:cs="굴림"/>
                <w:color w:val="000000"/>
                <w:kern w:val="0"/>
                <w:szCs w:val="20"/>
              </w:rPr>
              <w:t>db.g5_write_test.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insert</w:t>
            </w:r>
            <w:r w:rsidRPr="000E60CC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</w:p>
          <w:p w:rsidR="000E60CC" w:rsidRPr="00E76D96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{</w:t>
            </w:r>
          </w:p>
          <w:p w:rsidR="000E60CC" w:rsidRPr="00E76D96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"</w:t>
            </w:r>
            <w:proofErr w:type="spellStart"/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wr_id</w:t>
            </w:r>
            <w:proofErr w:type="spellEnd"/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": 1</w:t>
            </w:r>
          </w:p>
          <w:p w:rsidR="000E60CC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,"</w:t>
            </w:r>
            <w:proofErr w:type="spellStart"/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wr_subject</w:t>
            </w:r>
            <w:proofErr w:type="spellEnd"/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":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</w:t>
            </w: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테스트 제목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</w:t>
            </w:r>
          </w:p>
          <w:p w:rsidR="000E60CC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,"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wr_content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": "내용"</w:t>
            </w:r>
          </w:p>
          <w:p w:rsidR="000E60CC" w:rsidRPr="00E76D96" w:rsidRDefault="000E60CC" w:rsidP="000E60CC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,"hits":10</w:t>
            </w:r>
          </w:p>
          <w:p w:rsidR="000E60CC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}</w:t>
            </w:r>
          </w:p>
          <w:p w:rsidR="000E60CC" w:rsidRPr="008B7048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</w:tbl>
    <w:p w:rsidR="000E60CC" w:rsidRPr="008B7048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60CC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533636" w:rsidRDefault="00533636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533636" w:rsidRDefault="00533636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533636" w:rsidRDefault="00533636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533636" w:rsidRDefault="00533636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533636" w:rsidRDefault="00533636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533636" w:rsidRPr="006D7674" w:rsidRDefault="00533636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E60CC" w:rsidRPr="008B7048" w:rsidTr="00D413B7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60CC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0E60CC" w:rsidRDefault="00533636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4F0B93" wp14:editId="3CECDA61">
                  <wp:extent cx="5877908" cy="4000500"/>
                  <wp:effectExtent l="19050" t="19050" r="27940" b="190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877" cy="40106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60CC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0E60CC" w:rsidRPr="008B7048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E60CC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60CC" w:rsidRPr="008B7048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60CC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A808DE" w:rsidRPr="008B7048" w:rsidRDefault="00A808DE" w:rsidP="00A808DE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808DE" w:rsidRPr="00E76D96" w:rsidRDefault="00A808DE" w:rsidP="00A808DE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C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7</w:t>
      </w: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.</w:t>
      </w: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MongoDB</w:t>
      </w:r>
      <w:proofErr w:type="spellEnd"/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특징을 정리 하자면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A808DE" w:rsidRPr="008B7048" w:rsidTr="00A808DE">
        <w:trPr>
          <w:trHeight w:val="2488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8DE" w:rsidRPr="00A808DE" w:rsidRDefault="00A808DE" w:rsidP="00A808DE">
            <w:pPr>
              <w:pStyle w:val="a5"/>
              <w:numPr>
                <w:ilvl w:val="0"/>
                <w:numId w:val="4"/>
              </w:numPr>
              <w:wordWrap/>
              <w:snapToGrid w:val="0"/>
              <w:spacing w:after="0" w:line="240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여러개의</w:t>
            </w:r>
            <w:proofErr w:type="spellEnd"/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구조를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배열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형태로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하나의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컬렉션으로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관리할수</w:t>
            </w:r>
            <w:proofErr w:type="spellEnd"/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데이터를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읽을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때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join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하는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구조가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아니라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데이터를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생성할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때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join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을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하게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된다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A808DE" w:rsidRPr="001B0591" w:rsidRDefault="00A808DE" w:rsidP="00A808DE">
            <w:pPr>
              <w:pStyle w:val="a5"/>
              <w:numPr>
                <w:ilvl w:val="0"/>
                <w:numId w:val="4"/>
              </w:numPr>
              <w:wordWrap/>
              <w:snapToGrid w:val="0"/>
              <w:spacing w:after="0" w:line="240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고정된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스키마로부터</w:t>
            </w:r>
            <w:r w:rsidR="00E0583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0583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구애</w:t>
            </w:r>
            <w:r w:rsidR="00E0583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0583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받지</w:t>
            </w:r>
            <w:r w:rsidR="00E0583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0583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않고</w:t>
            </w:r>
            <w:r w:rsidR="000F571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자유로운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문서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지향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데이터베이스이다</w:t>
            </w:r>
            <w:r w:rsidR="001B0591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br/>
            </w:r>
            <w:r w:rsidR="001B0591" w:rsidRPr="001B05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DB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스키마를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만들지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않고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동적으로</w:t>
            </w:r>
            <w:r w:rsidR="001B0591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문서를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원하는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대로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생성하고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저장함</w:t>
            </w:r>
          </w:p>
          <w:p w:rsidR="00A808DE" w:rsidRPr="00A808DE" w:rsidRDefault="00A808DE" w:rsidP="008C6A0E">
            <w:pPr>
              <w:pStyle w:val="a5"/>
              <w:numPr>
                <w:ilvl w:val="0"/>
                <w:numId w:val="4"/>
              </w:numPr>
              <w:wordWrap/>
              <w:snapToGrid w:val="0"/>
              <w:spacing w:after="0" w:line="240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다양한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타입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지원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A808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C6A0E" w:rsidRPr="008C6A0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String</w:t>
            </w:r>
            <w:r w:rsidR="00F276C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Integer, Boolean , Arrays , </w:t>
            </w:r>
            <w:r w:rsidR="008C6A0E" w:rsidRPr="008C6A0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Timestamp, Date  , Object </w:t>
            </w:r>
            <w:r w:rsidR="00080B9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등</w:t>
            </w:r>
            <w:r w:rsidR="00080B9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80B9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여러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타입을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80B9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지원한다</w:t>
            </w:r>
          </w:p>
          <w:p w:rsidR="00A808DE" w:rsidRPr="00A808DE" w:rsidRDefault="00A808DE" w:rsidP="00A808DE">
            <w:pPr>
              <w:pStyle w:val="a5"/>
              <w:numPr>
                <w:ilvl w:val="0"/>
                <w:numId w:val="4"/>
              </w:numPr>
              <w:wordWrap/>
              <w:snapToGrid w:val="0"/>
              <w:spacing w:after="0" w:line="240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읽기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쓰기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효율을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높이고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자동으로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장애</w:t>
            </w:r>
            <w:r w:rsidRPr="00A808DE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조치를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하고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확장이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용이함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특별한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경우를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제외하고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오류가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잘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안남</w:t>
            </w:r>
            <w:proofErr w:type="spellEnd"/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A808DE" w:rsidRPr="00A808DE" w:rsidRDefault="00A808DE" w:rsidP="00350280">
            <w:pPr>
              <w:pStyle w:val="a5"/>
              <w:numPr>
                <w:ilvl w:val="0"/>
                <w:numId w:val="4"/>
              </w:numPr>
              <w:wordWrap/>
              <w:snapToGrid w:val="0"/>
              <w:spacing w:after="0" w:line="240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여러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서버에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분산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저장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확장이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용이하며</w:t>
            </w:r>
            <w:r w:rsidR="00FF0545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="00FF0545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Sharding</w:t>
            </w:r>
            <w:proofErr w:type="spellEnd"/>
            <w:r w:rsidR="006648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- </w:t>
            </w:r>
            <w:r w:rsidR="006648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파편화</w:t>
            </w:r>
            <w:r w:rsidR="00FF0545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A808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방대한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처리가</w:t>
            </w:r>
            <w:r w:rsidR="00262CB4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="00262CB4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빅데이터</w:t>
            </w:r>
            <w:proofErr w:type="spellEnd"/>
            <w:r w:rsidR="00262CB4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빠르</w:t>
            </w:r>
            <w:r w:rsidRPr="00A808DE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다는</w:t>
            </w:r>
            <w:r w:rsidRPr="00A808DE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장점이</w:t>
            </w:r>
            <w:r w:rsidRPr="00A808DE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있다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A808DE" w:rsidRPr="008B7048" w:rsidRDefault="00A808DE" w:rsidP="00A808DE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808DE" w:rsidRPr="00A808DE" w:rsidRDefault="00A808DE" w:rsidP="00A808DE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0E60CC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D358B3" w:rsidRDefault="00D358B3" w:rsidP="006D767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D358B3" w:rsidRDefault="00D358B3" w:rsidP="006D767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D358B3" w:rsidRDefault="00D358B3" w:rsidP="006D767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D358B3" w:rsidRDefault="00D358B3" w:rsidP="006D767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D358B3" w:rsidRDefault="00D358B3" w:rsidP="006D767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0303C0" w:rsidRDefault="000303C0" w:rsidP="006D767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3A77A8" w:rsidRPr="008B7048" w:rsidRDefault="003A77A8" w:rsidP="006D7674">
      <w:pPr>
        <w:spacing w:line="240" w:lineRule="auto"/>
      </w:pPr>
    </w:p>
    <w:sectPr w:rsidR="003A77A8" w:rsidRPr="008B7048" w:rsidSect="008B70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B0D" w:rsidRDefault="00F54B0D" w:rsidP="008C6A0E">
      <w:pPr>
        <w:spacing w:after="0" w:line="240" w:lineRule="auto"/>
      </w:pPr>
      <w:r>
        <w:separator/>
      </w:r>
    </w:p>
  </w:endnote>
  <w:endnote w:type="continuationSeparator" w:id="0">
    <w:p w:rsidR="00F54B0D" w:rsidRDefault="00F54B0D" w:rsidP="008C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B0D" w:rsidRDefault="00F54B0D" w:rsidP="008C6A0E">
      <w:pPr>
        <w:spacing w:after="0" w:line="240" w:lineRule="auto"/>
      </w:pPr>
      <w:r>
        <w:separator/>
      </w:r>
    </w:p>
  </w:footnote>
  <w:footnote w:type="continuationSeparator" w:id="0">
    <w:p w:rsidR="00F54B0D" w:rsidRDefault="00F54B0D" w:rsidP="008C6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5E26"/>
    <w:multiLevelType w:val="hybridMultilevel"/>
    <w:tmpl w:val="45B6A2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6D5AF8"/>
    <w:multiLevelType w:val="hybridMultilevel"/>
    <w:tmpl w:val="2FE27D5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8432C2A"/>
    <w:multiLevelType w:val="hybridMultilevel"/>
    <w:tmpl w:val="06F41F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26838D0"/>
    <w:multiLevelType w:val="hybridMultilevel"/>
    <w:tmpl w:val="71CADA0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8"/>
    <w:rsid w:val="00004268"/>
    <w:rsid w:val="000303C0"/>
    <w:rsid w:val="00080B9A"/>
    <w:rsid w:val="000B63BD"/>
    <w:rsid w:val="000B7E31"/>
    <w:rsid w:val="000C70DF"/>
    <w:rsid w:val="000E60CC"/>
    <w:rsid w:val="000F571D"/>
    <w:rsid w:val="001B0591"/>
    <w:rsid w:val="00262CB4"/>
    <w:rsid w:val="00284768"/>
    <w:rsid w:val="002E5E04"/>
    <w:rsid w:val="00335917"/>
    <w:rsid w:val="0033742A"/>
    <w:rsid w:val="00350280"/>
    <w:rsid w:val="003805A8"/>
    <w:rsid w:val="003A77A8"/>
    <w:rsid w:val="00424C7A"/>
    <w:rsid w:val="004350F6"/>
    <w:rsid w:val="00435512"/>
    <w:rsid w:val="00503BA6"/>
    <w:rsid w:val="00524C23"/>
    <w:rsid w:val="00533636"/>
    <w:rsid w:val="005505F4"/>
    <w:rsid w:val="00567983"/>
    <w:rsid w:val="00664891"/>
    <w:rsid w:val="006D7674"/>
    <w:rsid w:val="007C53D4"/>
    <w:rsid w:val="008B7048"/>
    <w:rsid w:val="008C6A0E"/>
    <w:rsid w:val="008D7833"/>
    <w:rsid w:val="009B41BF"/>
    <w:rsid w:val="009C6C92"/>
    <w:rsid w:val="009E25B0"/>
    <w:rsid w:val="009F16E9"/>
    <w:rsid w:val="00A808DE"/>
    <w:rsid w:val="00C9298C"/>
    <w:rsid w:val="00CB4E02"/>
    <w:rsid w:val="00D16DA9"/>
    <w:rsid w:val="00D358B3"/>
    <w:rsid w:val="00E0583D"/>
    <w:rsid w:val="00E4765F"/>
    <w:rsid w:val="00E76D96"/>
    <w:rsid w:val="00F276CA"/>
    <w:rsid w:val="00F279B7"/>
    <w:rsid w:val="00F54B0D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808DE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8C6A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C6A0E"/>
  </w:style>
  <w:style w:type="paragraph" w:styleId="a7">
    <w:name w:val="footer"/>
    <w:basedOn w:val="a"/>
    <w:link w:val="Char1"/>
    <w:uiPriority w:val="99"/>
    <w:unhideWhenUsed/>
    <w:rsid w:val="008C6A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C6A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808DE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8C6A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C6A0E"/>
  </w:style>
  <w:style w:type="paragraph" w:styleId="a7">
    <w:name w:val="footer"/>
    <w:basedOn w:val="a"/>
    <w:link w:val="Char1"/>
    <w:uiPriority w:val="99"/>
    <w:unhideWhenUsed/>
    <w:rsid w:val="008C6A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C6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Kim</cp:lastModifiedBy>
  <cp:revision>40</cp:revision>
  <dcterms:created xsi:type="dcterms:W3CDTF">2016-11-07T14:25:00Z</dcterms:created>
  <dcterms:modified xsi:type="dcterms:W3CDTF">2020-11-19T04:37:00Z</dcterms:modified>
</cp:coreProperties>
</file>