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0F851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4F32DFE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“ПОЛОЦКИЙ ГОСУДАРСТВЕННЫЙ УНИВЕСРИТЕТ ИМЕНИ ЕВФРОСИНИИ ПОЛОЦКОЙ”</w:t>
      </w:r>
    </w:p>
    <w:p w14:paraId="503838C6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E6D30F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B92BC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8F72F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FAB73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5151C3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BA90C3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06A66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E9191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РЕФЕРАТ </w:t>
      </w:r>
    </w:p>
    <w:p w14:paraId="19F3183B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1DF55DE3" w14:textId="54A1DFFE" w:rsidR="00F3465A" w:rsidRPr="00806BBF" w:rsidRDefault="00ED4FD6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</w:t>
      </w:r>
      <w:r w:rsidR="00701BB3" w:rsidRPr="00806BBF">
        <w:rPr>
          <w:rFonts w:ascii="Times New Roman" w:hAnsi="Times New Roman" w:cs="Times New Roman"/>
          <w:sz w:val="28"/>
          <w:szCs w:val="28"/>
          <w:lang w:val="ru-RU"/>
        </w:rPr>
        <w:t>ИСТОРИЧЕСКОГО ИССЛЕДОВАНИЯ</w:t>
      </w:r>
    </w:p>
    <w:p w14:paraId="691F87C2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80373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B26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A8AC2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A1908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5F189A" w14:textId="75457A92" w:rsidR="00F3465A" w:rsidRPr="00806BBF" w:rsidRDefault="00065156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F2E55" w:rsidRPr="00806BB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СЕМИОТИЧЕСКИЕ МЕТОДЫ В ИСТОРИЧЕСКОМ ИССЛЕДОВАНИИ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523FBDD6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62982D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74E398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C11C3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253FC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6CC4D7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C81ADD" w14:textId="77777777" w:rsidR="00F3465A" w:rsidRPr="00806BBF" w:rsidRDefault="00F3465A" w:rsidP="00806BBF">
      <w:pPr>
        <w:pStyle w:val="a3"/>
        <w:spacing w:line="276" w:lineRule="auto"/>
        <w:ind w:left="53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Магистрантки</w:t>
      </w:r>
    </w:p>
    <w:p w14:paraId="7EBB50F2" w14:textId="77777777" w:rsidR="00F3465A" w:rsidRPr="00806BBF" w:rsidRDefault="00F3465A" w:rsidP="00806BBF">
      <w:pPr>
        <w:pStyle w:val="a3"/>
        <w:spacing w:line="276" w:lineRule="auto"/>
        <w:ind w:left="53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Радюк </w:t>
      </w:r>
    </w:p>
    <w:p w14:paraId="731D4ABF" w14:textId="77777777" w:rsidR="00F3465A" w:rsidRPr="00806BBF" w:rsidRDefault="00F3465A" w:rsidP="00806BBF">
      <w:pPr>
        <w:pStyle w:val="a3"/>
        <w:spacing w:line="276" w:lineRule="auto"/>
        <w:ind w:left="53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Анны </w:t>
      </w:r>
    </w:p>
    <w:p w14:paraId="45C984E3" w14:textId="77777777" w:rsidR="00F3465A" w:rsidRPr="00806BBF" w:rsidRDefault="00F3465A" w:rsidP="00806BBF">
      <w:pPr>
        <w:pStyle w:val="a3"/>
        <w:spacing w:line="276" w:lineRule="auto"/>
        <w:ind w:left="53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Александровны</w:t>
      </w:r>
    </w:p>
    <w:p w14:paraId="5EFBC9E9" w14:textId="77777777" w:rsidR="00F3465A" w:rsidRPr="00806BBF" w:rsidRDefault="00F3465A" w:rsidP="00806BBF">
      <w:pPr>
        <w:pStyle w:val="a3"/>
        <w:spacing w:line="276" w:lineRule="auto"/>
        <w:ind w:left="53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Кафедра истории и социогуманитарных наук</w:t>
      </w:r>
    </w:p>
    <w:p w14:paraId="7C7DDA7D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3EE5E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D08EC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7C2AAA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D88F0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Новополоцк, 2024</w:t>
      </w:r>
    </w:p>
    <w:p w14:paraId="57082446" w14:textId="77777777" w:rsidR="00806BBF" w:rsidRPr="00806BBF" w:rsidRDefault="00806BBF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b/>
          <w:bCs/>
          <w:sz w:val="28"/>
          <w:szCs w:val="28"/>
          <w:lang w:val="ru-RU"/>
        </w:rPr>
        <w:id w:val="-1206333250"/>
        <w:docPartObj>
          <w:docPartGallery w:val="Table of Contents"/>
          <w:docPartUnique/>
        </w:docPartObj>
      </w:sdtPr>
      <w:sdtEndPr>
        <w:rPr>
          <w:lang w:val="ru-BY"/>
        </w:rPr>
      </w:sdtEndPr>
      <w:sdtContent>
        <w:p w14:paraId="5BFB161C" w14:textId="77777777" w:rsidR="00F3465A" w:rsidRPr="00806BBF" w:rsidRDefault="00F3465A" w:rsidP="00806BBF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4A8C0F7B" w14:textId="77777777" w:rsidR="00F3465A" w:rsidRPr="00806BBF" w:rsidRDefault="00F3465A" w:rsidP="00806BBF">
          <w:pPr>
            <w:pStyle w:val="a3"/>
            <w:spacing w:line="276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ru-RU" w:eastAsia="ru-BY"/>
            </w:rPr>
          </w:pPr>
        </w:p>
        <w:p w14:paraId="7A3ABD51" w14:textId="77777777" w:rsidR="00F3465A" w:rsidRPr="00806BBF" w:rsidRDefault="00F3465A" w:rsidP="00806BBF">
          <w:pPr>
            <w:pStyle w:val="a3"/>
            <w:spacing w:line="276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ВВЕДЕНИЕ</w:t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ptab w:relativeTo="margin" w:alignment="right" w:leader="dot"/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3</w:t>
          </w:r>
        </w:p>
        <w:p w14:paraId="32036709" w14:textId="716BD97D" w:rsidR="00806BBF" w:rsidRDefault="00685F62" w:rsidP="00806BBF">
          <w:pPr>
            <w:pStyle w:val="a3"/>
            <w:numPr>
              <w:ilvl w:val="0"/>
              <w:numId w:val="9"/>
            </w:numPr>
            <w:spacing w:line="276" w:lineRule="auto"/>
            <w:ind w:firstLine="131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t>СЕМИОТИКА - НАУКА О ЗНАКАХ И ЗНАКОВЫХ СИСТЕМАХ</w:t>
          </w:r>
          <w:r w:rsid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…………………………………………………………</w:t>
          </w:r>
          <w:proofErr w:type="gramStart"/>
          <w:r w:rsid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…….</w:t>
          </w:r>
          <w:proofErr w:type="gramEnd"/>
          <w:r w:rsid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4</w:t>
          </w:r>
        </w:p>
        <w:p w14:paraId="3A7DD240" w14:textId="7C1ED64E" w:rsidR="00F3465A" w:rsidRPr="00806BBF" w:rsidRDefault="00806BBF" w:rsidP="00806BBF">
          <w:pPr>
            <w:pStyle w:val="a3"/>
            <w:numPr>
              <w:ilvl w:val="1"/>
              <w:numId w:val="9"/>
            </w:numPr>
            <w:spacing w:line="276" w:lineRule="auto"/>
            <w:ind w:firstLine="54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</w:t>
          </w:r>
          <w:r w:rsidR="00685F62"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t>Развитие представлений о знаках и языках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…….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.5</w:t>
          </w:r>
        </w:p>
        <w:p w14:paraId="1FBDEAC7" w14:textId="27C59B90" w:rsidR="00F3465A" w:rsidRPr="00806BBF" w:rsidRDefault="00806BBF" w:rsidP="00806BBF">
          <w:pPr>
            <w:pStyle w:val="a3"/>
            <w:numPr>
              <w:ilvl w:val="0"/>
              <w:numId w:val="9"/>
            </w:numPr>
            <w:spacing w:line="276" w:lineRule="auto"/>
            <w:ind w:firstLine="131"/>
            <w:rPr>
              <w:rFonts w:ascii="Times New Roman" w:hAnsi="Times New Roman" w:cs="Times New Roman"/>
              <w:b/>
              <w:bCs/>
              <w:sz w:val="28"/>
              <w:szCs w:val="28"/>
              <w:lang w:val="be-BY"/>
            </w:rPr>
          </w:pP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t>МЕТОДЫ СЕМИОТИКИ В ИСТОРИ</w:t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ЧЕСКОМ</w:t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ИССЛЕДОВАНИИ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…………………………………………………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…….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.9</w:t>
          </w:r>
        </w:p>
        <w:p w14:paraId="53E4A570" w14:textId="52A9F36E" w:rsidR="00F3465A" w:rsidRPr="00806BBF" w:rsidRDefault="00F3465A" w:rsidP="00806BBF">
          <w:pPr>
            <w:pStyle w:val="a3"/>
            <w:spacing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ЗАКЛЮЧЕНИЕ</w:t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ptab w:relativeTo="margin" w:alignment="right" w:leader="dot"/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1</w:t>
          </w:r>
          <w:r w:rsid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3</w:t>
          </w:r>
        </w:p>
        <w:p w14:paraId="05ABAF07" w14:textId="7C9E7243" w:rsidR="00F3465A" w:rsidRPr="00806BBF" w:rsidRDefault="00F3465A" w:rsidP="00806BBF">
          <w:pPr>
            <w:pStyle w:val="a3"/>
            <w:spacing w:line="276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ИСПОЛЬЗОВАННЫХ ИСТОЧНИКОВ</w:t>
          </w:r>
          <w:proofErr w:type="gramEnd"/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И ЛИТЕРАТУРЫ</w:t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</w:rPr>
            <w:ptab w:relativeTo="margin" w:alignment="right" w:leader="dot"/>
          </w:r>
          <w:r w:rsidRP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1</w:t>
          </w:r>
          <w:r w:rsidR="00806BBF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4</w:t>
          </w:r>
        </w:p>
      </w:sdtContent>
    </w:sdt>
    <w:p w14:paraId="26666441" w14:textId="77777777" w:rsidR="00F3465A" w:rsidRPr="00806BBF" w:rsidRDefault="00F3465A" w:rsidP="00806BBF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20DABE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48FA7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B7D156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697A5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54991D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2D742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8E421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4A812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D08B76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30E4D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8710B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5A5A15D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2C5BFA" w14:textId="77777777" w:rsidR="00F3465A" w:rsidRPr="00806BBF" w:rsidRDefault="00F3465A" w:rsidP="00806BBF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D174F1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00356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CE683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F41B90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D23355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843C7" w14:textId="77777777" w:rsidR="00F3465A" w:rsidRPr="00806BBF" w:rsidRDefault="00F3465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9CAEF5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906392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BCB54E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53B0E7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7AC65A" w14:textId="77777777" w:rsidR="004F5D16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81700C" w14:textId="77777777" w:rsidR="00806BBF" w:rsidRDefault="00806BBF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91FAB8" w14:textId="77777777" w:rsidR="00806BBF" w:rsidRPr="00806BBF" w:rsidRDefault="00806BBF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FAAD27" w14:textId="77777777" w:rsidR="004B28E6" w:rsidRPr="00806BBF" w:rsidRDefault="004B28E6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7D18CCF" w14:textId="77777777" w:rsidR="004B28E6" w:rsidRPr="00806BBF" w:rsidRDefault="004B28E6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139A4B" w14:textId="07C3EEEA" w:rsidR="004B28E6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Актуальным направлением современных культурологических исследований является изучение текстов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народной </w:t>
      </w:r>
      <w:r w:rsidRPr="00806BBF">
        <w:rPr>
          <w:rFonts w:ascii="Times New Roman" w:hAnsi="Times New Roman" w:cs="Times New Roman"/>
          <w:sz w:val="28"/>
          <w:szCs w:val="28"/>
        </w:rPr>
        <w:t>культуры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B6180" w:rsidRPr="00806BBF">
        <w:rPr>
          <w:rFonts w:ascii="Times New Roman" w:hAnsi="Times New Roman" w:cs="Times New Roman"/>
          <w:sz w:val="28"/>
          <w:szCs w:val="28"/>
          <w:lang w:val="ru-RU"/>
        </w:rPr>
        <w:t>Поэтому п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роблемы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семиологии как науки о знаках и знаковых системах в последнее время приобретают все большую актуальность. Это связано главным образом с возрастающим интересом к тексту, который выступает в роли межкультурного кода и служит средством как индивидуальной, межличностной, групповой, так и массовой коммуникации (см. Лотман 1999). Именно текст как система знаков является центральным объектом изучения семиологии. Он может выступать в любой материальной форме: например, флаг, герб, картина, язык, книги, публикации, брошюры и т. п. Основными элементами таких форм выступают знаки, заложенные в сознании людей, благодаря их включенности в соответствующий культурный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символ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одно из самых многозначных в системе семиотических наук. Выражение </w:t>
      </w:r>
      <w:r w:rsidR="00590787" w:rsidRPr="00806BBF"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символическое значение</w:t>
      </w:r>
      <w:r w:rsidR="00590787" w:rsidRPr="00806BBF"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широко употребляется как синоним знаковости. В этих случаях, когда присутствует некое соотношение выражения и содержания и, что особенно подчеркивается в данном контексте, конвенциональность этого отношения, исследователи часто говорят о символической функции и символах.</w:t>
      </w:r>
    </w:p>
    <w:p w14:paraId="541318D2" w14:textId="632EE373" w:rsidR="004B28E6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Слово </w:t>
      </w:r>
      <w:r w:rsidR="00590787" w:rsidRPr="00806BBF"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символ</w:t>
      </w:r>
      <w:r w:rsidR="00590787" w:rsidRPr="00806BBF"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одно из самых многозначных в системе семиотических наук. Выражение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символическое значение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широко употребляется как синоним знаковости. В этих случаях, когда присутствует некое соотношение выражения и содержания и, что особенно подчеркивается в данном контексте, конвенциональность этого отношения, исследователи часто говорят о символической функции и символах.</w:t>
      </w:r>
    </w:p>
    <w:p w14:paraId="7BAC0781" w14:textId="77777777" w:rsidR="004B28E6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Символика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предметов и действий </w:t>
      </w:r>
      <w:r w:rsidRPr="00806BBF">
        <w:rPr>
          <w:rFonts w:ascii="Times New Roman" w:hAnsi="Times New Roman" w:cs="Times New Roman"/>
          <w:sz w:val="28"/>
          <w:szCs w:val="28"/>
        </w:rPr>
        <w:t xml:space="preserve">играет важную роль в национальных традициях белорусов. Сложно найти национальный праздник или обряд, в котором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этого не было бы.</w:t>
      </w:r>
    </w:p>
    <w:p w14:paraId="5A49B992" w14:textId="77777777" w:rsidR="00E90878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Цель исследования: раскрыть особенности </w:t>
      </w:r>
      <w:r w:rsidR="000B2E21" w:rsidRPr="00806BBF">
        <w:rPr>
          <w:rFonts w:ascii="Times New Roman" w:hAnsi="Times New Roman" w:cs="Times New Roman"/>
          <w:sz w:val="28"/>
          <w:szCs w:val="28"/>
          <w:lang w:val="ru-RU"/>
        </w:rPr>
        <w:t>семиотических методов в историческом исследовании</w:t>
      </w:r>
      <w:r w:rsidRPr="00806B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3DCE13" w14:textId="3BD0F4BD" w:rsidR="007813A4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Задачи исследования: </w:t>
      </w:r>
    </w:p>
    <w:p w14:paraId="207B0318" w14:textId="5537BE76" w:rsidR="007813A4" w:rsidRPr="00806BBF" w:rsidRDefault="004B28E6" w:rsidP="00806BBF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Охарактеризовать </w:t>
      </w:r>
      <w:r w:rsidR="00633805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историю развития </w:t>
      </w:r>
      <w:r w:rsidR="00EA79C7" w:rsidRPr="00806BBF">
        <w:rPr>
          <w:rFonts w:ascii="Times New Roman" w:hAnsi="Times New Roman" w:cs="Times New Roman"/>
          <w:sz w:val="28"/>
          <w:szCs w:val="28"/>
          <w:lang w:val="ru-RU"/>
        </w:rPr>
        <w:t>семиотик</w:t>
      </w:r>
      <w:r w:rsidR="00633805" w:rsidRPr="00806BB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04A33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и понятия </w:t>
      </w:r>
      <w:r w:rsidR="00D04A33" w:rsidRPr="00806BBF">
        <w:rPr>
          <w:rFonts w:ascii="Times New Roman" w:hAnsi="Times New Roman" w:cs="Times New Roman"/>
          <w:sz w:val="28"/>
          <w:szCs w:val="28"/>
          <w:lang w:val="be-BY"/>
        </w:rPr>
        <w:t>“знак”</w:t>
      </w:r>
      <w:r w:rsidR="00D04A33" w:rsidRPr="00806B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7E67B" w14:textId="56929B72" w:rsidR="00D04A33" w:rsidRPr="00806BBF" w:rsidRDefault="00D04A33" w:rsidP="00806BBF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Проанализировать семиотические методы, используемые в историческом исследовании</w:t>
      </w:r>
      <w:r w:rsidR="00E90878" w:rsidRPr="00806B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A8CA31" w14:textId="01DEA39F" w:rsidR="004B28E6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традиционная культура Беларуси. Предметом исследования </w:t>
      </w:r>
      <w:r w:rsidR="00EA79C7"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r w:rsidR="004E07F8" w:rsidRPr="00806BBF">
        <w:rPr>
          <w:rFonts w:ascii="Times New Roman" w:hAnsi="Times New Roman" w:cs="Times New Roman"/>
          <w:sz w:val="28"/>
          <w:szCs w:val="28"/>
          <w:lang w:val="be-BY"/>
        </w:rPr>
        <w:t>семиотические методы</w:t>
      </w:r>
      <w:r w:rsidRPr="00806BBF">
        <w:rPr>
          <w:rFonts w:ascii="Times New Roman" w:hAnsi="Times New Roman" w:cs="Times New Roman"/>
          <w:sz w:val="28"/>
          <w:szCs w:val="28"/>
        </w:rPr>
        <w:t xml:space="preserve"> в традиционной белорусской культуре</w:t>
      </w:r>
    </w:p>
    <w:p w14:paraId="562177B8" w14:textId="77777777" w:rsidR="004B28E6" w:rsidRPr="00806BBF" w:rsidRDefault="004B28E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563F0A" w14:textId="4D31E482" w:rsidR="00FA1494" w:rsidRPr="00806BBF" w:rsidRDefault="00B100BB" w:rsidP="00806BBF">
      <w:pPr>
        <w:pStyle w:val="a3"/>
        <w:numPr>
          <w:ilvl w:val="0"/>
          <w:numId w:val="8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СЕМИОТИКА - НАУКА О ЗНАКАХ И ЗНАКОВЫХ СИСТЕМАХ</w:t>
      </w:r>
    </w:p>
    <w:p w14:paraId="6B37EB65" w14:textId="77777777" w:rsidR="00B100BB" w:rsidRPr="00806BBF" w:rsidRDefault="00B100BB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502D3E" w14:textId="6DDC21B5" w:rsidR="001C4DBB" w:rsidRPr="00806BBF" w:rsidRDefault="00CC0D61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Все, что люди сообщают друг другу намеренно или произвольно </w:t>
      </w:r>
      <w:proofErr w:type="gramStart"/>
      <w:r w:rsidR="00633805"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91334C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 xml:space="preserve">информация. </w:t>
      </w:r>
      <w:r w:rsidR="007969B0" w:rsidRPr="00806BBF">
        <w:rPr>
          <w:rFonts w:ascii="Times New Roman" w:hAnsi="Times New Roman" w:cs="Times New Roman"/>
          <w:sz w:val="28"/>
          <w:szCs w:val="28"/>
        </w:rPr>
        <w:t xml:space="preserve">С помощью разнообразных текстов человек формирует в своем сознании целостную картину мира, согласно которой он мыслит, делает определенные выводы, умозаключения, вырабатывает собственные убеждения, принимает решения, совершает поступки. </w:t>
      </w:r>
      <w:r w:rsidR="0085428B" w:rsidRPr="00806BBF">
        <w:rPr>
          <w:rFonts w:ascii="Times New Roman" w:hAnsi="Times New Roman" w:cs="Times New Roman"/>
          <w:sz w:val="28"/>
          <w:szCs w:val="28"/>
        </w:rPr>
        <w:t>Она всегда имеет знаковую природу и передается с помощью знаков.</w:t>
      </w:r>
      <w:r w:rsidR="0085428B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9B0" w:rsidRPr="00806BBF">
        <w:rPr>
          <w:rFonts w:ascii="Times New Roman" w:hAnsi="Times New Roman" w:cs="Times New Roman"/>
          <w:sz w:val="28"/>
          <w:szCs w:val="28"/>
        </w:rPr>
        <w:t>Поэтому изучение текста как знаковой системы</w:t>
      </w:r>
      <w:r w:rsidR="008806A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69B0" w:rsidRPr="00806BBF">
        <w:rPr>
          <w:rFonts w:ascii="Times New Roman" w:hAnsi="Times New Roman" w:cs="Times New Roman"/>
          <w:sz w:val="28"/>
          <w:szCs w:val="28"/>
        </w:rPr>
        <w:t xml:space="preserve">влияющей на сознание человека, является перспективным направлением, объединяющим возможности комплекса социально-гуманитарных наук. </w:t>
      </w:r>
    </w:p>
    <w:p w14:paraId="0CD31039" w14:textId="4BCA5632" w:rsidR="00D5216D" w:rsidRPr="00806BBF" w:rsidRDefault="00602280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Семиотика - общая теория знаков и знаковых систем. Термин </w:t>
      </w:r>
      <w:r w:rsidR="0006515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семиотика</w:t>
      </w:r>
      <w:r w:rsidR="000651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употреблялся первоначально для формальной, логико-математической линии, а содержательная, предметная линия по европейской традиции называлась семиологией. Позднее термины семиотика и семиология стали употребляться как синонимы. </w:t>
      </w:r>
    </w:p>
    <w:p w14:paraId="35B4E330" w14:textId="77777777" w:rsidR="001B311A" w:rsidRPr="00806BBF" w:rsidRDefault="00D5216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В семиотике явление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семиозиса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(знакового процесса) принято рассматривать как взаимоотношение, состоящее из пяти членов: V - знак, интерпретатор. Х -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интерпретанта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. У - значение, 2 - контекст.</w:t>
      </w:r>
      <w:r w:rsidR="001B311A" w:rsidRPr="00806B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065C1" w14:textId="54E2D212" w:rsidR="00D5216D" w:rsidRPr="00806BBF" w:rsidRDefault="001B311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Знак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- это то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, что указывает на что-то и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Pr="00806BB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06BBF">
        <w:rPr>
          <w:rFonts w:ascii="Times New Roman" w:hAnsi="Times New Roman" w:cs="Times New Roman"/>
          <w:sz w:val="28"/>
          <w:szCs w:val="28"/>
        </w:rPr>
        <w:t xml:space="preserve"> кого-то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7703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703" w:rsidRPr="00806BBF">
        <w:rPr>
          <w:rFonts w:ascii="Times New Roman" w:hAnsi="Times New Roman" w:cs="Times New Roman"/>
          <w:sz w:val="28"/>
          <w:szCs w:val="28"/>
        </w:rPr>
        <w:t xml:space="preserve">Символическое отношение присуще всем знакам. </w:t>
      </w:r>
      <w:r w:rsidR="00A175CC" w:rsidRPr="00806BBF">
        <w:rPr>
          <w:rFonts w:ascii="Times New Roman" w:hAnsi="Times New Roman" w:cs="Times New Roman"/>
          <w:sz w:val="28"/>
          <w:szCs w:val="28"/>
        </w:rPr>
        <w:t xml:space="preserve">Единой классификации знаков, общепринятой </w:t>
      </w:r>
      <w:proofErr w:type="spellStart"/>
      <w:r w:rsidR="00A175CC" w:rsidRPr="00806BBF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="00A175CC" w:rsidRPr="00806BB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175CC" w:rsidRPr="00806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5CC" w:rsidRPr="00806BBF">
        <w:rPr>
          <w:rFonts w:ascii="Times New Roman" w:hAnsi="Times New Roman" w:cs="Times New Roman"/>
          <w:sz w:val="28"/>
          <w:szCs w:val="28"/>
        </w:rPr>
        <w:t>семиотиче</w:t>
      </w:r>
      <w:r w:rsidR="00A175CC" w:rsidRPr="00806BBF">
        <w:rPr>
          <w:rFonts w:ascii="Times New Roman" w:hAnsi="Times New Roman" w:cs="Times New Roman"/>
          <w:sz w:val="28"/>
          <w:szCs w:val="28"/>
          <w:lang w:val="ru-RU"/>
        </w:rPr>
        <w:t>ских</w:t>
      </w:r>
      <w:proofErr w:type="spellEnd"/>
      <w:r w:rsidR="00A175CC" w:rsidRPr="00806BBF">
        <w:rPr>
          <w:rFonts w:ascii="Times New Roman" w:hAnsi="Times New Roman" w:cs="Times New Roman"/>
          <w:sz w:val="28"/>
          <w:szCs w:val="28"/>
        </w:rPr>
        <w:t xml:space="preserve"> исследований нет</w:t>
      </w:r>
      <w:r w:rsidR="00AE5715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C5C9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E5715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 w:rsidR="000D1B3D" w:rsidRPr="00806BBF">
        <w:rPr>
          <w:rFonts w:ascii="Times New Roman" w:hAnsi="Times New Roman" w:cs="Times New Roman"/>
          <w:sz w:val="28"/>
          <w:szCs w:val="28"/>
          <w:lang w:val="ru-RU"/>
        </w:rPr>
        <w:t>55-56</w:t>
      </w:r>
      <w:r w:rsidR="00AE5715"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175CC"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B7DC52" w14:textId="78AF9F4E" w:rsidR="00C033CD" w:rsidRPr="00806BBF" w:rsidRDefault="00C033C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Знак (лат.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signum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– отметка, изображение с определенным смыслом) – это материальный, чувственно воспринимаемый предмет (явление, действие, признак), выступающий в коммуникативном и трансляционном процессе в качестве представителя (заместителя, репрезентанта) другого предмета, свойства или отношения и используемый для получения, хранения, преобразования и передачи информации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4434" w:rsidRPr="00806BB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B6E6C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5D443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 w:rsidR="005628C9" w:rsidRPr="00806BBF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5D4434" w:rsidRPr="00806BBF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2F4149B4" w14:textId="79CE48E2" w:rsidR="001E12E2" w:rsidRPr="00806BBF" w:rsidRDefault="001E12E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Семиотика разделяется на три основных области: синтактику (или синтаксис), семантику и прагматику. Синтактика изучает отношения между знаками и их составляющими (речь идет в первую очередь об означающих). Семантика изучает отношение между означающим и означаемым. Прагматика изучает отношение между знаком и его пользователями. Отношения, которые существуют между знаками в знаковой системе, называются парадигматическими. Среди важнейших парадигматических отношений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синонимия, омонимия и др. Наряду с парадигматическими отношениями между знаками существует и другой тип отношений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синтагматические. Синтагматическими называются отношения между знаками, возникающие в процессе их комбинирования. Именно синтагматические отношения </w:t>
      </w:r>
      <w:r w:rsidRPr="00806BBF">
        <w:rPr>
          <w:rFonts w:ascii="Times New Roman" w:hAnsi="Times New Roman" w:cs="Times New Roman"/>
          <w:sz w:val="28"/>
          <w:szCs w:val="28"/>
        </w:rPr>
        <w:lastRenderedPageBreak/>
        <w:t>обеспечивают существование текста – результата действия знаковой системы в процессе коммуникации</w:t>
      </w:r>
      <w:r w:rsidR="00B80F4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B6E6C">
        <w:rPr>
          <w:rFonts w:ascii="Times New Roman" w:hAnsi="Times New Roman" w:cs="Times New Roman"/>
          <w:sz w:val="28"/>
          <w:szCs w:val="28"/>
          <w:lang w:val="be-BY"/>
        </w:rPr>
        <w:t>13</w:t>
      </w:r>
      <w:r w:rsidR="00DD4E40" w:rsidRPr="00806BBF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E4010D" w:rsidRPr="00806BBF">
        <w:rPr>
          <w:rFonts w:ascii="Times New Roman" w:hAnsi="Times New Roman" w:cs="Times New Roman"/>
          <w:sz w:val="28"/>
          <w:szCs w:val="28"/>
          <w:lang w:val="be-BY"/>
        </w:rPr>
        <w:t xml:space="preserve"> с. 32</w:t>
      </w:r>
      <w:r w:rsidR="00B80F44"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06BBF">
        <w:rPr>
          <w:rFonts w:ascii="Times New Roman" w:hAnsi="Times New Roman" w:cs="Times New Roman"/>
          <w:sz w:val="28"/>
          <w:szCs w:val="28"/>
        </w:rPr>
        <w:t>.</w:t>
      </w:r>
    </w:p>
    <w:p w14:paraId="189D4B5A" w14:textId="7A53733D" w:rsidR="00700334" w:rsidRPr="00806BBF" w:rsidRDefault="00700334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Как и понятие информации, понятие знака относится к фундаментальным, предельно общим, в философии их называют категориями. Исчерпывающего, универсального определения таким понятиям дать нельзя, можно лишь раскрыть их смысл и содержание применительно к тем или иным областям человеческой деятельности или к конкретным ситуациям. Примером тому является термин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информация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, который по-разному трактуется в таких науках, как теория связи, биология, социология и т.д. В семиотике знак понимается в широком смысле как материальный объект, которому при определенных условиях (как говорят ученые: образующих знаковую ситуацию) соответствует некое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значение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>, могущее быть чем угодно - реальной или вымышленной вещью, явлением, процессом, фантастическим или сказочным существом, абстрактным понятием</w:t>
      </w:r>
      <w:r w:rsidR="0000394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94A" w:rsidRPr="00806BBF">
        <w:rPr>
          <w:rFonts w:ascii="Times New Roman" w:hAnsi="Times New Roman" w:cs="Times New Roman"/>
          <w:sz w:val="28"/>
          <w:szCs w:val="28"/>
        </w:rPr>
        <w:t>[</w:t>
      </w:r>
      <w:r w:rsidR="002B6E6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0394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 w:rsidR="00DE4DE6" w:rsidRPr="00806BBF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="0000394A" w:rsidRPr="00806BBF">
        <w:rPr>
          <w:rFonts w:ascii="Times New Roman" w:hAnsi="Times New Roman" w:cs="Times New Roman"/>
          <w:sz w:val="28"/>
          <w:szCs w:val="28"/>
        </w:rPr>
        <w:t>]</w:t>
      </w:r>
      <w:r w:rsidRPr="00806BBF">
        <w:rPr>
          <w:rFonts w:ascii="Times New Roman" w:hAnsi="Times New Roman" w:cs="Times New Roman"/>
          <w:sz w:val="28"/>
          <w:szCs w:val="28"/>
        </w:rPr>
        <w:t>.</w:t>
      </w:r>
    </w:p>
    <w:p w14:paraId="324AE8DD" w14:textId="77777777" w:rsidR="0000394A" w:rsidRPr="00806BBF" w:rsidRDefault="0000394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35606" w14:textId="62C1C7A9" w:rsidR="0000394A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 </w:t>
      </w:r>
      <w:r w:rsidR="0000394A" w:rsidRPr="00806BBF">
        <w:rPr>
          <w:rFonts w:ascii="Times New Roman" w:hAnsi="Times New Roman" w:cs="Times New Roman"/>
          <w:b/>
          <w:bCs/>
          <w:sz w:val="28"/>
          <w:szCs w:val="28"/>
        </w:rPr>
        <w:t>Развитие представлений о знаках и языках</w:t>
      </w:r>
    </w:p>
    <w:p w14:paraId="40F300D2" w14:textId="77777777" w:rsidR="0000394A" w:rsidRPr="00806BBF" w:rsidRDefault="0000394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F96D1" w14:textId="2F54A742" w:rsidR="00CC4ED1" w:rsidRPr="00806BBF" w:rsidRDefault="00CC4ED1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Вопросы, связанные с природой знаковых систем и с возникновением языков общения, с древнейших времен интересовали лингвистов и философов. Еще в IV в. до н.э. древнегреческий философ Платон (427-347 гг. до н.э.), говоря о происхождении слов (имен, названий), сравнивал язык с инструментом: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... имя есть некое орудие обучения и распределения сущностей, как, скажем, челнок — орудие распределения нити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>. При этом он полагал, что слова отражают природу обозначаемых ими предметов и что имена, названия вещей органически связаны с обозначаемыми этими именами вещами. Противоположного взгляда придерживался древнегреческий философ Аристотель (384-322 гг. до н.э.). Он утверждал, что имена и названия никак не связаны с природой вещей, что они возникают в результате соглашения [</w:t>
      </w:r>
      <w:r w:rsidR="002B6E6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 w:rsidR="00DE0F8C" w:rsidRPr="00806BBF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806BBF">
        <w:rPr>
          <w:rFonts w:ascii="Times New Roman" w:hAnsi="Times New Roman" w:cs="Times New Roman"/>
          <w:sz w:val="28"/>
          <w:szCs w:val="28"/>
        </w:rPr>
        <w:t>].</w:t>
      </w:r>
    </w:p>
    <w:p w14:paraId="09FFD033" w14:textId="5D6E8316" w:rsidR="00040363" w:rsidRPr="00806BBF" w:rsidRDefault="00602280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Заложил основания всеобъемлющей науки о знаках американский философ Чарльз Моррис, опубликовавший в 1938 году</w:t>
      </w:r>
      <w:r w:rsidR="0076348F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515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Основы теории знаков</w:t>
      </w:r>
      <w:r w:rsidR="000651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, а в 1946 году работу </w:t>
      </w:r>
      <w:r w:rsidR="0006515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Знаки, язык и поведение</w:t>
      </w:r>
      <w:r w:rsidR="000651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. </w:t>
      </w:r>
      <w:r w:rsidR="00040363" w:rsidRPr="00806BBF">
        <w:rPr>
          <w:rFonts w:ascii="Times New Roman" w:hAnsi="Times New Roman" w:cs="Times New Roman"/>
          <w:sz w:val="28"/>
          <w:szCs w:val="28"/>
        </w:rPr>
        <w:t xml:space="preserve">По выражению Морриса (1901-1978),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="00040363" w:rsidRPr="00806BBF">
        <w:rPr>
          <w:rFonts w:ascii="Times New Roman" w:hAnsi="Times New Roman" w:cs="Times New Roman"/>
          <w:sz w:val="28"/>
          <w:szCs w:val="28"/>
        </w:rPr>
        <w:t xml:space="preserve">человеческая цивилизация невозможна без знаков и знаковых систем, человеческий разум неотделим от функционирования знаков </w:t>
      </w:r>
      <w:r w:rsidR="002B6E6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40363" w:rsidRPr="00806BBF">
        <w:rPr>
          <w:rFonts w:ascii="Times New Roman" w:hAnsi="Times New Roman" w:cs="Times New Roman"/>
          <w:sz w:val="28"/>
          <w:szCs w:val="28"/>
        </w:rPr>
        <w:t xml:space="preserve"> а, возможно, и вообще интеллект следует отождествить именно с функционированием знаков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="00040363" w:rsidRPr="00806BBF">
        <w:rPr>
          <w:rFonts w:ascii="Times New Roman" w:hAnsi="Times New Roman" w:cs="Times New Roman"/>
          <w:sz w:val="28"/>
          <w:szCs w:val="28"/>
        </w:rPr>
        <w:t xml:space="preserve">. Сам термин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="00040363" w:rsidRPr="00806BBF">
        <w:rPr>
          <w:rFonts w:ascii="Times New Roman" w:hAnsi="Times New Roman" w:cs="Times New Roman"/>
          <w:sz w:val="28"/>
          <w:szCs w:val="28"/>
        </w:rPr>
        <w:t>семиотика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="00040363" w:rsidRPr="00806BBF">
        <w:rPr>
          <w:rFonts w:ascii="Times New Roman" w:hAnsi="Times New Roman" w:cs="Times New Roman"/>
          <w:sz w:val="28"/>
          <w:szCs w:val="28"/>
        </w:rPr>
        <w:t>, по указанию Морриса, был взят у греческих стоиков, которые испытывали влияние греческой медицины, трактовавшей диагноз и прогноз как знаковые процессы.</w:t>
      </w:r>
    </w:p>
    <w:p w14:paraId="412670CF" w14:textId="3625586B" w:rsidR="003A0197" w:rsidRPr="00806BBF" w:rsidRDefault="00602280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lastRenderedPageBreak/>
        <w:t>Но у истоков семиотики стоят труды английского философа Д.</w:t>
      </w:r>
      <w:r w:rsidR="0076348F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Локка, впервые высказавшего мысль о необходимости создания общей теории знаков еще в конце семнадцатого века. К созданию новой науки о знаках и знаковых системах вели традиции логики (Ч.</w:t>
      </w:r>
      <w:r w:rsidR="0076348F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Пирс) и лингвистики (Соссюр). Пирс впервые научно охарактеризовал знак, его значение, знаковое отношение и другие семиотические понятия. Он высказал идею о том, что определение значения знака сводится к определению привычек, которые он производит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717B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 w:rsidR="0076348F" w:rsidRPr="00806BBF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06BBF">
        <w:rPr>
          <w:rFonts w:ascii="Times New Roman" w:hAnsi="Times New Roman" w:cs="Times New Roman"/>
          <w:sz w:val="28"/>
          <w:szCs w:val="28"/>
        </w:rPr>
        <w:t>.</w:t>
      </w:r>
    </w:p>
    <w:p w14:paraId="470F20D6" w14:textId="046E8FC8" w:rsidR="00A3552D" w:rsidRPr="00806BBF" w:rsidRDefault="00A3552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Несколько позднее швейцарский лингвист Ф. де Соссюр (1857–1913) сформулировал основы семиологии, или науки о знаках. В 1923 немецкий философ Э.</w:t>
      </w:r>
      <w:r w:rsidR="00CE53A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Кассирер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опубликовал трехтомный труд, посвященный философии символических форм. Ю.</w:t>
      </w:r>
      <w:r w:rsidR="005F538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М.</w:t>
      </w:r>
      <w:r w:rsidR="005F538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 xml:space="preserve">Лотман </w:t>
      </w:r>
      <w:r w:rsidR="00D64456"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 русский литературовед, семиотик, культуролог, создатель широко известной Тартуской семиотической школы и основатель целого направления в литературоведении в университете Тарту в Эстонии. Рассматривая символ как наиболее значимый для культурологии тип знака, Лотман в основном занимался именно символами (меньше – индексами и иконическими знаками) и показывает сохранность символов при смене культурологических парадигм. К началу 1960-х годов в Москве сформировалась группа исследователей, пришедших к семиотике разными путями: от структурной лингвистики и автоматического перевода, от компаративистики, общего языкознания: широко известны труды В.</w:t>
      </w:r>
      <w:r w:rsidR="00CE53A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Н.</w:t>
      </w:r>
      <w:r w:rsidR="00CE53A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Топорова и В.</w:t>
      </w:r>
      <w:r w:rsidR="00CE53A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В.</w:t>
      </w:r>
      <w:r w:rsidR="00CE53AA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 xml:space="preserve">Иванова. В частности, было реконструировано особое ментальное пространство древнего человека, характеризовавшееся неразличением художественного, исторического и интеллектуального. Такой способ видения мира был назван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Вяч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. Вс. Ивановым и В.</w:t>
      </w:r>
      <w:r w:rsidR="005F538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Н.</w:t>
      </w:r>
      <w:r w:rsidR="005F538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 xml:space="preserve">Топоровым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мифопоэтическим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="00C751DC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4717BF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5F538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51DC" w:rsidRPr="00806B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51DC" w:rsidRPr="00806BBF">
        <w:rPr>
          <w:rFonts w:ascii="Times New Roman" w:hAnsi="Times New Roman" w:cs="Times New Roman"/>
          <w:sz w:val="28"/>
          <w:szCs w:val="28"/>
          <w:lang w:val="ru-RU"/>
        </w:rPr>
        <w:t>. 31]</w:t>
      </w:r>
      <w:r w:rsidR="005F5384"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0FF7A2" w14:textId="0F72DBD0" w:rsidR="003A0197" w:rsidRPr="00806BBF" w:rsidRDefault="00DF3724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Предмет семиотики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-</w:t>
      </w:r>
      <w:r w:rsidR="00AC35AC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AC35AC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 xml:space="preserve">знаки, знаковые аспекты всех видов коммуникации. Предметом общей семиотики является сравнение, сопоставление и обобщение результатов частных семиотик; рассмотрение того, как абстрактные языковые отношения проявляются в различных знаковых системах; формулирование выясняющихся при этом общих семиотических законов и т. д. Объектами исследования семиотики являются коммуникативные процессы. По объекту изучения современная семиотика разделяется на три больших узла: 1) семиотика языка и литературы, объектом изучения которой являются проявления языка-речи, или тексты; 2) знаковые явления других родов, такие, как живопись, музыка, архитектура, кино, обряды, ритуалы (в той мере, в какой они являются знаковыми системами); это менее тесный узел; 3) системы коммуникации животных и системы </w:t>
      </w:r>
      <w:r w:rsidRPr="00806BBF">
        <w:rPr>
          <w:rFonts w:ascii="Times New Roman" w:hAnsi="Times New Roman" w:cs="Times New Roman"/>
          <w:sz w:val="28"/>
          <w:szCs w:val="28"/>
        </w:rPr>
        <w:lastRenderedPageBreak/>
        <w:t>биологической связи в человеческом организме; этот узел стоит несколько особняком</w:t>
      </w:r>
      <w:r w:rsidR="000D02B0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3531" w:rsidRPr="00806BB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0394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33531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r w:rsidR="00B22350" w:rsidRPr="00806BB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33531"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33531" w:rsidRPr="00806BBF">
        <w:rPr>
          <w:rFonts w:ascii="Times New Roman" w:hAnsi="Times New Roman" w:cs="Times New Roman"/>
          <w:sz w:val="28"/>
          <w:szCs w:val="28"/>
        </w:rPr>
        <w:t>.</w:t>
      </w:r>
    </w:p>
    <w:p w14:paraId="1F436CAA" w14:textId="5F259D89" w:rsidR="00E31281" w:rsidRPr="00806BBF" w:rsidRDefault="00E31281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Знаки являются своеобразным алфавитом, из которого складывается знаковая ситуация. Правила складывания знаков в высказывание дает грамматика (код). Семиотика не ограничивается изучением знаков и делает упор на рассмотрение высказывания как основной единицы общения, во имя которого знаки и возникают. Функционирование знака создает знаковую ситуацию. Прочтение знака предполагает выявление и осознание стоящего за ним предмета (предметное значение знака) и смысла (смысл знака). В знаковой ситуации всегда проявляется и предметное значение, и смысл. Отсутствие одного из этих компонентов разрушает знаковую ситуацию. Необходимые сведения об основных семиотических понятиях можно получить в учебном пособии белорусского ученого Б</w:t>
      </w:r>
      <w:r w:rsidR="000D02B0" w:rsidRPr="00806BB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лотникова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r w:rsidR="000D02B0" w:rsidRPr="00806BBF"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 xml:space="preserve">Семиотика текста.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Параграфемика</w:t>
      </w:r>
      <w:proofErr w:type="spellEnd"/>
      <w:r w:rsidR="000D02B0" w:rsidRPr="00806BBF"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. Основы семиотики языка и литературы были заложены представителями структурализма, русской формальной школы, работами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А.Белого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Классической работой структурно-семиотического движения в довоенный период стала книга 1928 года </w:t>
      </w:r>
      <w:r w:rsidR="002B7517" w:rsidRPr="00806BBF">
        <w:rPr>
          <w:rFonts w:ascii="Times New Roman" w:hAnsi="Times New Roman" w:cs="Times New Roman"/>
          <w:sz w:val="28"/>
          <w:szCs w:val="28"/>
          <w:lang w:val="be-BY"/>
        </w:rPr>
        <w:t>“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Морфрлогия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сказки</w:t>
      </w:r>
      <w:r w:rsidR="002B7517" w:rsidRPr="00806BBF"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советского фольклориста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В.Проппа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. Значительный вклад в развитие семиотики внесли русско-американский литературовед Р</w:t>
      </w:r>
      <w:r w:rsidR="002B7517" w:rsidRPr="00806BBF">
        <w:rPr>
          <w:rFonts w:ascii="Times New Roman" w:hAnsi="Times New Roman" w:cs="Times New Roman"/>
          <w:sz w:val="28"/>
          <w:szCs w:val="28"/>
          <w:lang w:val="be-BY"/>
        </w:rPr>
        <w:t>.Я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кобсон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датский лингвист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Л.Ельмслев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французские лингвисты и семиотики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Э.Бенвенист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Р.Барт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А.Греймас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американские лингвисты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З.Харрис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Н.Хомский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итальянский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семиогик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У.Эко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До второй мировой войны структурно-семиотический подход нашел применение главным образом в литературоведении. В изучение семиотики искусства большой вклад внесли русские ученые - В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Л.Пропп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П.Г.Богатырев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М.М.Бахтин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О.М.Фрейденберг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П.А.Флоренский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После войны в сфере семиотических исследований оказываются практически все виды искусства, социального и гуманитарного познания. Мировое признание получают труды представителей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тартуско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-московской семиотической школы, речь о которой пойдет ниже. История семиотики прекрасно излагается в ставшей классической монографии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Вяч.Вс.Иванова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r w:rsidR="00D64D1C" w:rsidRPr="00806BBF"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Очерки по истории семиотики в СССР</w:t>
      </w:r>
      <w:r w:rsidR="00D64D1C" w:rsidRPr="00806BBF"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[</w:t>
      </w:r>
      <w:r w:rsidR="00D0394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30D20" w:rsidRPr="00806BBF">
        <w:rPr>
          <w:rFonts w:ascii="Times New Roman" w:hAnsi="Times New Roman" w:cs="Times New Roman"/>
          <w:sz w:val="28"/>
          <w:szCs w:val="28"/>
          <w:lang w:val="be-BY"/>
        </w:rPr>
        <w:t>, с. 32</w:t>
      </w:r>
      <w:r w:rsidRPr="00806BBF">
        <w:rPr>
          <w:rFonts w:ascii="Times New Roman" w:hAnsi="Times New Roman" w:cs="Times New Roman"/>
          <w:sz w:val="28"/>
          <w:szCs w:val="28"/>
        </w:rPr>
        <w:t>].</w:t>
      </w:r>
    </w:p>
    <w:p w14:paraId="655E8BAA" w14:textId="77777777" w:rsidR="00CF7167" w:rsidRPr="00806BBF" w:rsidRDefault="00CF7167" w:rsidP="00806BBF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06BBF">
        <w:rPr>
          <w:rFonts w:ascii="Times New Roman" w:hAnsi="Times New Roman" w:cs="Times New Roman"/>
          <w:sz w:val="28"/>
          <w:szCs w:val="28"/>
        </w:rPr>
        <w:t>В истории становления семиотики как науки о знаках выделяют 3 этапа:</w:t>
      </w:r>
    </w:p>
    <w:p w14:paraId="7720F74F" w14:textId="77777777" w:rsidR="00CF7167" w:rsidRPr="00806BBF" w:rsidRDefault="00CF7167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1- й этап - создание методологических схем, которые обеспечивали бы связь традиционных научных дисциплин (логики, психологии, языкознания) с новыми подходами в науке: деятельностным, прагматическим, герменевтическим; </w:t>
      </w:r>
    </w:p>
    <w:p w14:paraId="53214399" w14:textId="472AB321" w:rsidR="00CF7167" w:rsidRPr="00806BBF" w:rsidRDefault="00CF7167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2- й этап - семиотические представления стали рассматриваться как самостоятельная объектная реальность. Начинают изучаться знаки и отношения между ними, создаются типологии знаков, описываются </w:t>
      </w:r>
      <w:r w:rsidRPr="00806BBF">
        <w:rPr>
          <w:rFonts w:ascii="Times New Roman" w:hAnsi="Times New Roman" w:cs="Times New Roman"/>
          <w:sz w:val="28"/>
          <w:szCs w:val="28"/>
        </w:rPr>
        <w:lastRenderedPageBreak/>
        <w:t xml:space="preserve">закономерности их функционирования. Вводится понятие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языковой код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, т.е. структура, определяющая систему значений; </w:t>
      </w:r>
    </w:p>
    <w:p w14:paraId="46BC89E2" w14:textId="6ADF48D7" w:rsidR="00CF7167" w:rsidRPr="00806BBF" w:rsidRDefault="00CF7167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3- й этап - семиотические представления и понятия сами начинают использоваться в других науках с целью объяснения и обоснования, как бы задавая истинную реальность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06BBF">
        <w:rPr>
          <w:rFonts w:ascii="Times New Roman" w:hAnsi="Times New Roman" w:cs="Times New Roman"/>
          <w:sz w:val="28"/>
          <w:szCs w:val="28"/>
        </w:rPr>
        <w:t xml:space="preserve"> на основе которой можно понять все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остально</w:t>
      </w:r>
      <w:proofErr w:type="spellEnd"/>
      <w:r w:rsidRPr="00806BBF">
        <w:rPr>
          <w:rFonts w:ascii="Times New Roman" w:hAnsi="Times New Roman" w:cs="Times New Roman"/>
          <w:sz w:val="28"/>
          <w:szCs w:val="28"/>
          <w:lang w:val="be-BY"/>
        </w:rPr>
        <w:t xml:space="preserve">е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2220C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, с. 24].</w:t>
      </w:r>
    </w:p>
    <w:p w14:paraId="7E1E242B" w14:textId="77777777" w:rsidR="00CF7167" w:rsidRPr="00806BBF" w:rsidRDefault="00CF7167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41B6CB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5F144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66376E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39D212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D0218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1F519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1FA52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890D07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82731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D751C4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DE9FE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D1D35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23AF2C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DBEDB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3DDC9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A6DD6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64D98B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3FDAEA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AA4C3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8627B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A2262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756D1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24263A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06BF7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EA6BA6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3FC25A" w14:textId="77777777" w:rsidR="00685F62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6E99E6" w14:textId="77777777" w:rsidR="00FE0C7A" w:rsidRDefault="00FE0C7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30C7FB" w14:textId="77777777" w:rsidR="00FE0C7A" w:rsidRDefault="00FE0C7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CDA91C" w14:textId="77777777" w:rsidR="00FE0C7A" w:rsidRPr="00806BBF" w:rsidRDefault="00FE0C7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345B2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76C29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D83420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49CC0" w14:textId="00DDC62E" w:rsidR="004F5D16" w:rsidRPr="00806BBF" w:rsidRDefault="00685F62" w:rsidP="00806BBF">
      <w:pPr>
        <w:pStyle w:val="a3"/>
        <w:numPr>
          <w:ilvl w:val="0"/>
          <w:numId w:val="7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806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СЕМИОТИКИ В ИСТОРИ</w:t>
      </w:r>
      <w:r w:rsidR="00806BBF" w:rsidRPr="00806BB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ЧЕСКОМ</w:t>
      </w:r>
      <w:r w:rsidRPr="00806BBF">
        <w:rPr>
          <w:rFonts w:ascii="Times New Roman" w:hAnsi="Times New Roman" w:cs="Times New Roman"/>
          <w:b/>
          <w:bCs/>
          <w:sz w:val="28"/>
          <w:szCs w:val="28"/>
        </w:rPr>
        <w:t xml:space="preserve"> ИССЛЕДОВАНИИ</w:t>
      </w:r>
    </w:p>
    <w:p w14:paraId="4B0CA59E" w14:textId="77777777" w:rsidR="0065252B" w:rsidRPr="00806BBF" w:rsidRDefault="0065252B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14B2A30" w14:textId="1B51EF14" w:rsidR="00805E26" w:rsidRPr="00806BBF" w:rsidRDefault="00805E2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емиотика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неразрывно связана, с одной стороны, с философией, являясь по своему гносеологическому статусу одной из основных составляющих философии языка и подразделяемая на языковой, дискурсивный и текстовый уровни. В настоящее время главными чертами новой парадигмы философии семиотики становятся рассмотрение оппозиций субъект/объект и мышление/материя, берущих за основу универсальности мировосприятия сознание</w:t>
      </w:r>
      <w:r w:rsidR="009B70C2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6BBF">
        <w:rPr>
          <w:rFonts w:ascii="Times New Roman" w:hAnsi="Times New Roman" w:cs="Times New Roman"/>
          <w:sz w:val="28"/>
          <w:szCs w:val="28"/>
        </w:rPr>
        <w:t>энергию, признание ограниченности любых рациональных подходов к реальности, а также использование интуиции в качестве значимого пути познания. С другой стороны, семиотическая наука связана с историей. Здесь необходимо отметить наличие семиотической характеристики истории, содержащей несколько важных составляющих:</w:t>
      </w:r>
    </w:p>
    <w:p w14:paraId="77A261F2" w14:textId="3EDD6094" w:rsidR="001722B0" w:rsidRPr="00806BBF" w:rsidRDefault="009B70C2" w:rsidP="00806BBF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исследование иерархии текстов истории, а также выявление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правильных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текстов, поддерживающих ее целостность и обладаю</w:t>
      </w:r>
      <w:r w:rsidR="001722B0" w:rsidRPr="00806BBF">
        <w:rPr>
          <w:rFonts w:ascii="Times New Roman" w:hAnsi="Times New Roman" w:cs="Times New Roman"/>
          <w:sz w:val="28"/>
          <w:szCs w:val="28"/>
        </w:rPr>
        <w:t xml:space="preserve">щих статусом истинных, 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="001722B0" w:rsidRPr="00806BBF">
        <w:rPr>
          <w:rFonts w:ascii="Times New Roman" w:hAnsi="Times New Roman" w:cs="Times New Roman"/>
          <w:sz w:val="28"/>
          <w:szCs w:val="28"/>
        </w:rPr>
        <w:t>неправильных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="001722B0" w:rsidRPr="00806BBF">
        <w:rPr>
          <w:rFonts w:ascii="Times New Roman" w:hAnsi="Times New Roman" w:cs="Times New Roman"/>
          <w:sz w:val="28"/>
          <w:szCs w:val="28"/>
        </w:rPr>
        <w:t xml:space="preserve"> текстов, существующих на периферии; </w:t>
      </w:r>
    </w:p>
    <w:p w14:paraId="55205805" w14:textId="77777777" w:rsidR="001722B0" w:rsidRPr="00806BBF" w:rsidRDefault="001722B0" w:rsidP="00806BBF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анализ видов текстов истории и места каждого из них в ее системе в целях создания смыслового каркаса изучаемой истории; </w:t>
      </w:r>
    </w:p>
    <w:p w14:paraId="51E7BA30" w14:textId="1721C544" w:rsidR="001722B0" w:rsidRPr="00806BBF" w:rsidRDefault="001722B0" w:rsidP="00806BBF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обзор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естественной лингвистики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, т. е. образов языка, запечатленных в самом языке. </w:t>
      </w:r>
    </w:p>
    <w:p w14:paraId="13C2B497" w14:textId="5D1201AF" w:rsidR="00CF1081" w:rsidRPr="00806BBF" w:rsidRDefault="00CF1081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Изучение исторического произведения в рамках семиотического анализа нацелено на критическое обдумывание осознанного и целенаправленного авторского сообщения посредством активации семиотического механизма. Принимая во внимание авторскую передачу сообщения и индивидуальность его восприятия, можно говорить о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множественности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интерпретации, носящей субъективный характер. Так, для дешифровки конкретных текстов определенного исторического периода требуется не один, а целый набор сложных кодов, где обязательна доминанта одной из кодирующих систем. Поэтому, занимаясь изучением того или иного текста, ученый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6BBF">
        <w:rPr>
          <w:rFonts w:ascii="Times New Roman" w:hAnsi="Times New Roman" w:cs="Times New Roman"/>
          <w:sz w:val="28"/>
          <w:szCs w:val="28"/>
        </w:rPr>
        <w:t xml:space="preserve">историк может обнаружить в нем сложную структуру кодирующих систем, а находящийся в такой системе современник может свести сложную структуру к простому и единственно возможному коду. </w:t>
      </w:r>
      <w:r w:rsidR="00730DFB" w:rsidRPr="00806BBF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ожно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говорить о том, что разные социально-исторические коллективы создают тексты, выбирая из сложного набора структурных возможностей то, что соответствует их моделям мира, и интерпретируют накопленный текстовый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багаж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 помощью семиотических подходов.</w:t>
      </w:r>
    </w:p>
    <w:p w14:paraId="091B98A7" w14:textId="0B8C981F" w:rsidR="009B70C2" w:rsidRPr="00806BBF" w:rsidRDefault="001722B0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lastRenderedPageBreak/>
        <w:t>Таким образом, можно говорить о том, что семиотика истории занимается изучением обозначившейся потребности понять человеческую историю в единстве восприятия человеком внешнего мира и его личного переживания на протяжении истории философ</w:t>
      </w:r>
      <w:r w:rsidR="004175BB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5E52CC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442E2C" w:rsidRPr="00806BBF">
        <w:rPr>
          <w:rFonts w:ascii="Times New Roman" w:hAnsi="Times New Roman" w:cs="Times New Roman"/>
          <w:sz w:val="28"/>
          <w:szCs w:val="28"/>
          <w:lang w:val="ru-RU"/>
        </w:rPr>
        <w:t>, с. 101</w:t>
      </w:r>
      <w:r w:rsidR="005D6782" w:rsidRPr="00806BBF">
        <w:rPr>
          <w:rFonts w:ascii="Times New Roman" w:hAnsi="Times New Roman" w:cs="Times New Roman"/>
          <w:sz w:val="28"/>
          <w:szCs w:val="28"/>
          <w:lang w:val="ru-RU"/>
        </w:rPr>
        <w:t>-102</w:t>
      </w:r>
      <w:r w:rsidR="004175BB"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42E2C"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FD62" w14:textId="25FE8BF0" w:rsidR="00F42F03" w:rsidRPr="00806BBF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t>Поскольку социокультурные представления, ценности и нормы закреплены в знаках, изучение человека как продукта определенной культуры невозможно без привлечения теории и методики исследования символических систем, имеющихся в арсенале семиотики. Семиотика выступает как метод анализа культурного контекста человеческого существования, позволяющий за непосредственным впечатлением от знака разглядеть более широкие значения и социальные функции знаковых систем.</w:t>
      </w:r>
    </w:p>
    <w:p w14:paraId="71D347E1" w14:textId="47F4893C" w:rsidR="00F42F03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Знаки выполняют роль символов, в которых кодируется информация о мироустройстве в его человеческом восприятии. Благодаря существованию знаковых систем осуществляется трансляция культурного опыта, социальное и культурное взаимодействие в обществе. Культурные значения могут выражаться как с помощью вербальных символов, так и посредством материальных, поведенческих. Первые представляют собой главное средство формирования культурных смыслов и значений, вторые (например, стили одежды), применяясь в человеческой коммуникации, также могут генерировать смыслы</w:t>
      </w:r>
      <w:r w:rsidR="009311B4"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9311B4" w:rsidRPr="00806BBF">
        <w:rPr>
          <w:rFonts w:ascii="Times New Roman" w:hAnsi="Times New Roman" w:cs="Times New Roman"/>
          <w:sz w:val="28"/>
          <w:szCs w:val="28"/>
          <w:lang w:val="be-BY"/>
        </w:rPr>
        <w:t>, с. 23</w:t>
      </w:r>
      <w:r w:rsidR="009311B4"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06BBF">
        <w:rPr>
          <w:rFonts w:ascii="Times New Roman" w:hAnsi="Times New Roman" w:cs="Times New Roman"/>
          <w:sz w:val="28"/>
          <w:szCs w:val="28"/>
        </w:rPr>
        <w:t>.</w:t>
      </w:r>
    </w:p>
    <w:p w14:paraId="33E54589" w14:textId="5ECFD977" w:rsidR="00FE0C7A" w:rsidRPr="00FE0C7A" w:rsidRDefault="00FE0C7A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FE0C7A">
        <w:rPr>
          <w:rFonts w:ascii="Times New Roman" w:hAnsi="Times New Roman" w:cs="Times New Roman"/>
          <w:sz w:val="28"/>
          <w:szCs w:val="28"/>
        </w:rPr>
        <w:t>емиотический</w:t>
      </w:r>
      <w:proofErr w:type="spellEnd"/>
      <w:r w:rsidRPr="00FE0C7A">
        <w:rPr>
          <w:rFonts w:ascii="Times New Roman" w:hAnsi="Times New Roman" w:cs="Times New Roman"/>
          <w:sz w:val="28"/>
          <w:szCs w:val="28"/>
        </w:rPr>
        <w:t xml:space="preserve"> анализ позволяет рассмотреть историческую реальность как сложную структуру, значение которой можно понять на пересечении различных кодов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33D0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06BBF">
        <w:rPr>
          <w:rFonts w:ascii="Times New Roman" w:hAnsi="Times New Roman" w:cs="Times New Roman"/>
          <w:sz w:val="28"/>
          <w:szCs w:val="28"/>
          <w:lang w:val="be-BY"/>
        </w:rPr>
        <w:t xml:space="preserve">, с. </w:t>
      </w:r>
      <w:r w:rsidR="00E33D0C">
        <w:rPr>
          <w:rFonts w:ascii="Times New Roman" w:hAnsi="Times New Roman" w:cs="Times New Roman"/>
          <w:sz w:val="28"/>
          <w:szCs w:val="28"/>
          <w:lang w:val="be-BY"/>
        </w:rPr>
        <w:t>117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06BBF">
        <w:rPr>
          <w:rFonts w:ascii="Times New Roman" w:hAnsi="Times New Roman" w:cs="Times New Roman"/>
          <w:sz w:val="28"/>
          <w:szCs w:val="28"/>
        </w:rPr>
        <w:t>.</w:t>
      </w:r>
    </w:p>
    <w:p w14:paraId="5179742E" w14:textId="61458C96" w:rsidR="00F42F03" w:rsidRPr="00806BBF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Символы, как отмечал Ю.М. Лотман, представляют собой один из наиболее устойчивых элементов культурного континуума. Он подчеркивал, что стержневая группа символов любой культуры имеет глубоко архаическую природу и восходит к дописьменной эпохе, когда определенные (и, как правило, элементарные в начертательном отношении) знаки представляли собой свернутые мнемонические программы текстов и сюжетов, хранившихся в устной памяти коллектива. Сохраняя смысловую и структурную самостоятельность, символ пронзает синхронный срез культуры по вертикали, приходя из пошлого и уходя в будущее. Константные наборы символов выполняют тем самым функцию механизмов единства культуры. В то же время природа символа двойственна: с одной стороны, он инвариантен, с другой - активно коррелирует с культурным контекстом, трансформируется под его влиянием и сам его трансформирует. Именно в тех изменениях, которым подвергается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вечный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смысл символа в данном культурном контексте, контекст этот ярче всего выявляет свою изменчивость.</w:t>
      </w:r>
    </w:p>
    <w:p w14:paraId="3B6AE2DA" w14:textId="5957805E" w:rsidR="00F42F03" w:rsidRPr="00806BBF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lastRenderedPageBreak/>
        <w:t xml:space="preserve">Ключевым в семиотическом анализе знаковых систем является представление о несовпадении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плана выражения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плана содержания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символа или, по терминологии выдающегося семиолога Р. Барта,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означающего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(слово, предмет, изображение и т.д.) 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означаемого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(мыслительная концепция, содержащаяся в означающем), или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денотативных знаков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коннотативных смыслов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. Знак выступает как связь между означающим и означаемым. Связь между означаемым и означающим может быть прямой. В других случаях то, что означаемо посредством означающего, есть во многом вопрос социального договора (как, например, значения слов в языке). Знаки, относительно свободные от социального посредничества, называются иконическими, или портретными, те же, что в большей степени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нагружены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смыслом социального посредничества, называются произвольными.</w:t>
      </w:r>
    </w:p>
    <w:p w14:paraId="0E8D8C61" w14:textId="34105E6B" w:rsidR="00F42F03" w:rsidRPr="00806BBF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t>Существует разноуровневая связь означающего с различными означаемыми. Р. Барт выделил два способа действия знаков. Во-первых, в мифах знаки символизируют целый спектр культурных ценностей. Во-вторых, знаки не только связывают образ объекта с понятием. Они также вызывают в нас различные чувства. Знаки могут не просто указывать на что-либо конкретное, они еще и влекут дополнительное значение. Знаки могут быть организованы в коды. Культурные соглашения (договоры) определяют, как конструируются коды, какие знаки могут осмысленно употребляться в связи друг с другом</w:t>
      </w:r>
      <w:r w:rsidR="00060CDA"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6BBF">
        <w:rPr>
          <w:rFonts w:ascii="Times New Roman" w:hAnsi="Times New Roman" w:cs="Times New Roman"/>
          <w:sz w:val="28"/>
          <w:szCs w:val="28"/>
        </w:rPr>
        <w:t xml:space="preserve"> Таким образом, смысловое содержание символа как правило богаче и шире его конкретной реализации, которая лишь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намекает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 на содержание. Задача историка - выявить актуализированный латентный смысл и значение культурных символов той или иной эпохи, общества или социального слоя путем анализа породившего их социокультурного контекста.</w:t>
      </w:r>
    </w:p>
    <w:p w14:paraId="674F2E24" w14:textId="77777777" w:rsidR="00F42F03" w:rsidRPr="00806BBF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t>Ю.М. Лотман дает ключ к изучению семиотики истории, рассматривая текст исторического источника как зашифрованное описание, требующее реконструкции набора кодов, которыми пользовался создатель текста, и установления их корреляции с кодами, которыми пользуется исследователь. Семиотика истории предлагает выявлять в прошлом символы и коды, переводить их в соответствии с современной знаковой системой и таким путем расшифровывать смысл источника.</w:t>
      </w:r>
    </w:p>
    <w:p w14:paraId="63AA112A" w14:textId="53EB3CE3" w:rsidR="00F42F03" w:rsidRPr="00806BBF" w:rsidRDefault="00F42F03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Б.А. Успенский </w:t>
      </w:r>
      <w:r w:rsidR="00A92FB4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[12] </w:t>
      </w:r>
      <w:r w:rsidRPr="00806BBF">
        <w:rPr>
          <w:rFonts w:ascii="Times New Roman" w:hAnsi="Times New Roman" w:cs="Times New Roman"/>
          <w:sz w:val="28"/>
          <w:szCs w:val="28"/>
        </w:rPr>
        <w:t xml:space="preserve">обращает внимание на то, что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культурно-семиотический подход к истории предполагает апелляцию к внутренней точке зрения самих участников исторического процесса: значимым представляется то, что является значимым с Их точки зрения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. Необходимо реконструировать субъективные мотивы, являющиеся импульсом для тех или иных действий исторических персонажей, что, в свою очередь, предполагает воссоздание </w:t>
      </w:r>
      <w:r w:rsidRPr="00806BBF">
        <w:rPr>
          <w:rFonts w:ascii="Times New Roman" w:hAnsi="Times New Roman" w:cs="Times New Roman"/>
          <w:sz w:val="28"/>
          <w:szCs w:val="28"/>
        </w:rPr>
        <w:lastRenderedPageBreak/>
        <w:t xml:space="preserve">системы представлений, обуславливающих как восприятие тех или иных событий, так и реакцию на эти события. Тем самым история представляется семиотикам как процесс коммуникации. В ходе ее изучения они прибегают к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семиозису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(превращению незнаковой истории в знаковую)</w:t>
      </w:r>
      <w:r w:rsidR="009311B4" w:rsidRPr="00806BB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311B4" w:rsidRPr="00806BB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311B4" w:rsidRPr="00806BBF">
        <w:rPr>
          <w:rFonts w:ascii="Times New Roman" w:hAnsi="Times New Roman" w:cs="Times New Roman"/>
          <w:sz w:val="28"/>
          <w:szCs w:val="28"/>
          <w:lang w:val="be-BY"/>
        </w:rPr>
        <w:t>4, с. 117</w:t>
      </w:r>
      <w:r w:rsidR="009311B4" w:rsidRPr="00806BB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06BBF">
        <w:rPr>
          <w:rFonts w:ascii="Times New Roman" w:hAnsi="Times New Roman" w:cs="Times New Roman"/>
          <w:sz w:val="28"/>
          <w:szCs w:val="28"/>
        </w:rPr>
        <w:t>.</w:t>
      </w:r>
    </w:p>
    <w:p w14:paraId="5B2C5C33" w14:textId="3DBCEBF8" w:rsidR="004F5D16" w:rsidRPr="00806BBF" w:rsidRDefault="00DE6188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Таким образом, к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ультурно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-семиотический подход используется для изучения текстов как носителей исторической памяти, способов их кодирования и декодирования, а также способов передачи информации и организации коммуникации, благодаря которым формируются массовые представления о прошлом. Данный подход будет весьма продуктивным при обращении к проблеме социальной памяти с историографических позиций. Культурно-семиотический подход может быть использован для изучения преобразования мемориального символического пространства и культурных практик.</w:t>
      </w:r>
    </w:p>
    <w:p w14:paraId="7967E2A2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552CE0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426AE" w14:textId="77777777" w:rsidR="004F5D16" w:rsidRPr="00806BBF" w:rsidRDefault="004F5D16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1D2BE4" w14:textId="77777777" w:rsidR="00F3465A" w:rsidRPr="00806BBF" w:rsidRDefault="00F3465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DE5890" w14:textId="77777777" w:rsidR="003A27A2" w:rsidRPr="00806BBF" w:rsidRDefault="003A27A2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7697B6" w14:textId="77777777" w:rsidR="003A27A2" w:rsidRPr="00806BBF" w:rsidRDefault="003A27A2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470292" w14:textId="77777777" w:rsidR="003A27A2" w:rsidRPr="00806BBF" w:rsidRDefault="003A27A2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3F6E04" w14:textId="77777777" w:rsidR="003A27A2" w:rsidRPr="00806BBF" w:rsidRDefault="003A27A2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2C832D" w14:textId="77777777" w:rsidR="005D0D11" w:rsidRPr="00806BBF" w:rsidRDefault="005D0D11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347836" w14:textId="77777777" w:rsidR="0065252B" w:rsidRPr="00806BBF" w:rsidRDefault="0065252B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5F2C68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C30F7D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E54A9A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9AA6A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DC7CC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7A6166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3530BB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A1C908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B0F1E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FF916F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E3742B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EC50E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84AF9D" w14:textId="77777777" w:rsidR="00EA2B1D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66FBE9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C0EAEE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113A91" w14:textId="77777777" w:rsidR="00685F62" w:rsidRPr="00806BBF" w:rsidRDefault="00685F62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78E985" w14:textId="6EA82F87" w:rsidR="00EA2B1D" w:rsidRPr="00806BBF" w:rsidRDefault="00DB2AF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3A81F10B" w14:textId="77777777" w:rsidR="00DB2AFA" w:rsidRPr="00806BBF" w:rsidRDefault="00DB2AFA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8DD2F6" w14:textId="47F051FA" w:rsidR="00EA2B1D" w:rsidRPr="00806BBF" w:rsidRDefault="00213FC1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Семиотика (от греческого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nўokitwiemhs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—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знаковый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) — наука, объектом изучения которой являются знаки, их сочетания (например, математические или физические формулы) и их системы (например, любой язык). По выражению Ч. Морриса (1901-1978),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человеческая цивилизация невозможна без знаков и знаковых систем, человеческий разум неотделим от функционирования знаков — а, возможно, и вообще интеллект следует отождествить именно с функционированием знаков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 xml:space="preserve">. Сам термин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семиотика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>, по указанию Ч. Морриса, был взят у греческих стоиков, которые испытывали влияние греческой медицины, трактовавшей диагноз и прогноз как знаковые процессы.</w:t>
      </w:r>
    </w:p>
    <w:p w14:paraId="3E4D2A8F" w14:textId="770F74E1" w:rsidR="0065252B" w:rsidRPr="00806BBF" w:rsidRDefault="00EA2B1D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363898" w:rsidRPr="00806BBF">
        <w:rPr>
          <w:rFonts w:ascii="Times New Roman" w:hAnsi="Times New Roman" w:cs="Times New Roman"/>
          <w:sz w:val="28"/>
          <w:szCs w:val="28"/>
        </w:rPr>
        <w:t>еобходимость</w:t>
      </w:r>
      <w:proofErr w:type="spellEnd"/>
      <w:r w:rsidR="00363898" w:rsidRPr="00806BBF">
        <w:rPr>
          <w:rFonts w:ascii="Times New Roman" w:hAnsi="Times New Roman" w:cs="Times New Roman"/>
          <w:sz w:val="28"/>
          <w:szCs w:val="28"/>
        </w:rPr>
        <w:t xml:space="preserve"> использования знаков и символов прочно укоренилась в нашей жизни. Множественность классификаций данных терминов равнозначна тому, что символы и знаки присутствуют в каждой сфере человеческой жизнедеятельности, будь то бытовая сфера или сфера духовного. Придя к нам из глубины веков, они помогают более полно понимать окружающий мир, регулируют определенные стороны человеческого бытия, передают знаний той или иной эпохи. Без знаков и символов, как неотъемлемой части культуры, трудно было бы понять некоторые аспекты культурологического знания</w:t>
      </w:r>
      <w:proofErr w:type="gramStart"/>
      <w:r w:rsidR="00363898" w:rsidRPr="00806B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63898" w:rsidRPr="00806BBF">
        <w:rPr>
          <w:rFonts w:ascii="Times New Roman" w:hAnsi="Times New Roman" w:cs="Times New Roman"/>
          <w:sz w:val="28"/>
          <w:szCs w:val="28"/>
        </w:rPr>
        <w:t xml:space="preserve"> определенному кругу людей</w:t>
      </w:r>
      <w:r w:rsidR="00DE50EE"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48166" w14:textId="235D92EC" w:rsidR="00DE50EE" w:rsidRPr="00806BBF" w:rsidRDefault="00DE50EE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По мнению многих ученых, историческая семиотика хорошо работает при анализе культуры в целом, при сравнении различных культур или этапов их развития, но малоэффективна при конкретно-историческом анализе. С ее помощью можно исследовать глобальные процессы, но для частных сюжетов она не всегда применима. Использование данной методики перспективно прежде всего при анализе ритуалов, от бытовых до государственных, при изучении текстов и памятников культуры, несущих в себе скрытые смыслы.</w:t>
      </w:r>
    </w:p>
    <w:p w14:paraId="428AC10B" w14:textId="4BDAE1C8" w:rsidR="0065252B" w:rsidRPr="00806BBF" w:rsidRDefault="00D70B65" w:rsidP="00806BBF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Таким образом, в общетеоретическом плане семиотический подход к изучению истории во многом смыкается с герменевтическими и постмодернистскими построениями о парадигме: </w:t>
      </w:r>
      <w:r w:rsidR="00065156">
        <w:rPr>
          <w:rFonts w:ascii="Times New Roman" w:hAnsi="Times New Roman" w:cs="Times New Roman"/>
          <w:sz w:val="28"/>
          <w:szCs w:val="28"/>
        </w:rPr>
        <w:t>“</w:t>
      </w:r>
      <w:r w:rsidRPr="00806BBF">
        <w:rPr>
          <w:rFonts w:ascii="Times New Roman" w:hAnsi="Times New Roman" w:cs="Times New Roman"/>
          <w:sz w:val="28"/>
          <w:szCs w:val="28"/>
        </w:rPr>
        <w:t>событие — его отражение в источнике — прочтение источника современником — изучение источника историком-интерпретатором</w:t>
      </w:r>
      <w:r w:rsidR="00065156">
        <w:rPr>
          <w:rFonts w:ascii="Times New Roman" w:hAnsi="Times New Roman" w:cs="Times New Roman"/>
          <w:sz w:val="28"/>
          <w:szCs w:val="28"/>
        </w:rPr>
        <w:t>”</w:t>
      </w:r>
      <w:r w:rsidRPr="00806BBF">
        <w:rPr>
          <w:rFonts w:ascii="Times New Roman" w:hAnsi="Times New Roman" w:cs="Times New Roman"/>
          <w:sz w:val="28"/>
          <w:szCs w:val="28"/>
        </w:rPr>
        <w:t>. В практическом плане семиотика предлагает выявлять в прошлом символы и коды, переводить их в соответствии с современной знаковой системой и таким путем расшифровывать смысл источника.</w:t>
      </w:r>
    </w:p>
    <w:p w14:paraId="4310228E" w14:textId="77777777" w:rsidR="0065252B" w:rsidRPr="00806BBF" w:rsidRDefault="0065252B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871DC4" w14:textId="77777777" w:rsidR="0065252B" w:rsidRPr="00806BBF" w:rsidRDefault="0065252B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5BA10A" w14:textId="77777777" w:rsidR="0065252B" w:rsidRPr="00806BBF" w:rsidRDefault="0065252B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899148" w14:textId="38B21C54" w:rsidR="003A27A2" w:rsidRPr="00806BBF" w:rsidRDefault="003A27A2" w:rsidP="00806BBF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806BB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  <w:proofErr w:type="gramEnd"/>
      <w:r w:rsidRPr="00806BB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ЛИТЕРАТУРЫ</w:t>
      </w:r>
    </w:p>
    <w:p w14:paraId="220B804E" w14:textId="77777777" w:rsidR="00CF2E55" w:rsidRPr="00806BBF" w:rsidRDefault="00CF2E55" w:rsidP="00806BBF">
      <w:pPr>
        <w:pStyle w:val="a3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82D3E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Абдуллин, Айдар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Риватович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Культура и символ / / А. Р. Абдуллин; Акад. наук.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Башкортостан.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Отд-ние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соц. наук. —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Уфа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Гилем, 1999. — 216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20 см.</w:t>
      </w:r>
    </w:p>
    <w:p w14:paraId="2DA6B5E9" w14:textId="5B8F7625" w:rsidR="008C7B94" w:rsidRPr="00806BBF" w:rsidRDefault="008C7B94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Агеев, В. Н. Семиотика / В.Н. Агеев. – Москва: Весь Мир, 2002. – 255 с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1C5D4B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Александ</w:t>
      </w:r>
      <w:proofErr w:type="spellEnd"/>
      <w:r w:rsidRPr="00806BB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Афанасьеви</w:t>
      </w:r>
      <w:proofErr w:type="spellEnd"/>
      <w:r w:rsidRPr="00806BBF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806BBF">
        <w:rPr>
          <w:rFonts w:ascii="Times New Roman" w:hAnsi="Times New Roman" w:cs="Times New Roman"/>
          <w:sz w:val="28"/>
          <w:szCs w:val="28"/>
        </w:rPr>
        <w:t xml:space="preserve"> Потебня.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Симво</w:t>
      </w:r>
      <w:proofErr w:type="spellEnd"/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л </w:t>
      </w:r>
      <w:r w:rsidRPr="00806BBF">
        <w:rPr>
          <w:rFonts w:ascii="Times New Roman" w:hAnsi="Times New Roman" w:cs="Times New Roman"/>
          <w:sz w:val="28"/>
          <w:szCs w:val="28"/>
        </w:rPr>
        <w:t>и ми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806BBF">
        <w:rPr>
          <w:rFonts w:ascii="Times New Roman" w:hAnsi="Times New Roman" w:cs="Times New Roman"/>
          <w:sz w:val="28"/>
          <w:szCs w:val="28"/>
        </w:rPr>
        <w:t xml:space="preserve"> в народно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06BBF">
        <w:rPr>
          <w:rFonts w:ascii="Times New Roman" w:hAnsi="Times New Roman" w:cs="Times New Roman"/>
          <w:sz w:val="28"/>
          <w:szCs w:val="28"/>
        </w:rPr>
        <w:t xml:space="preserve"> культуре / Сост.,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подг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. текстов, ст. и коммент. А. Л. Топоркова. М.: Лабиринт, 2000. — 480 с. (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Собрани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трудов.)</w:t>
      </w:r>
    </w:p>
    <w:p w14:paraId="1D33E1D0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t>Бредихина, Н. В.</w:t>
      </w:r>
      <w:r w:rsidRPr="00806BBF">
        <w:rPr>
          <w:rFonts w:ascii="Times New Roman" w:hAnsi="Times New Roman" w:cs="Times New Roman"/>
          <w:b/>
          <w:bCs/>
          <w:color w:val="F26C4F"/>
          <w:sz w:val="28"/>
          <w:szCs w:val="28"/>
          <w:shd w:val="clear" w:color="auto" w:fill="F5F5F5"/>
        </w:rPr>
        <w:t xml:space="preserve"> </w:t>
      </w:r>
      <w:r w:rsidRPr="00806BBF">
        <w:rPr>
          <w:rFonts w:ascii="Times New Roman" w:hAnsi="Times New Roman" w:cs="Times New Roman"/>
          <w:sz w:val="28"/>
          <w:szCs w:val="28"/>
        </w:rPr>
        <w:t>Семиотический метод исследования исторической реальности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806BBF">
        <w:rPr>
          <w:rFonts w:ascii="Times New Roman" w:hAnsi="Times New Roman" w:cs="Times New Roman"/>
          <w:sz w:val="28"/>
          <w:szCs w:val="28"/>
        </w:rPr>
        <w:t>Вестник Оренбургского государственного университета: Семиотический метод исследования исторической реальности. N. 7 (89) / 2008, С. 115-119.</w:t>
      </w:r>
    </w:p>
    <w:p w14:paraId="6A6A9AB0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Горский, И. Н. Информационно–семиотические ресурсы периодической печати в формировании имиджа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Беларуси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соиск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. учен. степ. канд. филол. наук : по спец. 10.01.10 – журналистика / И. Н. Горский ; БГУ. – Минск, 2012. – 24 с.</w:t>
      </w:r>
    </w:p>
    <w:p w14:paraId="16BD3FA3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>Иванов, А. В. Учебное пособие по изучению литературоведческих методологий XX века (психоаналитическая критика, структурализм, структурно-семиотический метод, мифологическая критика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для студентов-филологов / А. В. Иванов. -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Могилев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МГУ имени А.А. Кулешова, 1998. - 48 с.</w:t>
      </w:r>
    </w:p>
    <w:p w14:paraId="753F00B1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Ковальченко И.Д. Методы исторического исследования / И.Д. Ковальченко; Отделение историко-филологических наук. 2-е изд., доп. – М.: Наука, 2003. – 486 с.: ил. </w:t>
      </w:r>
    </w:p>
    <w:p w14:paraId="24A9CEE3" w14:textId="5DCE59AB" w:rsidR="00CB5876" w:rsidRPr="00806BBF" w:rsidRDefault="00CB5876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Крейдлин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Г.Е. Семиотика, или Азбука общения [Электронный ресурс]: учеб. пособие / Г.Е.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Крейдлин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>, М.А. Кронгауз. – 8-е изд., стер. – М.: Флинта, 2015. – 241 с.: ил.</w:t>
      </w:r>
    </w:p>
    <w:p w14:paraId="3DB7559A" w14:textId="31C8B31F" w:rsidR="005D0D11" w:rsidRPr="00806BBF" w:rsidRDefault="005D0D11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Научный дискурс историка: социальная обусловленность и методология исследования / В. Н.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Сидорцов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, А. А.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Приборович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Изд. центр БГУ, 2013. — 192 с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16945E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06BBF">
        <w:rPr>
          <w:rFonts w:ascii="Times New Roman" w:hAnsi="Times New Roman" w:cs="Times New Roman"/>
          <w:sz w:val="28"/>
          <w:szCs w:val="28"/>
        </w:rPr>
        <w:t>Ростовцев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06BBF">
        <w:rPr>
          <w:rFonts w:ascii="Times New Roman" w:hAnsi="Times New Roman" w:cs="Times New Roman"/>
          <w:sz w:val="28"/>
          <w:szCs w:val="28"/>
        </w:rPr>
        <w:t xml:space="preserve"> Е.А. Российская наука об устной истории /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/  Вестник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Санкт-Петербургского университета. История. 2018. Т.  63.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.  2. С.  522–545. </w:t>
      </w:r>
    </w:p>
    <w:p w14:paraId="2E46CDB0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Семиотика и философия языка для филологических специальностей Ⅰ и Ⅱ ступеней высшего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образования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учебно-методический комплекс по учебной дисциплине : в 2 ч. / сост. Т.П. Слесарева. –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Витебск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ВГУ имени П.М. Машерова, 2021. – Ч. 1. – 95 с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4DB639" w14:textId="50482A22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Факты и знаки: </w:t>
      </w:r>
      <w:proofErr w:type="gramStart"/>
      <w:r w:rsidRPr="00806BBF">
        <w:rPr>
          <w:rFonts w:ascii="Times New Roman" w:hAnsi="Times New Roman" w:cs="Times New Roman"/>
          <w:sz w:val="28"/>
          <w:szCs w:val="28"/>
          <w:lang w:val="ru-RU"/>
        </w:rPr>
        <w:t>Исследования  по</w:t>
      </w:r>
      <w:proofErr w:type="gramEnd"/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семиотике истории. </w:t>
      </w:r>
      <w:proofErr w:type="spellStart"/>
      <w:r w:rsidRPr="00806BBF">
        <w:rPr>
          <w:rFonts w:ascii="Times New Roman" w:hAnsi="Times New Roman" w:cs="Times New Roman"/>
          <w:sz w:val="28"/>
          <w:szCs w:val="28"/>
          <w:lang w:val="ru-RU"/>
        </w:rPr>
        <w:t>Вып</w:t>
      </w:r>
      <w:proofErr w:type="spellEnd"/>
      <w:r w:rsidRPr="00806B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6B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 / Под ред. Б. А. Успен</w:t>
      </w:r>
      <w:r w:rsidR="00B264CF" w:rsidRPr="00806BB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кого и Ф. Б. Успен</w:t>
      </w:r>
      <w:r w:rsidR="00B264CF" w:rsidRPr="00806BB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кого. – М.: Языки славянских культур, 2008. – 272 с., ил.</w:t>
      </w:r>
    </w:p>
    <w:p w14:paraId="59548804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</w:rPr>
        <w:t xml:space="preserve">Ярская-Смирнова, Елена Ростиславовна. Социальная антропология: учеб. пособие для студентов вузов, обучающихся по направлению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подгот</w:t>
      </w:r>
      <w:proofErr w:type="spellEnd"/>
      <w:proofErr w:type="gramStart"/>
      <w:r w:rsidRPr="00806B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и специальности "соц. работа" / Е. Р. Ярская-Смирнова, П. В. Романов. — </w:t>
      </w:r>
      <w:proofErr w:type="spellStart"/>
      <w:r w:rsidRPr="00806BBF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806BBF">
        <w:rPr>
          <w:rFonts w:ascii="Times New Roman" w:hAnsi="Times New Roman" w:cs="Times New Roman"/>
          <w:sz w:val="28"/>
          <w:szCs w:val="28"/>
        </w:rPr>
        <w:t xml:space="preserve"> н/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Д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Феникс, 2004. — 411, [1] </w:t>
      </w:r>
      <w:proofErr w:type="gramStart"/>
      <w:r w:rsidRPr="00806BB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806BBF">
        <w:rPr>
          <w:rFonts w:ascii="Times New Roman" w:hAnsi="Times New Roman" w:cs="Times New Roman"/>
          <w:sz w:val="28"/>
          <w:szCs w:val="28"/>
        </w:rPr>
        <w:t xml:space="preserve"> табл. : 21 см — (Высшее образование)</w:t>
      </w:r>
    </w:p>
    <w:p w14:paraId="392A5D48" w14:textId="77777777" w:rsidR="007F0FCC" w:rsidRPr="00806BBF" w:rsidRDefault="007F0FCC" w:rsidP="00806BBF">
      <w:pPr>
        <w:pStyle w:val="a3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6BBF">
        <w:rPr>
          <w:rFonts w:ascii="Times New Roman" w:hAnsi="Times New Roman" w:cs="Times New Roman"/>
          <w:sz w:val="28"/>
          <w:szCs w:val="28"/>
          <w:lang w:val="ru-RU"/>
        </w:rPr>
        <w:t xml:space="preserve">О. В. Ларина Применение семиотических подходов в современных исторических исследованиях </w:t>
      </w:r>
      <w:r w:rsidRPr="00806BBF"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hyperlink r:id="rId7" w:history="1">
        <w:r w:rsidRPr="00806BBF">
          <w:rPr>
            <w:rStyle w:val="a6"/>
            <w:rFonts w:ascii="Times New Roman" w:hAnsi="Times New Roman" w:cs="Times New Roman"/>
            <w:sz w:val="28"/>
            <w:szCs w:val="28"/>
          </w:rPr>
          <w:t>Применение семиотических подходов в современных исторических исследованиях</w:t>
        </w:r>
      </w:hyperlink>
      <w:r w:rsidRPr="00806BBF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06BBF">
        <w:rPr>
          <w:rFonts w:ascii="Times New Roman" w:hAnsi="Times New Roman" w:cs="Times New Roman"/>
          <w:sz w:val="28"/>
          <w:szCs w:val="28"/>
        </w:rPr>
        <w:t>.1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06BBF">
        <w:rPr>
          <w:rFonts w:ascii="Times New Roman" w:hAnsi="Times New Roman" w:cs="Times New Roman"/>
          <w:sz w:val="28"/>
          <w:szCs w:val="28"/>
        </w:rPr>
        <w:t>.20</w:t>
      </w:r>
      <w:r w:rsidRPr="00806BBF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806BBF">
        <w:rPr>
          <w:rFonts w:ascii="Times New Roman" w:hAnsi="Times New Roman" w:cs="Times New Roman"/>
          <w:sz w:val="28"/>
          <w:szCs w:val="28"/>
        </w:rPr>
        <w:t>)</w:t>
      </w:r>
    </w:p>
    <w:p w14:paraId="09BD2B14" w14:textId="77777777" w:rsidR="007F0FCC" w:rsidRPr="00806BBF" w:rsidRDefault="007F0FCC" w:rsidP="00806BBF">
      <w:pPr>
        <w:pStyle w:val="a3"/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F0FCC" w:rsidRPr="00806BBF" w:rsidSect="00F5723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C854" w14:textId="77777777" w:rsidR="00F91870" w:rsidRDefault="00F91870" w:rsidP="00F5723C">
      <w:pPr>
        <w:spacing w:after="0" w:line="240" w:lineRule="auto"/>
      </w:pPr>
      <w:r>
        <w:separator/>
      </w:r>
    </w:p>
  </w:endnote>
  <w:endnote w:type="continuationSeparator" w:id="0">
    <w:p w14:paraId="2499F300" w14:textId="77777777" w:rsidR="00F91870" w:rsidRDefault="00F91870" w:rsidP="00F5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15658767"/>
      <w:docPartObj>
        <w:docPartGallery w:val="Page Numbers (Bottom of Page)"/>
        <w:docPartUnique/>
      </w:docPartObj>
    </w:sdtPr>
    <w:sdtContent>
      <w:p w14:paraId="1F600DE6" w14:textId="34534539" w:rsidR="00F5723C" w:rsidRPr="00DB2AFA" w:rsidRDefault="00F5723C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B2A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2A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B2A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2AFA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DB2A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D36FAC6" w14:textId="77777777" w:rsidR="00F5723C" w:rsidRDefault="00F572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6EC5D" w14:textId="77777777" w:rsidR="00F91870" w:rsidRDefault="00F91870" w:rsidP="00F5723C">
      <w:pPr>
        <w:spacing w:after="0" w:line="240" w:lineRule="auto"/>
      </w:pPr>
      <w:r>
        <w:separator/>
      </w:r>
    </w:p>
  </w:footnote>
  <w:footnote w:type="continuationSeparator" w:id="0">
    <w:p w14:paraId="7669BC68" w14:textId="77777777" w:rsidR="00F91870" w:rsidRDefault="00F91870" w:rsidP="00F57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86A94"/>
    <w:multiLevelType w:val="hybridMultilevel"/>
    <w:tmpl w:val="F3ACCCC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09090A"/>
    <w:multiLevelType w:val="hybridMultilevel"/>
    <w:tmpl w:val="62606AD2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1890"/>
    <w:multiLevelType w:val="multilevel"/>
    <w:tmpl w:val="0A98D7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ascii="Times New Roman" w:eastAsiaTheme="minorHAnsi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="Times New Roman" w:eastAsiaTheme="minorHAnsi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ascii="Times New Roman" w:eastAsiaTheme="minorHAnsi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ascii="Times New Roman" w:eastAsiaTheme="minorHAnsi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ascii="Times New Roman" w:eastAsiaTheme="minorHAnsi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ascii="Times New Roman" w:eastAsiaTheme="minorHAnsi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ascii="Times New Roman" w:eastAsiaTheme="minorHAnsi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ascii="Times New Roman" w:eastAsiaTheme="minorHAnsi" w:hAnsi="Times New Roman" w:hint="default"/>
        <w:b/>
        <w:sz w:val="28"/>
      </w:rPr>
    </w:lvl>
  </w:abstractNum>
  <w:abstractNum w:abstractNumId="3" w15:restartNumberingAfterBreak="0">
    <w:nsid w:val="38D17AFF"/>
    <w:multiLevelType w:val="hybridMultilevel"/>
    <w:tmpl w:val="C0E47E24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6893437"/>
    <w:multiLevelType w:val="multilevel"/>
    <w:tmpl w:val="225EC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5" w15:restartNumberingAfterBreak="0">
    <w:nsid w:val="46EC046A"/>
    <w:multiLevelType w:val="multilevel"/>
    <w:tmpl w:val="CA689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96E4A58"/>
    <w:multiLevelType w:val="hybridMultilevel"/>
    <w:tmpl w:val="39CEDC4A"/>
    <w:lvl w:ilvl="0" w:tplc="EC3442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6C745F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3F3557"/>
    <w:multiLevelType w:val="multilevel"/>
    <w:tmpl w:val="0A98D7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ascii="Times New Roman" w:eastAsiaTheme="minorHAnsi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="Times New Roman" w:eastAsiaTheme="minorHAnsi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ascii="Times New Roman" w:eastAsiaTheme="minorHAnsi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ascii="Times New Roman" w:eastAsiaTheme="minorHAnsi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ascii="Times New Roman" w:eastAsiaTheme="minorHAnsi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ascii="Times New Roman" w:eastAsiaTheme="minorHAnsi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ascii="Times New Roman" w:eastAsiaTheme="minorHAnsi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ascii="Times New Roman" w:eastAsiaTheme="minorHAnsi" w:hAnsi="Times New Roman" w:hint="default"/>
        <w:b/>
        <w:sz w:val="28"/>
      </w:rPr>
    </w:lvl>
  </w:abstractNum>
  <w:abstractNum w:abstractNumId="9" w15:restartNumberingAfterBreak="0">
    <w:nsid w:val="764C235C"/>
    <w:multiLevelType w:val="hybridMultilevel"/>
    <w:tmpl w:val="7FCADCA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29796948">
    <w:abstractNumId w:val="4"/>
  </w:num>
  <w:num w:numId="2" w16cid:durableId="1780225193">
    <w:abstractNumId w:val="3"/>
  </w:num>
  <w:num w:numId="3" w16cid:durableId="1685401098">
    <w:abstractNumId w:val="6"/>
  </w:num>
  <w:num w:numId="4" w16cid:durableId="2009743880">
    <w:abstractNumId w:val="9"/>
  </w:num>
  <w:num w:numId="5" w16cid:durableId="1009605341">
    <w:abstractNumId w:val="0"/>
  </w:num>
  <w:num w:numId="6" w16cid:durableId="383798979">
    <w:abstractNumId w:val="8"/>
  </w:num>
  <w:num w:numId="7" w16cid:durableId="1626544617">
    <w:abstractNumId w:val="1"/>
  </w:num>
  <w:num w:numId="8" w16cid:durableId="190580285">
    <w:abstractNumId w:val="2"/>
  </w:num>
  <w:num w:numId="9" w16cid:durableId="1205017664">
    <w:abstractNumId w:val="5"/>
  </w:num>
  <w:num w:numId="10" w16cid:durableId="21591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5A"/>
    <w:rsid w:val="0000394A"/>
    <w:rsid w:val="00040363"/>
    <w:rsid w:val="00060CDA"/>
    <w:rsid w:val="00065156"/>
    <w:rsid w:val="000A0768"/>
    <w:rsid w:val="000B2E21"/>
    <w:rsid w:val="000B4B53"/>
    <w:rsid w:val="000C3661"/>
    <w:rsid w:val="000D02B0"/>
    <w:rsid w:val="000D1B3D"/>
    <w:rsid w:val="001722B0"/>
    <w:rsid w:val="00192F75"/>
    <w:rsid w:val="001B311A"/>
    <w:rsid w:val="001C0AC0"/>
    <w:rsid w:val="001C19A9"/>
    <w:rsid w:val="001C4DBB"/>
    <w:rsid w:val="001D74AC"/>
    <w:rsid w:val="001E12E2"/>
    <w:rsid w:val="00213FC1"/>
    <w:rsid w:val="0028100F"/>
    <w:rsid w:val="00287EBA"/>
    <w:rsid w:val="002962FA"/>
    <w:rsid w:val="002B4386"/>
    <w:rsid w:val="002B6E6C"/>
    <w:rsid w:val="002B7517"/>
    <w:rsid w:val="00332007"/>
    <w:rsid w:val="00363898"/>
    <w:rsid w:val="00390F1B"/>
    <w:rsid w:val="003A0197"/>
    <w:rsid w:val="003A27A2"/>
    <w:rsid w:val="003F1343"/>
    <w:rsid w:val="004175BB"/>
    <w:rsid w:val="00430421"/>
    <w:rsid w:val="00433531"/>
    <w:rsid w:val="00442E2C"/>
    <w:rsid w:val="004717BF"/>
    <w:rsid w:val="00494A3A"/>
    <w:rsid w:val="004B28E6"/>
    <w:rsid w:val="004E07F8"/>
    <w:rsid w:val="004F5D16"/>
    <w:rsid w:val="005078BE"/>
    <w:rsid w:val="005628C9"/>
    <w:rsid w:val="0058281E"/>
    <w:rsid w:val="00590787"/>
    <w:rsid w:val="005D0D11"/>
    <w:rsid w:val="005D4434"/>
    <w:rsid w:val="005D6782"/>
    <w:rsid w:val="005E52CC"/>
    <w:rsid w:val="005F5384"/>
    <w:rsid w:val="00602280"/>
    <w:rsid w:val="00633805"/>
    <w:rsid w:val="0065252B"/>
    <w:rsid w:val="0065674F"/>
    <w:rsid w:val="00685F62"/>
    <w:rsid w:val="006C788D"/>
    <w:rsid w:val="00700334"/>
    <w:rsid w:val="00701BB3"/>
    <w:rsid w:val="00730DFB"/>
    <w:rsid w:val="0076348F"/>
    <w:rsid w:val="007813A4"/>
    <w:rsid w:val="007969B0"/>
    <w:rsid w:val="007C6DB3"/>
    <w:rsid w:val="007F0FCC"/>
    <w:rsid w:val="00805E26"/>
    <w:rsid w:val="00806BBF"/>
    <w:rsid w:val="00817663"/>
    <w:rsid w:val="008225B8"/>
    <w:rsid w:val="00846AA1"/>
    <w:rsid w:val="0085428B"/>
    <w:rsid w:val="00854A4B"/>
    <w:rsid w:val="008806A4"/>
    <w:rsid w:val="008C7B94"/>
    <w:rsid w:val="0091334C"/>
    <w:rsid w:val="009311B4"/>
    <w:rsid w:val="009B6180"/>
    <w:rsid w:val="009B70C2"/>
    <w:rsid w:val="009D2268"/>
    <w:rsid w:val="009D4D5F"/>
    <w:rsid w:val="009E0078"/>
    <w:rsid w:val="00A175CC"/>
    <w:rsid w:val="00A215A6"/>
    <w:rsid w:val="00A2220C"/>
    <w:rsid w:val="00A3552D"/>
    <w:rsid w:val="00A92FB4"/>
    <w:rsid w:val="00AA50A1"/>
    <w:rsid w:val="00AC35AC"/>
    <w:rsid w:val="00AE5715"/>
    <w:rsid w:val="00B100BB"/>
    <w:rsid w:val="00B22350"/>
    <w:rsid w:val="00B264CF"/>
    <w:rsid w:val="00B5727B"/>
    <w:rsid w:val="00B80789"/>
    <w:rsid w:val="00B80F44"/>
    <w:rsid w:val="00B866BD"/>
    <w:rsid w:val="00BC4509"/>
    <w:rsid w:val="00C033CD"/>
    <w:rsid w:val="00C165C8"/>
    <w:rsid w:val="00C751DC"/>
    <w:rsid w:val="00C84E5E"/>
    <w:rsid w:val="00CB02AB"/>
    <w:rsid w:val="00CB5876"/>
    <w:rsid w:val="00CC0D61"/>
    <w:rsid w:val="00CC4ED1"/>
    <w:rsid w:val="00CD38D8"/>
    <w:rsid w:val="00CD4F04"/>
    <w:rsid w:val="00CE1A74"/>
    <w:rsid w:val="00CE53AA"/>
    <w:rsid w:val="00CF1081"/>
    <w:rsid w:val="00CF2E55"/>
    <w:rsid w:val="00CF7167"/>
    <w:rsid w:val="00D03949"/>
    <w:rsid w:val="00D04A33"/>
    <w:rsid w:val="00D15540"/>
    <w:rsid w:val="00D45AEC"/>
    <w:rsid w:val="00D5216D"/>
    <w:rsid w:val="00D612BD"/>
    <w:rsid w:val="00D64456"/>
    <w:rsid w:val="00D64D1C"/>
    <w:rsid w:val="00D70B65"/>
    <w:rsid w:val="00D81E51"/>
    <w:rsid w:val="00DB2AFA"/>
    <w:rsid w:val="00DC5EFD"/>
    <w:rsid w:val="00DD4E40"/>
    <w:rsid w:val="00DD5672"/>
    <w:rsid w:val="00DE0F8C"/>
    <w:rsid w:val="00DE4DE6"/>
    <w:rsid w:val="00DE50EE"/>
    <w:rsid w:val="00DE6188"/>
    <w:rsid w:val="00DF3724"/>
    <w:rsid w:val="00E31281"/>
    <w:rsid w:val="00E33D0C"/>
    <w:rsid w:val="00E4010D"/>
    <w:rsid w:val="00E57C01"/>
    <w:rsid w:val="00E90878"/>
    <w:rsid w:val="00EA0E99"/>
    <w:rsid w:val="00EA2B1D"/>
    <w:rsid w:val="00EA79C7"/>
    <w:rsid w:val="00EB7BEC"/>
    <w:rsid w:val="00ED4FD6"/>
    <w:rsid w:val="00F228FB"/>
    <w:rsid w:val="00F30D20"/>
    <w:rsid w:val="00F3465A"/>
    <w:rsid w:val="00F42F03"/>
    <w:rsid w:val="00F47703"/>
    <w:rsid w:val="00F5723C"/>
    <w:rsid w:val="00F91870"/>
    <w:rsid w:val="00FA1494"/>
    <w:rsid w:val="00FC5C95"/>
    <w:rsid w:val="00FD102F"/>
    <w:rsid w:val="00FD6375"/>
    <w:rsid w:val="00FE0C7A"/>
    <w:rsid w:val="00FE5D50"/>
    <w:rsid w:val="00FE742F"/>
    <w:rsid w:val="00FF6A24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B69"/>
  <w15:chartTrackingRefBased/>
  <w15:docId w15:val="{1BAAD197-4DEA-41F7-97E1-F559F7A7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5A"/>
  </w:style>
  <w:style w:type="paragraph" w:styleId="1">
    <w:name w:val="heading 1"/>
    <w:basedOn w:val="a"/>
    <w:next w:val="a"/>
    <w:link w:val="10"/>
    <w:uiPriority w:val="9"/>
    <w:qFormat/>
    <w:rsid w:val="00F34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465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34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3465A"/>
    <w:pPr>
      <w:outlineLvl w:val="9"/>
    </w:pPr>
    <w:rPr>
      <w:kern w:val="0"/>
      <w:lang w:eastAsia="ru-BY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F3465A"/>
    <w:pPr>
      <w:spacing w:after="100"/>
      <w:ind w:left="220"/>
    </w:pPr>
    <w:rPr>
      <w:rFonts w:eastAsiaTheme="minorEastAsia" w:cs="Times New Roman"/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6BBF"/>
    <w:pPr>
      <w:spacing w:after="100" w:line="276" w:lineRule="auto"/>
      <w:jc w:val="both"/>
    </w:pPr>
    <w:rPr>
      <w:rFonts w:eastAsiaTheme="minorEastAsia" w:cs="Times New Roman"/>
      <w:kern w:val="0"/>
      <w:lang w:eastAsia="ru-BY"/>
      <w14:ligatures w14:val="none"/>
    </w:rPr>
  </w:style>
  <w:style w:type="paragraph" w:styleId="a5">
    <w:name w:val="List Paragraph"/>
    <w:basedOn w:val="a"/>
    <w:uiPriority w:val="34"/>
    <w:qFormat/>
    <w:rsid w:val="00F346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807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078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57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723C"/>
  </w:style>
  <w:style w:type="paragraph" w:styleId="aa">
    <w:name w:val="footer"/>
    <w:basedOn w:val="a"/>
    <w:link w:val="ab"/>
    <w:uiPriority w:val="99"/>
    <w:unhideWhenUsed/>
    <w:rsid w:val="00F57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primenenie-semioticheskih-podhodov-v-sovremennyh-istoricheskih-issledovaniyah/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15</Pages>
  <Words>3893</Words>
  <Characters>22193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Радюк</dc:creator>
  <cp:keywords/>
  <dc:description/>
  <cp:lastModifiedBy>Анна Радюк</cp:lastModifiedBy>
  <cp:revision>144</cp:revision>
  <dcterms:created xsi:type="dcterms:W3CDTF">2024-11-18T17:36:00Z</dcterms:created>
  <dcterms:modified xsi:type="dcterms:W3CDTF">2024-12-15T20:01:00Z</dcterms:modified>
</cp:coreProperties>
</file>