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91523704"/>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14:anchorId="3CE67315">
                    <wp:simplePos x="0" y="0"/>
                    <wp:positionH relativeFrom="page">
                      <wp:align>center</wp:align>
                    </wp:positionH>
                    <wp:positionV relativeFrom="margin">
                      <wp:align>bottom</wp:align>
                    </wp:positionV>
                    <wp:extent cx="5955665" cy="676275"/>
                    <wp:effectExtent l="0" t="0" r="0" b="2540"/>
                    <wp:wrapNone/>
                    <wp:docPr id="1" name="文本框 69"/>
                    <a:graphic xmlns:a="http://schemas.openxmlformats.org/drawingml/2006/main">
                      <a:graphicData uri="http://schemas.microsoft.com/office/word/2010/wordprocessingShape">
                        <wps:wsp>
                          <wps:cNvSpPr/>
                          <wps:spPr>
                            <a:xfrm>
                              <a:off x="0" y="0"/>
                              <a:ext cx="5955120" cy="675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学校"/>
                                  </w:sdtPr>
                                  <w:sdtContent>
                                    <w:r>
                                      <w:rPr>
                                        <w:color w:val="4472C4" w:themeColor="accent1"/>
                                        <w:sz w:val="36"/>
                                        <w:szCs w:val="36"/>
                                      </w:rPr>
                                      <w:t>沈龙飞</w:t>
                                    </w:r>
                                  </w:sdtContent>
                                </w:sdt>
                              </w:p>
                              <w:p>
                                <w:pPr>
                                  <w:pStyle w:val="NoSpacing"/>
                                  <w:jc w:val="right"/>
                                  <w:rPr/>
                                </w:pPr>
                                <w:sdt>
                                  <w:sdtPr>
                                    <w:text/>
                                    <w:dataBinding w:prefixMappings="xmlns:ns0='http://purl.org/dc/elements/1.1/' xmlns:ns1='http://schemas.openxmlformats.org/package/2006/metadata/core-properties' " w:xpath="/ns1:coreProperties[1]/ns1:category[1]" w:storeItemID="{6C3C8BC8-F283-45AE-878A-BAB7291924A1}"/>
                                    <w:alias w:val="课程"/>
                                  </w:sdtPr>
                                  <w:sdtContent>
                                    <w:r>
                                      <w:rPr>
                                        <w:color w:val="4472C4" w:themeColor="accent1"/>
                                        <w:sz w:val="36"/>
                                        <w:szCs w:val="36"/>
                                      </w:rPr>
                                      <w:t>2018</w:t>
                                    </w:r>
                                    <w:r>
                                      <w:rPr>
                                        <w:color w:val="4472C4" w:themeColor="accent1"/>
                                        <w:sz w:val="36"/>
                                        <w:szCs w:val="36"/>
                                      </w:rPr>
                                      <w:t>年</w:t>
                                    </w:r>
                                    <w:r>
                                      <w:rPr>
                                        <w:color w:val="4472C4" w:themeColor="accent1"/>
                                        <w:sz w:val="36"/>
                                        <w:szCs w:val="36"/>
                                      </w:rPr>
                                      <w:t>3</w:t>
                                    </w:r>
                                    <w:r>
                                      <w:rPr>
                                        <w:color w:val="4472C4" w:themeColor="accent1"/>
                                        <w:sz w:val="36"/>
                                        <w:szCs w:val="36"/>
                                      </w:rPr>
                                      <w:t>月</w:t>
                                    </w:r>
                                    <w:r>
                                      <w:rPr>
                                        <w:color w:val="4472C4" w:themeColor="accent1"/>
                                        <w:sz w:val="36"/>
                                        <w:szCs w:val="36"/>
                                      </w:rPr>
                                      <w:t>1</w:t>
                                    </w:r>
                                    <w:r>
                                      <w:rPr>
                                        <w:color w:val="4472C4" w:themeColor="accent1"/>
                                        <w:sz w:val="36"/>
                                        <w:szCs w:val="36"/>
                                      </w:rPr>
                                      <w:t>号</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文本框 69" stroked="f" style="position:absolute;margin-left:63.2pt;margin-top:644.45pt;width:468.85pt;height:53.15pt;mso-position-horizontal:center;mso-position-horizontal-relative:page;mso-position-vertical:bottom;mso-position-vertical-relative:margin" wp14:anchorId="3CE67315">
                    <w10:wrap type="square"/>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学校"/>
                            </w:sdtPr>
                            <w:sdtContent>
                              <w:r>
                                <w:rPr>
                                  <w:color w:val="4472C4" w:themeColor="accent1"/>
                                  <w:sz w:val="36"/>
                                  <w:szCs w:val="36"/>
                                </w:rPr>
                                <w:t>沈龙飞</w:t>
                              </w:r>
                            </w:sdtContent>
                          </w:sdt>
                        </w:p>
                        <w:p>
                          <w:pPr>
                            <w:pStyle w:val="NoSpacing"/>
                            <w:jc w:val="right"/>
                            <w:rPr/>
                          </w:pPr>
                          <w:sdt>
                            <w:sdtPr>
                              <w:text/>
                              <w:dataBinding w:prefixMappings="xmlns:ns0='http://purl.org/dc/elements/1.1/' xmlns:ns1='http://schemas.openxmlformats.org/package/2006/metadata/core-properties' " w:xpath="/ns1:coreProperties[1]/ns1:category[1]" w:storeItemID="{6C3C8BC8-F283-45AE-878A-BAB7291924A1}"/>
                              <w:alias w:val="课程"/>
                            </w:sdtPr>
                            <w:sdtContent>
                              <w:r>
                                <w:rPr>
                                  <w:color w:val="4472C4" w:themeColor="accent1"/>
                                  <w:sz w:val="36"/>
                                  <w:szCs w:val="36"/>
                                </w:rPr>
                                <w:t>2018</w:t>
                              </w:r>
                              <w:r>
                                <w:rPr>
                                  <w:color w:val="4472C4" w:themeColor="accent1"/>
                                  <w:sz w:val="36"/>
                                  <w:szCs w:val="36"/>
                                </w:rPr>
                                <w:t>年</w:t>
                              </w:r>
                              <w:r>
                                <w:rPr>
                                  <w:color w:val="4472C4" w:themeColor="accent1"/>
                                  <w:sz w:val="36"/>
                                  <w:szCs w:val="36"/>
                                </w:rPr>
                                <w:t>3</w:t>
                              </w:r>
                              <w:r>
                                <w:rPr>
                                  <w:color w:val="4472C4" w:themeColor="accent1"/>
                                  <w:sz w:val="36"/>
                                  <w:szCs w:val="36"/>
                                </w:rPr>
                                <w:t>月</w:t>
                              </w:r>
                              <w:r>
                                <w:rPr>
                                  <w:color w:val="4472C4" w:themeColor="accent1"/>
                                  <w:sz w:val="36"/>
                                  <w:szCs w:val="36"/>
                                </w:rPr>
                                <w:t>1</w:t>
                              </w:r>
                              <w:r>
                                <w:rPr>
                                  <w:color w:val="4472C4" w:themeColor="accent1"/>
                                  <w:sz w:val="36"/>
                                  <w:szCs w:val="36"/>
                                </w:rPr>
                                <w:t>号</w:t>
                              </w:r>
                            </w:sdtContent>
                          </w:sdt>
                        </w:p>
                      </w:txbxContent>
                    </v:textbox>
                  </v:rect>
                </w:pict>
              </mc:Fallback>
            </mc:AlternateContent>
            <mc:AlternateContent>
              <mc:Choice Requires="wpg">
                <w:drawing>
                  <wp:anchor behindDoc="1" distT="0" distB="0" distL="114300" distR="114300" simplePos="0" locked="0" layoutInCell="1" allowOverlap="1" relativeHeight="3" wp14:anchorId="0E02DBDB">
                    <wp:simplePos x="0" y="0"/>
                    <wp:positionH relativeFrom="page">
                      <wp:posOffset>1663065</wp:posOffset>
                    </wp:positionH>
                    <wp:positionV relativeFrom="page">
                      <wp:posOffset>3207385</wp:posOffset>
                    </wp:positionV>
                    <wp:extent cx="5494655" cy="5697220"/>
                    <wp:effectExtent l="0" t="0" r="0" b="3175"/>
                    <wp:wrapNone/>
                    <wp:docPr id="3" name="组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组 2" style="position:absolute;margin-left:130.95pt;margin-top:252.55pt;width:432.65pt;height:448.55pt" coordorigin="2619,5051" coordsize="8653,8971"/>
                </w:pict>
              </mc:Fallback>
            </mc:AlternateContent>
            <mc:AlternateContent>
              <mc:Choice Requires="wps">
                <w:drawing>
                  <wp:anchor behindDoc="0" distT="0" distB="0" distL="114300" distR="114300" simplePos="0" locked="0" layoutInCell="1" allowOverlap="1" relativeHeight="4" wp14:anchorId="51EAC3F9">
                    <wp:simplePos x="0" y="0"/>
                    <wp:positionH relativeFrom="page">
                      <wp:align>center</wp:align>
                    </wp:positionH>
                    <wp:positionV relativeFrom="margin">
                      <wp:align>top</wp:align>
                    </wp:positionV>
                    <wp:extent cx="5955665" cy="1262380"/>
                    <wp:effectExtent l="0" t="0" r="0" b="3810"/>
                    <wp:wrapNone/>
                    <wp:docPr id="4" name="文本框 62"/>
                    <a:graphic xmlns:a="http://schemas.openxmlformats.org/drawingml/2006/main">
                      <a:graphicData uri="http://schemas.microsoft.com/office/word/2010/wordprocessingShape">
                        <wps:wsp>
                          <wps:cNvSpPr/>
                          <wps:spPr>
                            <a:xfrm>
                              <a:off x="0" y="0"/>
                              <a:ext cx="5955120" cy="1261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等线 Light" w:hAnsi="等线 Light" w:eastAsia="等线 Light" w:cs="" w:asciiTheme="majorHAnsi" w:cstheme="majorBidi" w:eastAsiaTheme="majorEastAsia" w:hAnsiTheme="majorHAnsi"/>
                                    <w:caps/>
                                    <w:color w:val="8496B0" w:themeColor="text2" w:themeTint="99"/>
                                    <w:sz w:val="68"/>
                                    <w:szCs w:val="68"/>
                                  </w:rPr>
                                </w:pPr>
                                <w:sdt>
                                  <w:sdtPr>
                                    <w:alias w:val="标题"/>
                                  </w:sdtPr>
                                  <w:sdtContent>
                                    <w:r>
                                      <w:rPr>
                                        <w:rFonts w:ascii="等线 Light" w:hAnsi="等线 Light" w:cs="" w:eastAsia="等线 Light" w:asciiTheme="majorHAnsi" w:cstheme="majorBidi" w:eastAsiaTheme="majorEastAsia" w:hAnsiTheme="majorHAnsi"/>
                                        <w:caps/>
                                        <w:color w:val="8496B0" w:themeColor="text2" w:themeTint="99"/>
                                        <w:sz w:val="64"/>
                                        <w:szCs w:val="64"/>
                                      </w:rPr>
                                      <w:t>猫狗大战</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副标题"/>
                                  </w:sdtPr>
                                  <w:sdtContent>
                                    <w:r>
                                      <w:rPr>
                                        <w:color w:val="4472C4" w:themeColor="accent1"/>
                                        <w:sz w:val="36"/>
                                        <w:szCs w:val="36"/>
                                      </w:rPr>
                                      <w:t>机器学习工程师纳米学位毕业项目</w:t>
                                    </w:r>
                                  </w:sdtContent>
                                </w:sdt>
                                <w:r>
                                  <w:rPr>
                                    <w:lang w:val="zh-CN"/>
                                  </w:rPr>
                                  <w:t xml:space="preserve"> </w:t>
                                </w:r>
                              </w:p>
                              <w:p>
                                <w:pPr>
                                  <w:pStyle w:val="FrameContents"/>
                                  <w:rPr/>
                                </w:pPr>
                                <w:r>
                                  <w:rPr/>
                                </w:r>
                              </w:p>
                            </w:txbxContent>
                          </wps:txbx>
                          <wps:bodyPr>
                            <a:prstTxWarp prst="textNoShape"/>
                            <a:spAutoFit/>
                          </wps:bodyPr>
                        </wps:wsp>
                      </a:graphicData>
                    </a:graphic>
                    <wp14:sizeRelH relativeFrom="page">
                      <wp14:pctWidth>77000</wp14:pctWidth>
                    </wp14:sizeRelH>
                  </wp:anchor>
                </w:drawing>
              </mc:Choice>
              <mc:Fallback>
                <w:pict>
                  <v:rect id="shape_0" ID="文本框 62" stroked="f" style="position:absolute;margin-left:63.2pt;margin-top:0pt;width:468.85pt;height:99.3pt;mso-position-horizontal:center;mso-position-horizontal-relative:page;mso-position-vertical:top;mso-position-vertical-relative:margin" wp14:anchorId="51EAC3F9">
                    <w10:wrap type="square"/>
                    <v:fill o:detectmouseclick="t" on="false"/>
                    <v:stroke color="#3465a4" weight="6480" joinstyle="round" endcap="flat"/>
                    <v:textbox>
                      <w:txbxContent>
                        <w:p>
                          <w:pPr>
                            <w:pStyle w:val="NoSpacing"/>
                            <w:rPr>
                              <w:rFonts w:ascii="等线 Light" w:hAnsi="等线 Light" w:eastAsia="等线 Light"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标题"/>
                            </w:sdtPr>
                            <w:sdtContent>
                              <w:r>
                                <w:rPr>
                                  <w:rFonts w:ascii="等线 Light" w:hAnsi="等线 Light" w:cs="" w:eastAsia="等线 Light" w:asciiTheme="majorHAnsi" w:cstheme="majorBidi" w:eastAsiaTheme="majorEastAsia" w:hAnsiTheme="majorHAnsi"/>
                                  <w:caps/>
                                  <w:color w:val="8496B0" w:themeColor="text2" w:themeTint="99"/>
                                  <w:sz w:val="64"/>
                                  <w:szCs w:val="64"/>
                                </w:rPr>
                                <w:t>猫狗大战</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副标题"/>
                            </w:sdtPr>
                            <w:sdtContent>
                              <w:r>
                                <w:rPr>
                                  <w:color w:val="4472C4" w:themeColor="accent1"/>
                                  <w:sz w:val="36"/>
                                  <w:szCs w:val="36"/>
                                </w:rPr>
                                <w:t>机器学习工程师纳米学位毕业项目</w:t>
                              </w:r>
                            </w:sdtContent>
                          </w:sdt>
                          <w:r>
                            <w:rPr>
                              <w:lang w:val="zh-CN"/>
                            </w:rPr>
                            <w:t xml:space="preserve"> </w:t>
                          </w:r>
                        </w:p>
                        <w:p>
                          <w:pPr>
                            <w:pStyle w:val="FrameContents"/>
                            <w:rPr/>
                          </w:pPr>
                          <w:r>
                            <w:rPr/>
                          </w:r>
                        </w:p>
                      </w:txbxContent>
                    </v:textbox>
                  </v:rect>
                </w:pict>
              </mc:Fallback>
            </mc:AlternateContent>
          </w:r>
        </w:p>
        <w:p>
          <w:pPr>
            <w:pStyle w:val="Normal"/>
            <w:widowControl/>
            <w:jc w:val="left"/>
            <w:rPr>
              <w:color w:val="44546A" w:themeColor="text2"/>
              <w:sz w:val="22"/>
            </w:rPr>
          </w:pPr>
          <w:r>
            <w:rPr>
              <w:color w:val="44546A" w:themeColor="text2"/>
              <w:sz w:val="22"/>
            </w:rPr>
          </w:r>
          <w:r>
            <w:br w:type="page"/>
          </w:r>
        </w:p>
        <w:p>
          <w:pPr>
            <w:pStyle w:val="Heading1"/>
            <w:numPr>
              <w:ilvl w:val="0"/>
              <w:numId w:val="1"/>
            </w:numPr>
            <w:rPr/>
          </w:pPr>
          <w:r>
            <w:rPr/>
            <w:t>定义</w:t>
          </w:r>
        </w:p>
        <w:p>
          <w:pPr>
            <w:pStyle w:val="Heading2"/>
            <w:rPr/>
          </w:pPr>
          <w:r>
            <w:rPr/>
            <w:t>1.1</w:t>
          </w:r>
          <w:r>
            <w:rPr/>
            <w:t>项目概述</w:t>
          </w:r>
        </w:p>
        <w:p>
          <w:pPr>
            <w:pStyle w:val="Normal"/>
            <w:rPr/>
          </w:pPr>
          <w:r>
            <w:rPr/>
            <w:tab/>
          </w:r>
          <w:r>
            <w:rPr/>
            <w:t>这是一个</w:t>
          </w:r>
          <w:r>
            <w:rPr/>
            <w:t>Kaggle</w:t>
          </w:r>
          <w:r>
            <w:rPr/>
            <w:t>上的竞赛项目，目标是训练一个深度学习模型，在给定的图像中分辨猫和狗。属于图像分类问题。</w:t>
          </w:r>
        </w:p>
        <w:p>
          <w:pPr>
            <w:pStyle w:val="Normal"/>
            <w:rPr>
              <w:rFonts w:ascii="Arial" w:hAnsi="Arial" w:cs="Arial"/>
              <w:color w:val="222222"/>
              <w:sz w:val="23"/>
              <w:szCs w:val="23"/>
              <w:highlight w:val="white"/>
            </w:rPr>
          </w:pPr>
          <w:r>
            <w:rPr/>
            <w:tab/>
          </w:r>
          <w:r>
            <w:rPr/>
            <w:t>本项目中使用的模型是</w:t>
          </w:r>
          <w:r>
            <w:rPr>
              <w:rFonts w:ascii="Arial" w:hAnsi="Arial" w:cs="Arial"/>
              <w:b/>
              <w:bCs/>
              <w:color w:val="222222"/>
              <w:sz w:val="23"/>
              <w:szCs w:val="23"/>
              <w:shd w:fill="FFFFFF" w:val="clear"/>
            </w:rPr>
            <w:t>卷积神经网络</w:t>
          </w:r>
          <w:r>
            <w:rPr>
              <w:rFonts w:ascii="Arial" w:hAnsi="Arial" w:cs="Arial"/>
              <w:color w:val="222222"/>
              <w:sz w:val="23"/>
              <w:szCs w:val="23"/>
              <w:shd w:fill="FFFFFF" w:val="clear"/>
            </w:rPr>
            <w:t>（</w:t>
          </w:r>
          <w:r>
            <w:rPr>
              <w:rFonts w:cs="Arial" w:ascii="Arial" w:hAnsi="Arial"/>
              <w:color w:val="222222"/>
              <w:sz w:val="23"/>
              <w:szCs w:val="23"/>
              <w:shd w:fill="FFFFFF" w:val="clear"/>
            </w:rPr>
            <w:t>Convolutional Neural Network, </w:t>
          </w:r>
          <w:r>
            <w:rPr>
              <w:rFonts w:cs="Arial" w:ascii="Arial" w:hAnsi="Arial"/>
              <w:b/>
              <w:bCs/>
              <w:color w:val="222222"/>
              <w:sz w:val="23"/>
              <w:szCs w:val="23"/>
              <w:shd w:fill="FFFFFF" w:val="clear"/>
            </w:rPr>
            <w:t>CNN</w:t>
          </w:r>
          <w:r>
            <w:rPr>
              <w:rFonts w:ascii="Arial" w:hAnsi="Arial" w:cs="Arial"/>
              <w:color w:val="222222"/>
              <w:sz w:val="23"/>
              <w:szCs w:val="23"/>
              <w:shd w:fill="FFFFFF" w:val="clear"/>
            </w:rPr>
            <w:t>）是一种</w:t>
          </w:r>
          <w:r>
            <w:rPr>
              <w:rFonts w:ascii="Arial" w:hAnsi="Arial" w:cs="Arial"/>
              <w:sz w:val="23"/>
              <w:szCs w:val="23"/>
              <w:shd w:fill="FFFFFF" w:val="clear"/>
            </w:rPr>
            <w:t>前馈神经网络</w:t>
          </w:r>
          <w:r>
            <w:rPr>
              <w:rFonts w:ascii="Arial" w:hAnsi="Arial" w:cs="Arial"/>
              <w:color w:val="222222"/>
              <w:sz w:val="23"/>
              <w:szCs w:val="23"/>
              <w:shd w:fill="FFFFFF" w:val="clear"/>
            </w:rPr>
            <w:t>，它的人工神经元可以响应一部分覆盖范围内的周围单元，对于大型图像处理有出色表现。</w:t>
          </w:r>
        </w:p>
        <w:p>
          <w:pPr>
            <w:pStyle w:val="Normal"/>
            <w:rPr/>
          </w:pPr>
          <w:r>
            <w:rPr>
              <w:rFonts w:cs="Arial" w:ascii="Arial" w:hAnsi="Arial"/>
              <w:color w:val="222222"/>
              <w:sz w:val="23"/>
              <w:szCs w:val="23"/>
              <w:shd w:fill="FFFFFF" w:val="clear"/>
            </w:rPr>
            <w:tab/>
          </w:r>
          <w:r>
            <w:rPr>
              <w:rFonts w:ascii="Arial" w:hAnsi="Arial" w:cs="Arial"/>
              <w:color w:val="222222"/>
              <w:sz w:val="23"/>
              <w:szCs w:val="23"/>
              <w:shd w:fill="FFFFFF" w:val="clear"/>
            </w:rPr>
            <w:t>卷积神经网络由一个或多个卷积层和顶端的全连通层（对应经典的神经网络）组成，同时也包括关联权重和</w:t>
          </w:r>
          <w:r>
            <w:rPr>
              <w:rFonts w:ascii="Arial" w:hAnsi="Arial" w:cs="Arial"/>
              <w:sz w:val="23"/>
              <w:szCs w:val="23"/>
              <w:shd w:fill="FFFFFF" w:val="clear"/>
            </w:rPr>
            <w:t>池化</w:t>
          </w:r>
          <w:r>
            <w:rPr>
              <w:rFonts w:ascii="Arial" w:hAnsi="Arial" w:cs="Arial"/>
              <w:color w:val="222222"/>
              <w:sz w:val="23"/>
              <w:szCs w:val="23"/>
              <w:shd w:fill="FFFFFF" w:val="clear"/>
            </w:rPr>
            <w:t>层（</w:t>
          </w:r>
          <w:r>
            <w:rPr>
              <w:rFonts w:cs="Arial" w:ascii="Arial" w:hAnsi="Arial"/>
              <w:color w:val="222222"/>
              <w:sz w:val="23"/>
              <w:szCs w:val="23"/>
              <w:shd w:fill="FFFFFF" w:val="clear"/>
            </w:rPr>
            <w:t>pooling layer</w:t>
          </w:r>
          <w:r>
            <w:rPr>
              <w:rFonts w:ascii="Arial" w:hAnsi="Arial" w:cs="Arial"/>
              <w:color w:val="222222"/>
              <w:sz w:val="23"/>
              <w:szCs w:val="23"/>
              <w:shd w:fill="FFFFFF" w:val="clear"/>
            </w:rPr>
            <w:t>）。这一结构使得卷积神经网络能够利用输入数据的二维结构。与其他深度学习结构相比，卷积神经网络在图像和</w:t>
          </w:r>
          <w:r>
            <w:rPr>
              <w:rFonts w:ascii="Arial" w:hAnsi="Arial" w:cs="Arial"/>
              <w:sz w:val="23"/>
              <w:szCs w:val="23"/>
              <w:shd w:fill="FFFFFF" w:val="clear"/>
            </w:rPr>
            <w:t>语音识别</w:t>
          </w:r>
          <w:r>
            <w:rPr>
              <w:rFonts w:ascii="Arial" w:hAnsi="Arial" w:cs="Arial"/>
              <w:color w:val="222222"/>
              <w:sz w:val="23"/>
              <w:szCs w:val="23"/>
              <w:shd w:fill="FFFFFF" w:val="clear"/>
            </w:rPr>
            <w:t>方面能够给出更好的结果。这一模型也可以使用</w:t>
          </w:r>
          <w:r>
            <w:rPr>
              <w:rFonts w:ascii="Arial" w:hAnsi="Arial" w:cs="Arial"/>
              <w:sz w:val="23"/>
              <w:szCs w:val="23"/>
              <w:shd w:fill="FFFFFF" w:val="clear"/>
            </w:rPr>
            <w:t>反向传播算法</w:t>
          </w:r>
          <w:r>
            <w:rPr>
              <w:rFonts w:ascii="Arial" w:hAnsi="Arial" w:cs="Arial"/>
              <w:color w:val="222222"/>
              <w:sz w:val="23"/>
              <w:szCs w:val="23"/>
              <w:shd w:fill="FFFFFF" w:val="clear"/>
            </w:rPr>
            <w:t>进行训练。相比较其他深度、前馈神经网络，卷积神经网络需要考量的参数更少，使之成为一种颇具吸引力的深度学习结构</w:t>
          </w:r>
          <w:r>
            <w:fldChar w:fldCharType="begin"/>
          </w:r>
          <w:r>
            <w:instrText> HYPERLINK "https://zh.wikipedia.org/wiki/卷积神经网络" \l "cite_note-""STANCNN"-2"</w:instrText>
          </w:r>
          <w:r>
            <w:fldChar w:fldCharType="separate"/>
          </w:r>
          <w:r>
            <w:rPr>
              <w:rFonts w:ascii="Arial" w:hAnsi="Arial" w:cs="Arial"/>
              <w:color w:val="222222"/>
              <w:sz w:val="23"/>
              <w:szCs w:val="23"/>
              <w:shd w:fill="FFFFFF" w:val="clear"/>
            </w:rPr>
            <w:t>。</w:t>
          </w:r>
          <w:r>
            <w:fldChar w:fldCharType="end"/>
          </w:r>
        </w:p>
        <w:p>
          <w:pPr>
            <w:pStyle w:val="Normal"/>
            <w:rPr>
              <w:rFonts w:ascii="Arial" w:hAnsi="Arial" w:cs="Arial"/>
              <w:color w:val="222222"/>
              <w:sz w:val="23"/>
              <w:szCs w:val="23"/>
              <w:highlight w:val="white"/>
            </w:rPr>
          </w:pPr>
          <w:r>
            <w:rPr>
              <w:rFonts w:cs="Arial" w:ascii="Arial" w:hAnsi="Arial"/>
              <w:color w:val="222222"/>
              <w:sz w:val="23"/>
              <w:szCs w:val="23"/>
              <w:shd w:fill="FFFFFF" w:val="clear"/>
            </w:rPr>
            <w:tab/>
          </w:r>
          <w:r>
            <w:rPr>
              <w:rFonts w:ascii="Arial" w:hAnsi="Arial" w:cs="Arial"/>
              <w:color w:val="222222"/>
              <w:sz w:val="23"/>
              <w:szCs w:val="23"/>
              <w:shd w:fill="FFFFFF" w:val="clear"/>
            </w:rPr>
            <w:t>项目选择的数据集是</w:t>
          </w:r>
          <w:r>
            <w:rPr>
              <w:rFonts w:cs="Arial" w:ascii="Arial" w:hAnsi="Arial"/>
              <w:color w:val="222222"/>
              <w:sz w:val="23"/>
              <w:szCs w:val="23"/>
              <w:shd w:fill="FFFFFF" w:val="clear"/>
            </w:rPr>
            <w:t>Kaggle</w:t>
          </w:r>
          <w:r>
            <w:rPr>
              <w:rFonts w:ascii="Arial" w:hAnsi="Arial" w:cs="Arial"/>
              <w:color w:val="222222"/>
              <w:sz w:val="23"/>
              <w:szCs w:val="23"/>
              <w:shd w:fill="FFFFFF" w:val="clear"/>
            </w:rPr>
            <w:t>上竞赛提供的数据，训练集包括</w:t>
          </w:r>
          <w:r>
            <w:rPr>
              <w:rFonts w:cs="Arial" w:ascii="Arial" w:hAnsi="Arial"/>
              <w:color w:val="222222"/>
              <w:sz w:val="23"/>
              <w:szCs w:val="23"/>
              <w:shd w:fill="FFFFFF" w:val="clear"/>
            </w:rPr>
            <w:t>12500</w:t>
          </w:r>
          <w:r>
            <w:rPr>
              <w:rFonts w:ascii="Arial" w:hAnsi="Arial" w:cs="Arial"/>
              <w:color w:val="222222"/>
              <w:sz w:val="23"/>
              <w:szCs w:val="23"/>
              <w:shd w:fill="FFFFFF" w:val="clear"/>
            </w:rPr>
            <w:t>张被标记为猫和</w:t>
          </w:r>
          <w:r>
            <w:rPr>
              <w:rFonts w:cs="Arial" w:ascii="Arial" w:hAnsi="Arial"/>
              <w:color w:val="222222"/>
              <w:sz w:val="23"/>
              <w:szCs w:val="23"/>
              <w:shd w:fill="FFFFFF" w:val="clear"/>
            </w:rPr>
            <w:t>12500</w:t>
          </w:r>
          <w:r>
            <w:rPr>
              <w:rFonts w:ascii="Arial" w:hAnsi="Arial" w:cs="Arial"/>
              <w:color w:val="222222"/>
              <w:sz w:val="23"/>
              <w:szCs w:val="23"/>
              <w:shd w:fill="FFFFFF" w:val="clear"/>
            </w:rPr>
            <w:t>标记为猫的图片。测试机是包含</w:t>
          </w:r>
          <w:r>
            <w:rPr>
              <w:rFonts w:cs="Arial" w:ascii="Arial" w:hAnsi="Arial"/>
              <w:color w:val="222222"/>
              <w:sz w:val="23"/>
              <w:szCs w:val="23"/>
              <w:shd w:fill="FFFFFF" w:val="clear"/>
            </w:rPr>
            <w:t>12500</w:t>
          </w:r>
          <w:r>
            <w:rPr>
              <w:rFonts w:ascii="Arial" w:hAnsi="Arial" w:cs="Arial"/>
              <w:color w:val="222222"/>
              <w:sz w:val="23"/>
              <w:szCs w:val="23"/>
              <w:shd w:fill="FFFFFF" w:val="clear"/>
            </w:rPr>
            <w:t>未标记的图片。对于每一张测试机中的图像，模型需要预测出是狗图像的概率（</w:t>
          </w:r>
          <w:r>
            <w:rPr>
              <w:rFonts w:cs="Arial" w:ascii="Arial" w:hAnsi="Arial"/>
              <w:color w:val="222222"/>
              <w:sz w:val="23"/>
              <w:szCs w:val="23"/>
              <w:shd w:fill="FFFFFF" w:val="clear"/>
            </w:rPr>
            <w:t xml:space="preserve">1 </w:t>
          </w:r>
          <w:r>
            <w:rPr>
              <w:rFonts w:ascii="Arial" w:hAnsi="Arial" w:cs="Arial"/>
              <w:color w:val="222222"/>
              <w:sz w:val="23"/>
              <w:szCs w:val="23"/>
              <w:shd w:fill="FFFFFF" w:val="clear"/>
            </w:rPr>
            <w:t>代表狗，</w:t>
          </w:r>
          <w:r>
            <w:rPr>
              <w:rFonts w:cs="Arial" w:ascii="Arial" w:hAnsi="Arial"/>
              <w:color w:val="222222"/>
              <w:sz w:val="23"/>
              <w:szCs w:val="23"/>
              <w:shd w:fill="FFFFFF" w:val="clear"/>
            </w:rPr>
            <w:t xml:space="preserve">0 </w:t>
          </w:r>
          <w:r>
            <w:rPr>
              <w:rFonts w:ascii="Arial" w:hAnsi="Arial" w:cs="Arial"/>
              <w:color w:val="222222"/>
              <w:sz w:val="23"/>
              <w:szCs w:val="23"/>
              <w:shd w:fill="FFFFFF" w:val="clear"/>
            </w:rPr>
            <w:t>代表猫）。</w:t>
          </w:r>
        </w:p>
        <w:p>
          <w:pPr>
            <w:pStyle w:val="Normal"/>
            <w:rPr>
              <w:rFonts w:ascii="Arial" w:hAnsi="Arial" w:cs="Arial"/>
              <w:color w:val="222222"/>
              <w:sz w:val="23"/>
              <w:szCs w:val="23"/>
              <w:shd w:fill="FFFFFF" w:val="clear"/>
            </w:rPr>
          </w:pPr>
          <w:r>
            <w:rPr>
              <w:rFonts w:cs="Arial" w:ascii="Arial" w:hAnsi="Arial"/>
              <w:color w:val="222222"/>
              <w:sz w:val="23"/>
              <w:szCs w:val="23"/>
              <w:shd w:fill="FFFFFF" w:val="clear"/>
            </w:rPr>
          </w:r>
        </w:p>
        <w:p>
          <w:pPr>
            <w:pStyle w:val="Heading2"/>
            <w:numPr>
              <w:ilvl w:val="1"/>
              <w:numId w:val="1"/>
            </w:numPr>
            <w:rPr/>
          </w:pPr>
          <w:r>
            <w:rPr/>
            <w:t>问题陈述</w:t>
          </w:r>
        </w:p>
        <w:p>
          <w:pPr>
            <w:pStyle w:val="Normal"/>
            <w:ind w:left="420" w:hanging="0"/>
            <w:rPr/>
          </w:pPr>
          <w:r>
            <w:rPr/>
            <w:t>Kaggle</w:t>
          </w:r>
          <w:r>
            <w:rPr/>
            <w:t>竞赛数据是从真实数据中采集到的包含猫或狗的图像。图像的分辨率参差不齐，</w:t>
          </w:r>
        </w:p>
        <w:p>
          <w:pPr>
            <w:pStyle w:val="Normal"/>
            <w:rPr/>
          </w:pPr>
          <w:r>
            <w:rPr/>
            <w:t>图片中猫和狗的主体也有很大的差异。同时猫和狗的不同品种造成的本身的形体差异。在加上拍摄角度与所处角度环境的关系。照成图片数据中的异常噪音非常大。</w:t>
          </w:r>
        </w:p>
        <w:p>
          <w:pPr>
            <w:pStyle w:val="Normal"/>
            <w:rPr/>
          </w:pPr>
          <w:r>
            <w:rPr/>
            <w:tab/>
          </w:r>
          <w:r>
            <w:rPr/>
            <w:t>在图像分类问题中，需要出现两个过程：体征提取和分类。在特征提取环节，模型需要提取边缘，轮廓，色彩组合等的不同抽象级别特征。在分类部分，需要对提取出的特征进行准确分类。以得出分类结果。</w:t>
          </w:r>
        </w:p>
        <w:p>
          <w:pPr>
            <w:pStyle w:val="Heading2"/>
            <w:numPr>
              <w:ilvl w:val="1"/>
              <w:numId w:val="1"/>
            </w:numPr>
            <w:rPr/>
          </w:pPr>
          <w:r>
            <w:rPr/>
            <w:t>评价指标</w:t>
          </w:r>
        </w:p>
        <w:p>
          <w:pPr>
            <w:pStyle w:val="ListParagraph"/>
            <w:ind w:left="555" w:hanging="0"/>
            <w:rPr/>
          </w:pPr>
          <w:r>
            <w:rPr/>
            <w:t>在</w:t>
          </w:r>
          <w:r>
            <w:rPr/>
            <w:t>kaggle</w:t>
          </w:r>
          <w:r>
            <w:rPr/>
            <w:t>的比赛中提出了标准的评价公式，本项目也采用相同的评价指标。</w:t>
          </w:r>
        </w:p>
        <w:p>
          <w:pPr>
            <w:pStyle w:val="ListParagraph"/>
            <w:ind w:left="555" w:hanging="0"/>
            <w:rPr/>
          </w:pPr>
          <w:r>
            <w:rPr/>
            <w:t>公式如下：</w:t>
          </w:r>
        </w:p>
        <w:p>
          <w:pPr>
            <w:pStyle w:val="ListParagraph"/>
            <w:ind w:left="555" w:hanging="0"/>
            <w:rPr/>
          </w:pPr>
          <w:r>
            <w:rPr/>
            <w:tab/>
          </w:r>
          <w:r>
            <w:rPr/>
            <w:drawing>
              <wp:inline distT="0" distB="0" distL="0" distR="0">
                <wp:extent cx="4428490" cy="2886075"/>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2"/>
                        <a:stretch>
                          <a:fillRect/>
                        </a:stretch>
                      </pic:blipFill>
                      <pic:spPr bwMode="auto">
                        <a:xfrm>
                          <a:off x="0" y="0"/>
                          <a:ext cx="4428490" cy="2886075"/>
                        </a:xfrm>
                        <a:prstGeom prst="rect">
                          <a:avLst/>
                        </a:prstGeom>
                      </pic:spPr>
                    </pic:pic>
                  </a:graphicData>
                </a:graphic>
              </wp:inline>
            </w:drawing>
          </w:r>
        </w:p>
        <w:p>
          <w:pPr>
            <w:pStyle w:val="Heading1"/>
            <w:numPr>
              <w:ilvl w:val="0"/>
              <w:numId w:val="1"/>
            </w:numPr>
            <w:rPr/>
          </w:pPr>
          <w:r>
            <w:rPr/>
            <w:t>分析</w:t>
          </w:r>
        </w:p>
        <w:p>
          <w:pPr>
            <w:pStyle w:val="Heading2"/>
            <w:rPr/>
          </w:pPr>
          <w:r>
            <w:rPr/>
            <w:t xml:space="preserve">2.1 </w:t>
          </w:r>
          <w:r>
            <w:rPr/>
            <w:t>数据可视化</w:t>
          </w:r>
        </w:p>
        <w:p>
          <w:pPr>
            <w:pStyle w:val="Normal"/>
            <w:ind w:firstLine="420"/>
            <w:rPr/>
          </w:pPr>
          <w:r>
            <w:rPr/>
            <w:t>竞赛数据集中有两个子集，一个训练数据集，一个是测试数据集，训练数据集中的文件名称即为标签。说明了图片数据猫还是狗。</w:t>
          </w:r>
        </w:p>
        <w:p>
          <w:pPr>
            <w:pStyle w:val="Normal"/>
            <w:ind w:firstLine="420"/>
            <w:rPr/>
          </w:pPr>
          <w:r>
            <w:rPr/>
          </w:r>
        </w:p>
        <w:p>
          <w:pPr>
            <w:pStyle w:val="Normal"/>
            <w:ind w:firstLine="420"/>
            <w:rPr/>
          </w:pPr>
          <w:r>
            <w:rPr/>
            <w:drawing>
              <wp:inline distT="0" distB="0" distL="0" distR="9525">
                <wp:extent cx="3343275" cy="3505200"/>
                <wp:effectExtent l="0" t="0" r="0" b="0"/>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3"/>
                        <a:stretch>
                          <a:fillRect/>
                        </a:stretch>
                      </pic:blipFill>
                      <pic:spPr bwMode="auto">
                        <a:xfrm>
                          <a:off x="0" y="0"/>
                          <a:ext cx="3343275" cy="3505200"/>
                        </a:xfrm>
                        <a:prstGeom prst="rect">
                          <a:avLst/>
                        </a:prstGeom>
                      </pic:spPr>
                    </pic:pic>
                  </a:graphicData>
                </a:graphic>
              </wp:inline>
            </w:drawing>
          </w:r>
        </w:p>
        <w:p>
          <w:pPr>
            <w:pStyle w:val="Normal"/>
            <w:ind w:firstLine="420"/>
            <w:rPr/>
          </w:pPr>
          <w:r>
            <w:rPr/>
            <w:drawing>
              <wp:inline distT="0" distB="9525" distL="0" distR="9525">
                <wp:extent cx="4410075" cy="3438525"/>
                <wp:effectExtent l="0" t="0" r="0" b="0"/>
                <wp:docPr id="8"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
                        <pic:cNvPicPr>
                          <a:picLocks noChangeAspect="1" noChangeArrowheads="1"/>
                        </pic:cNvPicPr>
                      </pic:nvPicPr>
                      <pic:blipFill>
                        <a:blip r:embed="rId4"/>
                        <a:stretch>
                          <a:fillRect/>
                        </a:stretch>
                      </pic:blipFill>
                      <pic:spPr bwMode="auto">
                        <a:xfrm>
                          <a:off x="0" y="0"/>
                          <a:ext cx="4410075" cy="3438525"/>
                        </a:xfrm>
                        <a:prstGeom prst="rect">
                          <a:avLst/>
                        </a:prstGeom>
                      </pic:spPr>
                    </pic:pic>
                  </a:graphicData>
                </a:graphic>
              </wp:inline>
            </w:drawing>
          </w:r>
        </w:p>
        <w:p>
          <w:pPr>
            <w:pStyle w:val="Normal"/>
            <w:ind w:firstLine="420"/>
            <w:rPr/>
          </w:pPr>
          <w:r>
            <w:rPr/>
          </w:r>
        </w:p>
        <w:p>
          <w:pPr>
            <w:pStyle w:val="Normal"/>
            <w:ind w:firstLine="420"/>
            <w:rPr/>
          </w:pPr>
          <w:r>
            <w:rPr/>
          </w:r>
        </w:p>
        <w:p>
          <w:pPr>
            <w:pStyle w:val="Normal"/>
            <w:ind w:firstLine="420"/>
            <w:rPr/>
          </w:pPr>
          <w:r>
            <w:rPr/>
            <w:t>训练集中共有</w:t>
          </w:r>
          <w:r>
            <w:rPr/>
            <w:t>25000</w:t>
          </w:r>
          <w:r>
            <w:rPr/>
            <w:t>张图片，猫狗各占一半，因此最后训练的时候不需要调整类别权重。</w:t>
          </w:r>
        </w:p>
        <w:p>
          <w:pPr>
            <w:pStyle w:val="Normal"/>
            <w:rPr/>
          </w:pPr>
          <w:r>
            <w:rPr/>
            <w:tab/>
          </w:r>
          <w:r>
            <w:rPr/>
            <w:t>同时猫狗形态各异，要额外注意欠拟合和过拟合现象。</w:t>
          </w:r>
        </w:p>
        <w:p>
          <w:pPr>
            <w:pStyle w:val="Heading2"/>
            <w:numPr>
              <w:ilvl w:val="1"/>
              <w:numId w:val="1"/>
            </w:numPr>
            <w:rPr/>
          </w:pPr>
          <w:r>
            <w:rPr/>
            <w:t>算法和技术</w:t>
          </w:r>
        </w:p>
        <w:p>
          <w:pPr>
            <w:pStyle w:val="Heading3"/>
            <w:numPr>
              <w:ilvl w:val="2"/>
              <w:numId w:val="1"/>
            </w:numPr>
            <w:rPr/>
          </w:pPr>
          <w:r>
            <w:rPr/>
            <w:t>深度学习简介</w:t>
          </w:r>
        </w:p>
        <w:p>
          <w:pPr>
            <w:pStyle w:val="Normal"/>
            <w:ind w:firstLine="420"/>
            <w:rPr>
              <w:rFonts w:ascii="Arial" w:hAnsi="Arial" w:cs="Arial"/>
              <w:color w:val="222222"/>
              <w:sz w:val="23"/>
              <w:szCs w:val="23"/>
              <w:highlight w:val="white"/>
            </w:rPr>
          </w:pPr>
          <w:r>
            <w:rPr>
              <w:rFonts w:ascii="Arial" w:hAnsi="Arial" w:cs="Arial"/>
              <w:b/>
              <w:bCs/>
              <w:color w:val="222222"/>
              <w:sz w:val="23"/>
              <w:szCs w:val="23"/>
              <w:shd w:fill="FFFFFF" w:val="clear"/>
            </w:rPr>
            <w:t>深度学习</w:t>
          </w:r>
          <w:r>
            <w:rPr>
              <w:rFonts w:ascii="Arial" w:hAnsi="Arial" w:cs="Arial"/>
              <w:color w:val="222222"/>
              <w:sz w:val="23"/>
              <w:szCs w:val="23"/>
              <w:shd w:fill="FFFFFF" w:val="clear"/>
            </w:rPr>
            <w:t>（</w:t>
          </w:r>
          <w:r>
            <w:rPr>
              <w:rFonts w:cs="Arial" w:ascii="Arial" w:hAnsi="Arial"/>
              <w:color w:val="222222"/>
              <w:sz w:val="23"/>
              <w:szCs w:val="23"/>
              <w:shd w:fill="FFFFFF" w:val="clear"/>
            </w:rPr>
            <w:t>deep learning</w:t>
          </w:r>
          <w:r>
            <w:rPr>
              <w:rFonts w:ascii="Arial" w:hAnsi="Arial" w:cs="Arial"/>
              <w:color w:val="222222"/>
              <w:sz w:val="23"/>
              <w:szCs w:val="23"/>
              <w:shd w:fill="FFFFFF" w:val="clear"/>
            </w:rPr>
            <w:t>）是</w:t>
          </w:r>
          <w:r>
            <w:rPr>
              <w:rFonts w:ascii="Arial" w:hAnsi="Arial" w:cs="Arial"/>
              <w:sz w:val="23"/>
              <w:szCs w:val="23"/>
              <w:shd w:fill="FFFFFF" w:val="clear"/>
            </w:rPr>
            <w:t>机器学习</w:t>
          </w:r>
          <w:r>
            <w:rPr>
              <w:rFonts w:ascii="Arial" w:hAnsi="Arial" w:cs="Arial"/>
              <w:color w:val="222222"/>
              <w:sz w:val="23"/>
              <w:szCs w:val="23"/>
              <w:shd w:fill="FFFFFF" w:val="clear"/>
            </w:rPr>
            <w:t>的分支，是一种试图使用包含复杂结构或由多重非</w:t>
          </w:r>
          <w:r>
            <w:rPr>
              <w:rFonts w:ascii="Arial" w:hAnsi="Arial" w:cs="Arial"/>
              <w:sz w:val="23"/>
              <w:szCs w:val="23"/>
              <w:shd w:fill="FFFFFF" w:val="clear"/>
            </w:rPr>
            <w:t>线性变换</w:t>
          </w:r>
          <w:r>
            <w:rPr>
              <w:rFonts w:ascii="Arial" w:hAnsi="Arial" w:cs="Arial"/>
              <w:color w:val="222222"/>
              <w:sz w:val="23"/>
              <w:szCs w:val="23"/>
              <w:shd w:fill="FFFFFF" w:val="clear"/>
            </w:rPr>
            <w:t>构成的多个处理层对数据进行高层抽象的</w:t>
          </w:r>
          <w:r>
            <w:rPr>
              <w:rFonts w:ascii="Arial" w:hAnsi="Arial" w:cs="Arial"/>
              <w:sz w:val="23"/>
              <w:szCs w:val="23"/>
              <w:shd w:fill="FFFFFF" w:val="clear"/>
            </w:rPr>
            <w:t>算法</w:t>
          </w:r>
          <w:r>
            <w:rPr>
              <w:rFonts w:ascii="Arial" w:hAnsi="Arial" w:cs="Arial"/>
              <w:color w:val="222222"/>
              <w:sz w:val="23"/>
              <w:szCs w:val="23"/>
              <w:shd w:fill="FFFFFF" w:val="clear"/>
            </w:rPr>
            <w:t>。</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深度学习框架，尤其是基于</w:t>
          </w:r>
          <w:hyperlink r:id="rId5">
            <w:r>
              <w:rPr>
                <w:rStyle w:val="InternetLink"/>
                <w:rFonts w:ascii="Arial" w:hAnsi="Arial" w:cs="Arial" w:eastAsia="等线" w:eastAsiaTheme="minorEastAsia"/>
                <w:color w:val="222222"/>
                <w:sz w:val="23"/>
                <w:szCs w:val="23"/>
                <w:shd w:fill="FFFFFF" w:val="clear"/>
              </w:rPr>
              <w:t>人工神经网络</w:t>
            </w:r>
          </w:hyperlink>
          <w:r>
            <w:rPr>
              <w:rFonts w:ascii="Arial" w:hAnsi="Arial" w:cs="Arial" w:eastAsia="等线" w:eastAsiaTheme="minorEastAsia"/>
              <w:color w:val="222222"/>
              <w:sz w:val="23"/>
              <w:szCs w:val="23"/>
              <w:shd w:fill="FFFFFF" w:val="clear"/>
            </w:rPr>
            <w:t>的框架可以追溯到</w:t>
          </w:r>
          <w:r>
            <w:rPr>
              <w:rFonts w:eastAsia="等线" w:cs="Arial" w:ascii="Arial" w:hAnsi="Arial" w:eastAsiaTheme="minorEastAsia"/>
              <w:color w:val="222222"/>
              <w:sz w:val="23"/>
              <w:szCs w:val="23"/>
              <w:shd w:fill="FFFFFF" w:val="clear"/>
            </w:rPr>
            <w:t>1980</w:t>
          </w:r>
          <w:r>
            <w:rPr>
              <w:rFonts w:ascii="Arial" w:hAnsi="Arial" w:cs="Arial" w:eastAsia="等线" w:eastAsiaTheme="minorEastAsia"/>
              <w:color w:val="222222"/>
              <w:sz w:val="23"/>
              <w:szCs w:val="23"/>
              <w:shd w:fill="FFFFFF" w:val="clear"/>
            </w:rPr>
            <w:t>年福岛邦彦提出的新认知机，而人工神经网络的历史更为久远。</w:t>
          </w:r>
          <w:r>
            <w:rPr>
              <w:rFonts w:eastAsia="等线" w:cs="Arial" w:ascii="Arial" w:hAnsi="Arial" w:eastAsiaTheme="minorEastAsia"/>
              <w:color w:val="222222"/>
              <w:sz w:val="23"/>
              <w:szCs w:val="23"/>
              <w:shd w:fill="FFFFFF" w:val="clear"/>
            </w:rPr>
            <w:t>1989</w:t>
          </w:r>
          <w:r>
            <w:rPr>
              <w:rFonts w:ascii="Arial" w:hAnsi="Arial" w:cs="Arial" w:eastAsia="等线" w:eastAsiaTheme="minorEastAsia"/>
              <w:color w:val="222222"/>
              <w:sz w:val="23"/>
              <w:szCs w:val="23"/>
              <w:shd w:fill="FFFFFF" w:val="clear"/>
            </w:rPr>
            <w:t>年，</w:t>
          </w:r>
          <w:hyperlink r:id="rId6">
            <w:r>
              <w:rPr>
                <w:rStyle w:val="InternetLink"/>
                <w:rFonts w:ascii="Arial" w:hAnsi="Arial" w:cs="Arial" w:eastAsia="等线" w:eastAsiaTheme="minorEastAsia"/>
                <w:color w:val="222222"/>
                <w:sz w:val="23"/>
                <w:szCs w:val="23"/>
                <w:shd w:fill="FFFFFF" w:val="clear"/>
              </w:rPr>
              <w:t>扬</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勒丘恩</w:t>
            </w:r>
          </w:hyperlink>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Yann LeCun</w:t>
          </w:r>
          <w:r>
            <w:rPr>
              <w:rFonts w:ascii="Arial" w:hAnsi="Arial" w:cs="Arial" w:eastAsia="等线" w:eastAsiaTheme="minorEastAsia"/>
              <w:color w:val="222222"/>
              <w:sz w:val="23"/>
              <w:szCs w:val="23"/>
              <w:shd w:fill="FFFFFF" w:val="clear"/>
            </w:rPr>
            <w:t>）等人开始将</w:t>
          </w:r>
          <w:r>
            <w:rPr>
              <w:rFonts w:eastAsia="等线" w:cs="Arial" w:ascii="Arial" w:hAnsi="Arial" w:eastAsiaTheme="minorEastAsia"/>
              <w:color w:val="222222"/>
              <w:sz w:val="23"/>
              <w:szCs w:val="23"/>
              <w:shd w:fill="FFFFFF" w:val="clear"/>
            </w:rPr>
            <w:t>1974</w:t>
          </w:r>
          <w:r>
            <w:rPr>
              <w:rFonts w:ascii="Arial" w:hAnsi="Arial" w:cs="Arial" w:eastAsia="等线" w:eastAsiaTheme="minorEastAsia"/>
              <w:color w:val="222222"/>
              <w:sz w:val="23"/>
              <w:szCs w:val="23"/>
              <w:shd w:fill="FFFFFF" w:val="clear"/>
            </w:rPr>
            <w:t>年提出的标准</w:t>
          </w:r>
          <w:hyperlink r:id="rId7">
            <w:r>
              <w:rPr>
                <w:rStyle w:val="InternetLink"/>
                <w:rFonts w:ascii="Arial" w:hAnsi="Arial" w:cs="Arial" w:eastAsia="等线" w:eastAsiaTheme="minorEastAsia"/>
                <w:color w:val="222222"/>
                <w:sz w:val="23"/>
                <w:szCs w:val="23"/>
                <w:shd w:fill="FFFFFF" w:val="clear"/>
              </w:rPr>
              <w:t>反向传播算法</w:t>
            </w:r>
          </w:hyperlink>
          <w:r>
            <w:rPr>
              <w:rFonts w:ascii="Arial" w:hAnsi="Arial" w:cs="Arial" w:eastAsia="等线" w:eastAsiaTheme="minorEastAsia"/>
              <w:color w:val="222222"/>
              <w:sz w:val="23"/>
              <w:szCs w:val="23"/>
              <w:shd w:fill="FFFFFF" w:val="clear"/>
            </w:rPr>
            <w:t>应用于深度神经网络，这一网络被用于手写邮政编码识别。尽管算法可以成功执行，但计算代价非常巨大，神经网路的训练时间达到了</w:t>
          </w:r>
          <w:r>
            <w:rPr>
              <w:rFonts w:eastAsia="等线" w:cs="Arial" w:ascii="Arial" w:hAnsi="Arial" w:eastAsiaTheme="minorEastAsia"/>
              <w:color w:val="222222"/>
              <w:sz w:val="23"/>
              <w:szCs w:val="23"/>
              <w:shd w:fill="FFFFFF" w:val="clear"/>
            </w:rPr>
            <w:t>3</w:t>
          </w:r>
          <w:r>
            <w:rPr>
              <w:rFonts w:ascii="Arial" w:hAnsi="Arial" w:cs="Arial" w:eastAsia="等线" w:eastAsiaTheme="minorEastAsia"/>
              <w:color w:val="222222"/>
              <w:sz w:val="23"/>
              <w:szCs w:val="23"/>
              <w:shd w:fill="FFFFFF" w:val="clear"/>
            </w:rPr>
            <w:t>天，因而无法投入实际使用。许多因素导致了这一缓慢的训练过程，其中一种是由</w:t>
          </w:r>
          <w:hyperlink r:id="rId8">
            <w:r>
              <w:rPr>
                <w:rStyle w:val="InternetLink"/>
                <w:rFonts w:ascii="Arial" w:hAnsi="Arial" w:cs="Arial" w:eastAsia="等线" w:eastAsiaTheme="minorEastAsia"/>
                <w:color w:val="222222"/>
                <w:sz w:val="23"/>
                <w:szCs w:val="23"/>
                <w:shd w:fill="FFFFFF" w:val="clear"/>
              </w:rPr>
              <w:t>于尔根</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施密德胡伯</w:t>
            </w:r>
          </w:hyperlink>
          <w:r>
            <w:rPr>
              <w:rFonts w:ascii="Arial" w:hAnsi="Arial" w:cs="Arial" w:eastAsia="等线" w:eastAsiaTheme="minorEastAsia"/>
              <w:color w:val="222222"/>
              <w:sz w:val="23"/>
              <w:szCs w:val="23"/>
              <w:shd w:fill="FFFFFF" w:val="clear"/>
            </w:rPr>
            <w:t>的学生</w:t>
          </w:r>
          <w:hyperlink r:id="rId9">
            <w:r>
              <w:rPr>
                <w:rStyle w:val="InternetLink"/>
                <w:rFonts w:ascii="Arial" w:hAnsi="Arial" w:cs="Arial" w:eastAsia="等线" w:eastAsiaTheme="minorEastAsia"/>
                <w:color w:val="222222"/>
                <w:sz w:val="23"/>
                <w:szCs w:val="23"/>
                <w:shd w:fill="FFFFFF" w:val="clear"/>
              </w:rPr>
              <w:t>赛普</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霍克赖特</w:t>
            </w:r>
          </w:hyperlink>
          <w:r>
            <w:rPr>
              <w:rFonts w:ascii="Arial" w:hAnsi="Arial" w:cs="Arial" w:eastAsia="等线" w:eastAsiaTheme="minorEastAsia"/>
              <w:color w:val="222222"/>
              <w:sz w:val="23"/>
              <w:szCs w:val="23"/>
              <w:shd w:fill="FFFFFF" w:val="clear"/>
            </w:rPr>
            <w:t>于</w:t>
          </w:r>
          <w:r>
            <w:rPr>
              <w:rFonts w:eastAsia="等线" w:cs="Arial" w:ascii="Arial" w:hAnsi="Arial" w:eastAsiaTheme="minorEastAsia"/>
              <w:color w:val="222222"/>
              <w:sz w:val="23"/>
              <w:szCs w:val="23"/>
              <w:shd w:fill="FFFFFF" w:val="clear"/>
            </w:rPr>
            <w:t>1991</w:t>
          </w:r>
          <w:r>
            <w:rPr>
              <w:rFonts w:ascii="Arial" w:hAnsi="Arial" w:cs="Arial" w:eastAsia="等线" w:eastAsiaTheme="minorEastAsia"/>
              <w:color w:val="222222"/>
              <w:sz w:val="23"/>
              <w:szCs w:val="23"/>
              <w:shd w:fill="FFFFFF" w:val="clear"/>
            </w:rPr>
            <w:t>年提出的梯度消失问题。</w:t>
          </w:r>
        </w:p>
        <w:p>
          <w:pPr>
            <w:pStyle w:val="NormalWeb"/>
            <w:shd w:val="clear" w:color="auto" w:fill="FFFFFF"/>
            <w:spacing w:beforeAutospacing="0" w:before="120" w:afterAutospacing="0" w:after="120"/>
            <w:ind w:firstLine="420"/>
            <w:rPr>
              <w:rFonts w:ascii="Arial" w:hAnsi="Arial" w:eastAsia="等线" w:cs="Arial" w:eastAsiaTheme="minorEastAsia"/>
              <w:color w:val="222222"/>
              <w:sz w:val="23"/>
              <w:szCs w:val="23"/>
              <w:highlight w:val="white"/>
            </w:rPr>
          </w:pPr>
          <w:r>
            <w:rPr>
              <w:rFonts w:ascii="Arial" w:hAnsi="Arial" w:cs="Arial" w:eastAsia="等线" w:eastAsiaTheme="minorEastAsia"/>
              <w:color w:val="222222"/>
              <w:sz w:val="23"/>
              <w:szCs w:val="23"/>
              <w:shd w:fill="FFFFFF" w:val="clear"/>
            </w:rPr>
            <w:t>最早的进行一般自然杂乱图像中自然物体识别的深度学习网络是翁巨扬（</w:t>
          </w:r>
          <w:r>
            <w:rPr>
              <w:rFonts w:eastAsia="等线" w:cs="Arial" w:ascii="Arial" w:hAnsi="Arial" w:eastAsiaTheme="minorEastAsia"/>
              <w:color w:val="222222"/>
              <w:sz w:val="23"/>
              <w:szCs w:val="23"/>
              <w:shd w:fill="FFFFFF" w:val="clear"/>
            </w:rPr>
            <w:t>Juyang Weng</w:t>
          </w:r>
          <w:r>
            <w:rPr>
              <w:rFonts w:ascii="Arial" w:hAnsi="Arial" w:cs="Arial" w:eastAsia="等线" w:eastAsiaTheme="minorEastAsia"/>
              <w:color w:val="222222"/>
              <w:sz w:val="23"/>
              <w:szCs w:val="23"/>
              <w:shd w:fill="FFFFFF" w:val="clear"/>
            </w:rPr>
            <w:t>）等在</w:t>
          </w:r>
          <w:r>
            <w:rPr>
              <w:rFonts w:eastAsia="等线" w:cs="Arial" w:ascii="Arial" w:hAnsi="Arial" w:eastAsiaTheme="minorEastAsia"/>
              <w:color w:val="222222"/>
              <w:sz w:val="23"/>
              <w:szCs w:val="23"/>
              <w:shd w:fill="FFFFFF" w:val="clear"/>
            </w:rPr>
            <w:t>1991</w:t>
          </w:r>
          <w:r>
            <w:rPr>
              <w:rFonts w:ascii="Arial" w:hAnsi="Arial" w:cs="Arial" w:eastAsia="等线" w:eastAsiaTheme="minorEastAsia"/>
              <w:color w:val="222222"/>
              <w:sz w:val="23"/>
              <w:szCs w:val="23"/>
              <w:shd w:fill="FFFFFF" w:val="clear"/>
            </w:rPr>
            <w:t>和</w:t>
          </w:r>
          <w:r>
            <w:rPr>
              <w:rFonts w:eastAsia="等线" w:cs="Arial" w:ascii="Arial" w:hAnsi="Arial" w:eastAsiaTheme="minorEastAsia"/>
              <w:color w:val="222222"/>
              <w:sz w:val="23"/>
              <w:szCs w:val="23"/>
              <w:shd w:fill="FFFFFF" w:val="clear"/>
            </w:rPr>
            <w:t>1992</w:t>
          </w:r>
          <w:r>
            <w:rPr>
              <w:rFonts w:ascii="Arial" w:hAnsi="Arial" w:cs="Arial" w:eastAsia="等线" w:eastAsiaTheme="minorEastAsia"/>
              <w:color w:val="222222"/>
              <w:sz w:val="23"/>
              <w:szCs w:val="23"/>
              <w:shd w:fill="FFFFFF" w:val="clear"/>
            </w:rPr>
            <w:t>发表的生长网（</w:t>
          </w:r>
          <w:r>
            <w:rPr>
              <w:rFonts w:eastAsia="等线" w:cs="Arial" w:ascii="Arial" w:hAnsi="Arial" w:eastAsiaTheme="minorEastAsia"/>
              <w:color w:val="222222"/>
              <w:sz w:val="23"/>
              <w:szCs w:val="23"/>
              <w:shd w:fill="FFFFFF" w:val="clear"/>
            </w:rPr>
            <w:t>Cresceptron</w:t>
          </w:r>
          <w:r>
            <w:rPr>
              <w:rFonts w:ascii="Arial" w:hAnsi="Arial" w:cs="Arial" w:eastAsia="等线" w:eastAsiaTheme="minorEastAsia"/>
              <w:color w:val="222222"/>
              <w:sz w:val="23"/>
              <w:szCs w:val="23"/>
              <w:shd w:fill="FFFFFF" w:val="clear"/>
            </w:rPr>
            <w:t>）。它也是第一个提出了后来很多实验广泛采用的一个方法：现在称为最大汇集（</w:t>
          </w:r>
          <w:r>
            <w:rPr>
              <w:rFonts w:eastAsia="等线" w:cs="Arial" w:ascii="Arial" w:hAnsi="Arial" w:eastAsiaTheme="minorEastAsia"/>
              <w:color w:val="222222"/>
              <w:sz w:val="23"/>
              <w:szCs w:val="23"/>
              <w:shd w:fill="FFFFFF" w:val="clear"/>
            </w:rPr>
            <w:t>max-pooling)</w:t>
          </w:r>
          <w:r>
            <w:rPr>
              <w:rFonts w:ascii="Arial" w:hAnsi="Arial" w:cs="Arial" w:eastAsia="等线" w:eastAsiaTheme="minorEastAsia"/>
              <w:color w:val="222222"/>
              <w:sz w:val="23"/>
              <w:szCs w:val="23"/>
              <w:shd w:fill="FFFFFF" w:val="clear"/>
            </w:rPr>
            <w:t>以用于处理大物体的变形等问题。生长网不仅直接从杂乱自然场景中学习老师指定的一般物体，还用网络反向分析的方法把图像内被识别了的物体从背景图像中分区出来。</w:t>
          </w:r>
        </w:p>
        <w:p>
          <w:pPr>
            <w:pStyle w:val="NormalWeb"/>
            <w:shd w:val="clear" w:color="auto" w:fill="FFFFFF"/>
            <w:spacing w:beforeAutospacing="0" w:before="120" w:afterAutospacing="0" w:after="120"/>
            <w:ind w:firstLine="420"/>
            <w:rPr/>
          </w:pPr>
          <w:r>
            <w:rPr>
              <w:rFonts w:eastAsia="等线" w:cs="Arial" w:ascii="Arial" w:hAnsi="Arial" w:eastAsiaTheme="minorEastAsia"/>
              <w:color w:val="222222"/>
              <w:sz w:val="23"/>
              <w:szCs w:val="23"/>
              <w:shd w:fill="FFFFFF" w:val="clear"/>
            </w:rPr>
            <w:t>2007</w:t>
          </w:r>
          <w:r>
            <w:rPr>
              <w:rFonts w:ascii="Arial" w:hAnsi="Arial" w:cs="Arial" w:eastAsia="等线" w:eastAsiaTheme="minorEastAsia"/>
              <w:color w:val="222222"/>
              <w:sz w:val="23"/>
              <w:szCs w:val="23"/>
              <w:shd w:fill="FFFFFF" w:val="clear"/>
            </w:rPr>
            <w:t>年前后，</w:t>
          </w:r>
          <w:hyperlink r:id="rId10">
            <w:r>
              <w:rPr>
                <w:rStyle w:val="InternetLink"/>
                <w:rFonts w:ascii="Arial" w:hAnsi="Arial" w:cs="Arial" w:eastAsia="等线" w:eastAsiaTheme="minorEastAsia"/>
                <w:color w:val="222222"/>
                <w:sz w:val="23"/>
                <w:szCs w:val="23"/>
                <w:shd w:fill="FFFFFF" w:val="clear"/>
              </w:rPr>
              <w:t>杰弗里</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辛顿</w:t>
            </w:r>
          </w:hyperlink>
          <w:r>
            <w:rPr>
              <w:rFonts w:ascii="Arial" w:hAnsi="Arial" w:cs="Arial" w:eastAsia="等线" w:eastAsiaTheme="minorEastAsia"/>
              <w:color w:val="222222"/>
              <w:sz w:val="23"/>
              <w:szCs w:val="23"/>
              <w:shd w:fill="FFFFFF" w:val="clear"/>
            </w:rPr>
            <w:t>和鲁斯兰</w:t>
          </w:r>
          <w:r>
            <w:rPr>
              <w:rFonts w:eastAsia="等线" w:cs="Arial" w:ascii="Arial" w:hAnsi="Arial" w:eastAsiaTheme="minorEastAsia"/>
              <w:color w:val="222222"/>
              <w:sz w:val="23"/>
              <w:szCs w:val="23"/>
              <w:shd w:fill="FFFFFF" w:val="clear"/>
            </w:rPr>
            <w:t>·</w:t>
          </w:r>
          <w:r>
            <w:rPr>
              <w:rFonts w:ascii="Arial" w:hAnsi="Arial" w:cs="Arial" w:eastAsia="等线" w:eastAsiaTheme="minorEastAsia"/>
              <w:color w:val="222222"/>
              <w:sz w:val="23"/>
              <w:szCs w:val="23"/>
              <w:shd w:fill="FFFFFF" w:val="clear"/>
            </w:rPr>
            <w:t>萨拉赫丁诺夫（</w:t>
          </w:r>
          <w:r>
            <w:rPr>
              <w:rFonts w:eastAsia="等线" w:cs="Arial" w:ascii="Arial" w:hAnsi="Arial" w:eastAsiaTheme="minorEastAsia"/>
              <w:color w:val="222222"/>
              <w:sz w:val="23"/>
              <w:szCs w:val="23"/>
              <w:shd w:fill="FFFFFF" w:val="clear"/>
            </w:rPr>
            <w:t>Ruslan Salakhutdinov</w:t>
          </w:r>
          <w:r>
            <w:rPr>
              <w:rFonts w:ascii="Arial" w:hAnsi="Arial" w:cs="Arial" w:eastAsia="等线" w:eastAsiaTheme="minorEastAsia"/>
              <w:color w:val="222222"/>
              <w:sz w:val="23"/>
              <w:szCs w:val="23"/>
              <w:shd w:fill="FFFFFF" w:val="clear"/>
            </w:rPr>
            <w:t>）提出了一种在前馈神经网络中进行有效训练的算法。这一算法将网络中的每一层视为</w:t>
          </w:r>
          <w:hyperlink r:id="rId11">
            <w:r>
              <w:rPr>
                <w:rStyle w:val="InternetLink"/>
                <w:rFonts w:ascii="Arial" w:hAnsi="Arial" w:cs="Arial" w:eastAsia="等线" w:eastAsiaTheme="minorEastAsia"/>
                <w:color w:val="222222"/>
                <w:sz w:val="23"/>
                <w:szCs w:val="23"/>
                <w:shd w:fill="FFFFFF" w:val="clear"/>
              </w:rPr>
              <w:t>无监督</w:t>
            </w:r>
          </w:hyperlink>
          <w:r>
            <w:rPr>
              <w:rFonts w:ascii="Arial" w:hAnsi="Arial" w:cs="Arial" w:eastAsia="等线" w:eastAsiaTheme="minorEastAsia"/>
              <w:color w:val="222222"/>
              <w:sz w:val="23"/>
              <w:szCs w:val="23"/>
              <w:shd w:fill="FFFFFF" w:val="clear"/>
            </w:rPr>
            <w:t>的</w:t>
          </w:r>
          <w:hyperlink r:id="rId12">
            <w:r>
              <w:rPr>
                <w:rStyle w:val="InternetLink"/>
                <w:rFonts w:ascii="Arial" w:hAnsi="Arial" w:cs="Arial" w:eastAsia="等线" w:eastAsiaTheme="minorEastAsia"/>
                <w:color w:val="222222"/>
                <w:sz w:val="23"/>
                <w:szCs w:val="23"/>
                <w:shd w:fill="FFFFFF" w:val="clear"/>
              </w:rPr>
              <w:t>受限玻尔兹曼机</w:t>
            </w:r>
          </w:hyperlink>
          <w:r>
            <w:rPr>
              <w:rFonts w:ascii="Arial" w:hAnsi="Arial" w:cs="Arial" w:eastAsia="等线" w:eastAsiaTheme="minorEastAsia"/>
              <w:color w:val="222222"/>
              <w:sz w:val="23"/>
              <w:szCs w:val="23"/>
              <w:shd w:fill="FFFFFF" w:val="clear"/>
            </w:rPr>
            <w:t>，再使用有监督的反向传播算法进行调优。在此之前的</w:t>
          </w:r>
          <w:r>
            <w:rPr>
              <w:rFonts w:eastAsia="等线" w:cs="Arial" w:ascii="Arial" w:hAnsi="Arial" w:eastAsiaTheme="minorEastAsia"/>
              <w:color w:val="222222"/>
              <w:sz w:val="23"/>
              <w:szCs w:val="23"/>
              <w:shd w:fill="FFFFFF" w:val="clear"/>
            </w:rPr>
            <w:t>1992</w:t>
          </w:r>
          <w:r>
            <w:rPr>
              <w:rFonts w:ascii="Arial" w:hAnsi="Arial" w:cs="Arial" w:eastAsia="等线" w:eastAsiaTheme="minorEastAsia"/>
              <w:color w:val="222222"/>
              <w:sz w:val="23"/>
              <w:szCs w:val="23"/>
              <w:shd w:fill="FFFFFF" w:val="clear"/>
            </w:rPr>
            <w:t>年，在更为普遍的情形下，施密德胡伯也曾在</w:t>
          </w:r>
          <w:hyperlink r:id="rId13">
            <w:r>
              <w:rPr>
                <w:rStyle w:val="InternetLink"/>
                <w:rFonts w:ascii="Arial" w:hAnsi="Arial" w:cs="Arial" w:eastAsia="等线" w:eastAsiaTheme="minorEastAsia"/>
                <w:color w:val="222222"/>
                <w:sz w:val="23"/>
                <w:szCs w:val="23"/>
                <w:shd w:fill="FFFFFF" w:val="clear"/>
              </w:rPr>
              <w:t>递归神经网络</w:t>
            </w:r>
          </w:hyperlink>
          <w:r>
            <w:rPr>
              <w:rFonts w:ascii="Arial" w:hAnsi="Arial" w:cs="Arial" w:eastAsia="等线" w:eastAsiaTheme="minorEastAsia"/>
              <w:color w:val="222222"/>
              <w:sz w:val="23"/>
              <w:szCs w:val="23"/>
              <w:shd w:fill="FFFFFF" w:val="clear"/>
            </w:rPr>
            <w:t xml:space="preserve">上提出一种类似的训练方法，并在实验中证明这一训练方法能够有效提高有监督学习的执行速度。 </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自深度学习出现以来，它已成为很多领域，尤其是在计算机视觉和语音识别中，成为各种领先系统的一部分。在通用的用于检验的数据集，例如语音识别中的</w:t>
          </w:r>
          <w:r>
            <w:rPr>
              <w:rFonts w:eastAsia="等线" w:cs="Arial" w:ascii="Arial" w:hAnsi="Arial" w:eastAsiaTheme="minorEastAsia"/>
              <w:color w:val="222222"/>
              <w:sz w:val="23"/>
              <w:szCs w:val="23"/>
              <w:shd w:fill="FFFFFF" w:val="clear"/>
            </w:rPr>
            <w:t>TIMIT</w:t>
          </w:r>
          <w:r>
            <w:rPr>
              <w:rFonts w:ascii="Arial" w:hAnsi="Arial" w:cs="Arial" w:eastAsia="等线" w:eastAsiaTheme="minorEastAsia"/>
              <w:color w:val="222222"/>
              <w:sz w:val="23"/>
              <w:szCs w:val="23"/>
              <w:shd w:fill="FFFFFF" w:val="clear"/>
            </w:rPr>
            <w:t>和图像识别中的</w:t>
          </w:r>
          <w:r>
            <w:rPr>
              <w:rFonts w:eastAsia="等线" w:cs="Arial" w:ascii="Arial" w:hAnsi="Arial" w:eastAsiaTheme="minorEastAsia"/>
              <w:color w:val="222222"/>
              <w:sz w:val="23"/>
              <w:szCs w:val="23"/>
              <w:shd w:fill="FFFFFF" w:val="clear"/>
            </w:rPr>
            <w:t>ImageNet, Cifar10</w:t>
          </w:r>
          <w:r>
            <w:rPr>
              <w:rFonts w:ascii="Arial" w:hAnsi="Arial" w:cs="Arial" w:eastAsia="等线" w:eastAsiaTheme="minorEastAsia"/>
              <w:color w:val="222222"/>
              <w:sz w:val="23"/>
              <w:szCs w:val="23"/>
              <w:shd w:fill="FFFFFF" w:val="clear"/>
            </w:rPr>
            <w:t>上的实验证明，深度学习能够提高识别的精度。与此同时，神经网络也受到了其他更加简单归类模型的挑战，</w:t>
          </w:r>
          <w:hyperlink r:id="rId14">
            <w:r>
              <w:rPr>
                <w:rStyle w:val="InternetLink"/>
                <w:rFonts w:ascii="Arial" w:hAnsi="Arial" w:cs="Arial" w:eastAsia="等线" w:eastAsiaTheme="minorEastAsia"/>
                <w:color w:val="222222"/>
                <w:sz w:val="23"/>
                <w:szCs w:val="23"/>
                <w:shd w:fill="FFFFFF" w:val="clear"/>
              </w:rPr>
              <w:t>支持向量机</w:t>
            </w:r>
          </w:hyperlink>
          <w:r>
            <w:rPr>
              <w:rFonts w:ascii="Arial" w:hAnsi="Arial" w:cs="Arial" w:eastAsia="等线" w:eastAsiaTheme="minorEastAsia"/>
              <w:color w:val="222222"/>
              <w:sz w:val="23"/>
              <w:szCs w:val="23"/>
              <w:shd w:fill="FFFFFF" w:val="clear"/>
            </w:rPr>
            <w:t>等模型在</w:t>
          </w:r>
          <w:r>
            <w:rPr>
              <w:rFonts w:eastAsia="等线" w:cs="Arial" w:ascii="Arial" w:hAnsi="Arial" w:eastAsiaTheme="minorEastAsia"/>
              <w:color w:val="222222"/>
              <w:sz w:val="23"/>
              <w:szCs w:val="23"/>
              <w:shd w:fill="FFFFFF" w:val="clear"/>
            </w:rPr>
            <w:t>20</w:t>
          </w:r>
          <w:r>
            <w:rPr>
              <w:rFonts w:ascii="Arial" w:hAnsi="Arial" w:cs="Arial" w:eastAsia="等线" w:eastAsiaTheme="minorEastAsia"/>
              <w:color w:val="222222"/>
              <w:sz w:val="23"/>
              <w:szCs w:val="23"/>
              <w:shd w:fill="FFFFFF" w:val="clear"/>
            </w:rPr>
            <w:t>世纪</w:t>
          </w:r>
          <w:r>
            <w:rPr>
              <w:rFonts w:eastAsia="等线" w:cs="Arial" w:ascii="Arial" w:hAnsi="Arial" w:eastAsiaTheme="minorEastAsia"/>
              <w:color w:val="222222"/>
              <w:sz w:val="23"/>
              <w:szCs w:val="23"/>
              <w:shd w:fill="FFFFFF" w:val="clear"/>
            </w:rPr>
            <w:t>90</w:t>
          </w:r>
          <w:r>
            <w:rPr>
              <w:rFonts w:ascii="Arial" w:hAnsi="Arial" w:cs="Arial" w:eastAsia="等线" w:eastAsiaTheme="minorEastAsia"/>
              <w:color w:val="222222"/>
              <w:sz w:val="23"/>
              <w:szCs w:val="23"/>
              <w:shd w:fill="FFFFFF" w:val="clear"/>
            </w:rPr>
            <w:t>年代到</w:t>
          </w:r>
          <w:r>
            <w:rPr>
              <w:rFonts w:eastAsia="等线" w:cs="Arial" w:ascii="Arial" w:hAnsi="Arial" w:eastAsiaTheme="minorEastAsia"/>
              <w:color w:val="222222"/>
              <w:sz w:val="23"/>
              <w:szCs w:val="23"/>
              <w:shd w:fill="FFFFFF" w:val="clear"/>
            </w:rPr>
            <w:t>21</w:t>
          </w:r>
          <w:r>
            <w:rPr>
              <w:rFonts w:ascii="Arial" w:hAnsi="Arial" w:cs="Arial" w:eastAsia="等线" w:eastAsiaTheme="minorEastAsia"/>
              <w:color w:val="222222"/>
              <w:sz w:val="23"/>
              <w:szCs w:val="23"/>
              <w:shd w:fill="FFFFFF" w:val="clear"/>
            </w:rPr>
            <w:t>世纪初成为过流行的机器学习算法。</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硬件的进步也是深度学习重新获得关注的重要因素。高性能</w:t>
          </w:r>
          <w:hyperlink r:id="rId15">
            <w:r>
              <w:rPr>
                <w:rStyle w:val="InternetLink"/>
                <w:rFonts w:ascii="Arial" w:hAnsi="Arial" w:cs="Arial" w:eastAsia="等线" w:eastAsiaTheme="minorEastAsia"/>
                <w:color w:val="222222"/>
                <w:sz w:val="23"/>
                <w:szCs w:val="23"/>
                <w:shd w:fill="FFFFFF" w:val="clear"/>
              </w:rPr>
              <w:t>图形处理器</w:t>
            </w:r>
          </w:hyperlink>
          <w:r>
            <w:rPr>
              <w:rFonts w:ascii="Arial" w:hAnsi="Arial" w:cs="Arial" w:eastAsia="等线" w:eastAsiaTheme="minorEastAsia"/>
              <w:color w:val="222222"/>
              <w:sz w:val="23"/>
              <w:szCs w:val="23"/>
              <w:shd w:fill="FFFFFF" w:val="clear"/>
            </w:rPr>
            <w:t>的出现极大地提高了数值和矩阵运算的速度，使得机器学习算法的运行时间得到了显著的缩短。</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由于脑科学方面的大量研究已表明人脑网络不是一个</w:t>
          </w:r>
          <w:hyperlink r:id="rId16">
            <w:r>
              <w:rPr>
                <w:rStyle w:val="InternetLink"/>
                <w:rFonts w:ascii="Arial" w:hAnsi="Arial" w:cs="Arial" w:eastAsia="等线" w:eastAsiaTheme="minorEastAsia"/>
                <w:color w:val="222222"/>
                <w:sz w:val="23"/>
                <w:szCs w:val="23"/>
                <w:shd w:fill="FFFFFF" w:val="clear"/>
              </w:rPr>
              <w:t>级联</w:t>
            </w:r>
          </w:hyperlink>
          <w:r>
            <w:rPr>
              <w:rFonts w:ascii="Arial" w:hAnsi="Arial" w:cs="Arial" w:eastAsia="等线" w:eastAsiaTheme="minorEastAsia"/>
              <w:color w:val="222222"/>
              <w:sz w:val="23"/>
              <w:szCs w:val="23"/>
              <w:shd w:fill="FFFFFF" w:val="clear"/>
            </w:rPr>
            <w:t>的结构，深度学习网络在</w:t>
          </w:r>
          <w:r>
            <w:rPr>
              <w:rFonts w:eastAsia="等线" w:cs="Arial" w:ascii="Arial" w:hAnsi="Arial" w:eastAsiaTheme="minorEastAsia"/>
              <w:color w:val="222222"/>
              <w:sz w:val="23"/>
              <w:szCs w:val="23"/>
              <w:shd w:fill="FFFFFF" w:val="clear"/>
            </w:rPr>
            <w:t>2001</w:t>
          </w:r>
          <w:r>
            <w:rPr>
              <w:rFonts w:ascii="Arial" w:hAnsi="Arial" w:cs="Arial" w:eastAsia="等线" w:eastAsiaTheme="minorEastAsia"/>
              <w:color w:val="222222"/>
              <w:sz w:val="23"/>
              <w:szCs w:val="23"/>
              <w:shd w:fill="FFFFFF" w:val="clear"/>
            </w:rPr>
            <w:t>年后正逐渐被更有潜力的基于脑模型的网络所替代。</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一部分最成功的深度学习方法涉及到对</w:t>
          </w:r>
          <w:hyperlink r:id="rId17">
            <w:r>
              <w:rPr>
                <w:rStyle w:val="InternetLink"/>
                <w:rFonts w:ascii="Arial" w:hAnsi="Arial" w:cs="Arial" w:eastAsia="等线" w:eastAsiaTheme="minorEastAsia"/>
                <w:color w:val="222222"/>
                <w:sz w:val="23"/>
                <w:szCs w:val="23"/>
                <w:shd w:fill="FFFFFF" w:val="clear"/>
              </w:rPr>
              <w:t>人工神经网络</w:t>
            </w:r>
          </w:hyperlink>
          <w:r>
            <w:rPr>
              <w:rFonts w:ascii="Arial" w:hAnsi="Arial" w:cs="Arial" w:eastAsia="等线" w:eastAsiaTheme="minorEastAsia"/>
              <w:color w:val="222222"/>
              <w:sz w:val="23"/>
              <w:szCs w:val="23"/>
              <w:shd w:fill="FFFFFF" w:val="clear"/>
            </w:rPr>
            <w:t>的运用。人工神经网络受到了</w:t>
          </w:r>
          <w:r>
            <w:rPr>
              <w:rFonts w:eastAsia="等线" w:cs="Arial" w:ascii="Arial" w:hAnsi="Arial" w:eastAsiaTheme="minorEastAsia"/>
              <w:color w:val="222222"/>
              <w:sz w:val="23"/>
              <w:szCs w:val="23"/>
              <w:shd w:fill="FFFFFF" w:val="clear"/>
            </w:rPr>
            <w:t>1959</w:t>
          </w:r>
          <w:r>
            <w:rPr>
              <w:rFonts w:ascii="Arial" w:hAnsi="Arial" w:cs="Arial" w:eastAsia="等线" w:eastAsiaTheme="minorEastAsia"/>
              <w:color w:val="222222"/>
              <w:sz w:val="23"/>
              <w:szCs w:val="23"/>
              <w:shd w:fill="FFFFFF" w:val="clear"/>
            </w:rPr>
            <w:t>年由诺贝尔奖得主</w:t>
          </w:r>
          <w:hyperlink r:id="rId18">
            <w:r>
              <w:rPr>
                <w:rStyle w:val="InternetLink"/>
                <w:rFonts w:ascii="Arial" w:hAnsi="Arial" w:cs="Arial" w:eastAsia="等线" w:eastAsiaTheme="minorEastAsia"/>
                <w:color w:val="222222"/>
                <w:sz w:val="23"/>
                <w:szCs w:val="23"/>
                <w:shd w:fill="FFFFFF" w:val="clear"/>
              </w:rPr>
              <w:t>大卫</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休伯尔</w:t>
            </w:r>
          </w:hyperlink>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David H. Hubel</w:t>
          </w:r>
          <w:r>
            <w:rPr>
              <w:rFonts w:ascii="Arial" w:hAnsi="Arial" w:cs="Arial" w:eastAsia="等线" w:eastAsiaTheme="minorEastAsia"/>
              <w:color w:val="222222"/>
              <w:sz w:val="23"/>
              <w:szCs w:val="23"/>
              <w:shd w:fill="FFFFFF" w:val="clear"/>
            </w:rPr>
            <w:t>）和</w:t>
          </w:r>
          <w:hyperlink r:id="rId19">
            <w:r>
              <w:rPr>
                <w:rStyle w:val="InternetLink"/>
                <w:rFonts w:ascii="Arial" w:hAnsi="Arial" w:cs="Arial" w:eastAsia="等线" w:eastAsiaTheme="minorEastAsia"/>
                <w:color w:val="222222"/>
                <w:sz w:val="23"/>
                <w:szCs w:val="23"/>
                <w:shd w:fill="FFFFFF" w:val="clear"/>
              </w:rPr>
              <w:t>托斯坦</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威泽尔</w:t>
            </w:r>
          </w:hyperlink>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Torsten Wiesel</w:t>
          </w:r>
          <w:r>
            <w:rPr>
              <w:rFonts w:ascii="Arial" w:hAnsi="Arial" w:cs="Arial" w:eastAsia="等线" w:eastAsiaTheme="minorEastAsia"/>
              <w:color w:val="222222"/>
              <w:sz w:val="23"/>
              <w:szCs w:val="23"/>
              <w:shd w:fill="FFFFFF" w:val="clear"/>
            </w:rPr>
            <w:t>）提出的理论启发。休伯尔和威泽尔发现，在大脑的</w:t>
          </w:r>
          <w:hyperlink r:id="rId20">
            <w:r>
              <w:rPr>
                <w:rStyle w:val="InternetLink"/>
                <w:rFonts w:ascii="Arial" w:hAnsi="Arial" w:cs="Arial" w:eastAsia="等线" w:eastAsiaTheme="minorEastAsia"/>
                <w:color w:val="222222"/>
                <w:sz w:val="23"/>
                <w:szCs w:val="23"/>
                <w:shd w:fill="FFFFFF" w:val="clear"/>
              </w:rPr>
              <w:t>初级视觉皮层</w:t>
            </w:r>
          </w:hyperlink>
          <w:r>
            <w:rPr>
              <w:rFonts w:ascii="Arial" w:hAnsi="Arial" w:cs="Arial" w:eastAsia="等线" w:eastAsiaTheme="minorEastAsia"/>
              <w:color w:val="222222"/>
              <w:sz w:val="23"/>
              <w:szCs w:val="23"/>
              <w:shd w:fill="FFFFFF" w:val="clear"/>
            </w:rPr>
            <w:t>中存在两种细胞：简单细胞和复杂细胞，这两种细胞承担不同层次的视觉感知功能。受此启发，许多神经网络模型也被设计为不同节点之间的分层模型。</w:t>
          </w:r>
        </w:p>
        <w:p>
          <w:pPr>
            <w:pStyle w:val="NormalWeb"/>
            <w:shd w:val="clear" w:color="auto" w:fill="FFFFFF"/>
            <w:spacing w:beforeAutospacing="0" w:before="120" w:afterAutospacing="0" w:after="120"/>
            <w:ind w:firstLine="420"/>
            <w:rPr/>
          </w:pPr>
          <w:hyperlink r:id="rId21">
            <w:r>
              <w:rPr>
                <w:rStyle w:val="InternetLink"/>
                <w:rFonts w:ascii="Arial" w:hAnsi="Arial" w:cs="Arial" w:eastAsia="等线" w:eastAsiaTheme="minorEastAsia"/>
                <w:color w:val="222222"/>
                <w:sz w:val="23"/>
                <w:szCs w:val="23"/>
                <w:shd w:fill="FFFFFF" w:val="clear"/>
              </w:rPr>
              <w:t>福岛邦彦</w:t>
            </w:r>
          </w:hyperlink>
          <w:r>
            <w:rPr>
              <w:rFonts w:ascii="Arial" w:hAnsi="Arial" w:cs="Arial" w:eastAsia="等线" w:eastAsiaTheme="minorEastAsia"/>
              <w:color w:val="222222"/>
              <w:sz w:val="23"/>
              <w:szCs w:val="23"/>
              <w:shd w:fill="FFFFFF" w:val="clear"/>
            </w:rPr>
            <w:t>提出的新认知机引入了使用无监督学习训练的卷积神经网络。</w:t>
          </w:r>
          <w:hyperlink r:id="rId22">
            <w:r>
              <w:rPr>
                <w:rStyle w:val="InternetLink"/>
                <w:rFonts w:ascii="Arial" w:hAnsi="Arial" w:cs="Arial" w:eastAsia="等线" w:eastAsiaTheme="minorEastAsia"/>
                <w:color w:val="222222"/>
                <w:sz w:val="23"/>
                <w:szCs w:val="23"/>
                <w:shd w:fill="FFFFFF" w:val="clear"/>
              </w:rPr>
              <w:t>扬</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勒丘恩</w:t>
            </w:r>
          </w:hyperlink>
          <w:r>
            <w:rPr>
              <w:rFonts w:ascii="Arial" w:hAnsi="Arial" w:cs="Arial" w:eastAsia="等线" w:eastAsiaTheme="minorEastAsia"/>
              <w:color w:val="222222"/>
              <w:sz w:val="23"/>
              <w:szCs w:val="23"/>
              <w:shd w:fill="FFFFFF" w:val="clear"/>
            </w:rPr>
            <w:t>将有监督的</w:t>
          </w:r>
          <w:hyperlink r:id="rId23">
            <w:r>
              <w:rPr>
                <w:rStyle w:val="InternetLink"/>
                <w:rFonts w:ascii="Arial" w:hAnsi="Arial" w:cs="Arial" w:eastAsia="等线" w:eastAsiaTheme="minorEastAsia"/>
                <w:color w:val="222222"/>
                <w:sz w:val="23"/>
                <w:szCs w:val="23"/>
                <w:shd w:fill="FFFFFF" w:val="clear"/>
              </w:rPr>
              <w:t>反向传播算法</w:t>
            </w:r>
          </w:hyperlink>
          <w:r>
            <w:rPr>
              <w:rFonts w:ascii="Arial" w:hAnsi="Arial" w:cs="Arial" w:eastAsia="等线" w:eastAsiaTheme="minorEastAsia"/>
              <w:color w:val="222222"/>
              <w:sz w:val="23"/>
              <w:szCs w:val="23"/>
              <w:shd w:fill="FFFFFF" w:val="clear"/>
            </w:rPr>
            <w:t>应用于这一架构。事实上，从反向传播算法自</w:t>
          </w:r>
          <w:r>
            <w:rPr>
              <w:rFonts w:eastAsia="等线" w:cs="Arial" w:ascii="Arial" w:hAnsi="Arial" w:eastAsiaTheme="minorEastAsia"/>
              <w:color w:val="222222"/>
              <w:sz w:val="23"/>
              <w:szCs w:val="23"/>
              <w:shd w:fill="FFFFFF" w:val="clear"/>
            </w:rPr>
            <w:t>20</w:t>
          </w:r>
          <w:r>
            <w:rPr>
              <w:rFonts w:ascii="Arial" w:hAnsi="Arial" w:cs="Arial" w:eastAsia="等线" w:eastAsiaTheme="minorEastAsia"/>
              <w:color w:val="222222"/>
              <w:sz w:val="23"/>
              <w:szCs w:val="23"/>
              <w:shd w:fill="FFFFFF" w:val="clear"/>
            </w:rPr>
            <w:t>世纪</w:t>
          </w:r>
          <w:r>
            <w:rPr>
              <w:rFonts w:eastAsia="等线" w:cs="Arial" w:ascii="Arial" w:hAnsi="Arial" w:eastAsiaTheme="minorEastAsia"/>
              <w:color w:val="222222"/>
              <w:sz w:val="23"/>
              <w:szCs w:val="23"/>
              <w:shd w:fill="FFFFFF" w:val="clear"/>
            </w:rPr>
            <w:t>70</w:t>
          </w:r>
          <w:r>
            <w:rPr>
              <w:rFonts w:ascii="Arial" w:hAnsi="Arial" w:cs="Arial" w:eastAsia="等线" w:eastAsiaTheme="minorEastAsia"/>
              <w:color w:val="222222"/>
              <w:sz w:val="23"/>
              <w:szCs w:val="23"/>
              <w:shd w:fill="FFFFFF" w:val="clear"/>
            </w:rPr>
            <w:t>年代提出以来，不少研究者都曾试图将其应用于训练有监督的深度神经网络，但最初的尝试大都失败。</w:t>
          </w:r>
          <w:hyperlink r:id="rId24">
            <w:r>
              <w:rPr>
                <w:rStyle w:val="InternetLink"/>
                <w:rFonts w:ascii="Arial" w:hAnsi="Arial" w:cs="Arial" w:eastAsia="等线" w:eastAsiaTheme="minorEastAsia"/>
                <w:color w:val="222222"/>
                <w:sz w:val="23"/>
                <w:szCs w:val="23"/>
                <w:shd w:fill="FFFFFF" w:val="clear"/>
              </w:rPr>
              <w:t>赛普</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霍克赖特</w:t>
            </w:r>
          </w:hyperlink>
          <w:r>
            <w:rPr>
              <w:rFonts w:ascii="Arial" w:hAnsi="Arial" w:cs="Arial" w:eastAsia="等线" w:eastAsiaTheme="minorEastAsia"/>
              <w:color w:val="222222"/>
              <w:sz w:val="23"/>
              <w:szCs w:val="23"/>
              <w:shd w:fill="FFFFFF" w:val="clear"/>
            </w:rPr>
            <w:t>在其博士论文中将失败的原因归结为梯度消失，这一现象同时在深度前馈神经网络和递归神经网络中出现，后者的训练过程类似深度网络。在分层训练的过程中，本应用于修正模型参数的误差随着层数的增加指数递减，这导致了模型训练的效率低下。</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为了解决这一问题，研究者们提出了一些不同的方法。</w:t>
          </w:r>
          <w:hyperlink r:id="rId25">
            <w:r>
              <w:rPr>
                <w:rStyle w:val="InternetLink"/>
                <w:rFonts w:ascii="Arial" w:hAnsi="Arial" w:cs="Arial" w:eastAsia="等线" w:eastAsiaTheme="minorEastAsia"/>
                <w:color w:val="222222"/>
                <w:sz w:val="23"/>
                <w:szCs w:val="23"/>
                <w:shd w:fill="FFFFFF" w:val="clear"/>
              </w:rPr>
              <w:t>于尔根</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施密德胡伯</w:t>
            </w:r>
          </w:hyperlink>
          <w:r>
            <w:rPr>
              <w:rFonts w:ascii="Arial" w:hAnsi="Arial" w:cs="Arial" w:eastAsia="等线" w:eastAsiaTheme="minorEastAsia"/>
              <w:color w:val="222222"/>
              <w:sz w:val="23"/>
              <w:szCs w:val="23"/>
              <w:shd w:fill="FFFFFF" w:val="clear"/>
            </w:rPr>
            <w:t>于</w:t>
          </w:r>
          <w:r>
            <w:rPr>
              <w:rFonts w:eastAsia="等线" w:cs="Arial" w:ascii="Arial" w:hAnsi="Arial" w:eastAsiaTheme="minorEastAsia"/>
              <w:color w:val="222222"/>
              <w:sz w:val="23"/>
              <w:szCs w:val="23"/>
              <w:shd w:fill="FFFFFF" w:val="clear"/>
            </w:rPr>
            <w:t>1992</w:t>
          </w:r>
          <w:r>
            <w:rPr>
              <w:rFonts w:ascii="Arial" w:hAnsi="Arial" w:cs="Arial" w:eastAsia="等线" w:eastAsiaTheme="minorEastAsia"/>
              <w:color w:val="222222"/>
              <w:sz w:val="23"/>
              <w:szCs w:val="23"/>
              <w:shd w:fill="FFFFFF" w:val="clear"/>
            </w:rPr>
            <w:t>年提出多层级网络，利用无监督学习训练深度神经网络的每一层，再使用反向传播算法进行调优。在这一模型中，神经网络中的每一层都代表观测变量的一种压缩表示，这一表示也被传递到下一层网络。</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另一种方法是</w:t>
          </w:r>
          <w:hyperlink r:id="rId26">
            <w:r>
              <w:rPr>
                <w:rStyle w:val="InternetLink"/>
                <w:rFonts w:ascii="Arial" w:hAnsi="Arial" w:cs="Arial" w:eastAsia="等线" w:eastAsiaTheme="minorEastAsia"/>
                <w:color w:val="222222"/>
                <w:sz w:val="23"/>
                <w:szCs w:val="23"/>
                <w:shd w:fill="FFFFFF" w:val="clear"/>
              </w:rPr>
              <w:t>赛普</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霍克赖特</w:t>
            </w:r>
          </w:hyperlink>
          <w:r>
            <w:rPr>
              <w:rFonts w:ascii="Arial" w:hAnsi="Arial" w:cs="Arial" w:eastAsia="等线" w:eastAsiaTheme="minorEastAsia"/>
              <w:color w:val="222222"/>
              <w:sz w:val="23"/>
              <w:szCs w:val="23"/>
              <w:shd w:fill="FFFFFF" w:val="clear"/>
            </w:rPr>
            <w:t>和</w:t>
          </w:r>
          <w:hyperlink r:id="rId27">
            <w:r>
              <w:rPr>
                <w:rStyle w:val="InternetLink"/>
                <w:rFonts w:ascii="Arial" w:hAnsi="Arial" w:cs="Arial" w:eastAsia="等线" w:eastAsiaTheme="minorEastAsia"/>
                <w:color w:val="222222"/>
                <w:sz w:val="23"/>
                <w:szCs w:val="23"/>
                <w:shd w:fill="FFFFFF" w:val="clear"/>
              </w:rPr>
              <w:t>于尔根</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施密德胡伯</w:t>
            </w:r>
          </w:hyperlink>
          <w:r>
            <w:rPr>
              <w:rFonts w:ascii="Arial" w:hAnsi="Arial" w:cs="Arial" w:eastAsia="等线" w:eastAsiaTheme="minorEastAsia"/>
              <w:color w:val="222222"/>
              <w:sz w:val="23"/>
              <w:szCs w:val="23"/>
              <w:shd w:fill="FFFFFF" w:val="clear"/>
            </w:rPr>
            <w:t>提出的</w:t>
          </w:r>
          <w:hyperlink r:id="rId28">
            <w:r>
              <w:rPr>
                <w:rStyle w:val="InternetLink"/>
                <w:rFonts w:ascii="Arial" w:hAnsi="Arial" w:cs="Arial" w:eastAsia="等线" w:eastAsiaTheme="minorEastAsia"/>
                <w:color w:val="222222"/>
                <w:sz w:val="23"/>
                <w:szCs w:val="23"/>
                <w:shd w:fill="FFFFFF" w:val="clear"/>
              </w:rPr>
              <w:t>长短期记忆神经网络</w:t>
            </w:r>
          </w:hyperlink>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LSTM</w:t>
          </w:r>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2009</w:t>
          </w:r>
          <w:r>
            <w:rPr>
              <w:rFonts w:ascii="Arial" w:hAnsi="Arial" w:cs="Arial" w:eastAsia="等线" w:eastAsiaTheme="minorEastAsia"/>
              <w:color w:val="222222"/>
              <w:sz w:val="23"/>
              <w:szCs w:val="23"/>
              <w:shd w:fill="FFFFFF" w:val="clear"/>
            </w:rPr>
            <w:t>年，在</w:t>
          </w:r>
          <w:r>
            <w:rPr>
              <w:rFonts w:eastAsia="等线" w:cs="Arial" w:ascii="Arial" w:hAnsi="Arial" w:eastAsiaTheme="minorEastAsia"/>
              <w:color w:val="222222"/>
              <w:sz w:val="23"/>
              <w:szCs w:val="23"/>
              <w:shd w:fill="FFFFFF" w:val="clear"/>
            </w:rPr>
            <w:t>ICDAR 2009</w:t>
          </w:r>
          <w:r>
            <w:rPr>
              <w:rFonts w:ascii="Arial" w:hAnsi="Arial" w:cs="Arial" w:eastAsia="等线" w:eastAsiaTheme="minorEastAsia"/>
              <w:color w:val="222222"/>
              <w:sz w:val="23"/>
              <w:szCs w:val="23"/>
              <w:shd w:fill="FFFFFF" w:val="clear"/>
            </w:rPr>
            <w:t>举办的连笔手写识别竞赛中，在没有任何先验知识的情况下，深度多维长短期记忆神经网络获取了其中三场比赛的胜利。</w:t>
          </w:r>
        </w:p>
        <w:p>
          <w:pPr>
            <w:pStyle w:val="NormalWeb"/>
            <w:shd w:val="clear" w:color="auto" w:fill="FFFFFF"/>
            <w:spacing w:beforeAutospacing="0" w:before="120" w:afterAutospacing="0" w:after="120"/>
            <w:ind w:firstLine="420"/>
            <w:rPr/>
          </w:pPr>
          <w:hyperlink r:id="rId29">
            <w:r>
              <w:rPr>
                <w:rStyle w:val="InternetLink"/>
                <w:rFonts w:ascii="Arial" w:hAnsi="Arial" w:cs="Arial" w:eastAsia="等线" w:eastAsiaTheme="minorEastAsia"/>
                <w:color w:val="222222"/>
                <w:sz w:val="23"/>
                <w:szCs w:val="23"/>
                <w:shd w:fill="FFFFFF" w:val="clear"/>
              </w:rPr>
              <w:t>斯文</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贝克</w:t>
            </w:r>
          </w:hyperlink>
          <w:r>
            <w:rPr>
              <w:rFonts w:ascii="Arial" w:hAnsi="Arial" w:cs="Arial" w:eastAsia="等线" w:eastAsiaTheme="minorEastAsia"/>
              <w:color w:val="222222"/>
              <w:sz w:val="23"/>
              <w:szCs w:val="23"/>
              <w:shd w:fill="FFFFFF" w:val="clear"/>
            </w:rPr>
            <w:t>提出了在训练时只依赖梯度符号的神经抽象金字塔模型，用以解决图像重建和人脸定位的问题。</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其他方法同样采用了无监督预训练来构建神经网络，用以发现有效的特征，此后再采用有监督的反向传播以区分有标签数据。辛顿等人于</w:t>
          </w:r>
          <w:r>
            <w:rPr>
              <w:rFonts w:eastAsia="等线" w:cs="Arial" w:ascii="Arial" w:hAnsi="Arial" w:eastAsiaTheme="minorEastAsia"/>
              <w:color w:val="222222"/>
              <w:sz w:val="23"/>
              <w:szCs w:val="23"/>
              <w:shd w:fill="FFFFFF" w:val="clear"/>
            </w:rPr>
            <w:t>2006</w:t>
          </w:r>
          <w:r>
            <w:rPr>
              <w:rFonts w:ascii="Arial" w:hAnsi="Arial" w:cs="Arial" w:eastAsia="等线" w:eastAsiaTheme="minorEastAsia"/>
              <w:color w:val="222222"/>
              <w:sz w:val="23"/>
              <w:szCs w:val="23"/>
              <w:shd w:fill="FFFFFF" w:val="clear"/>
            </w:rPr>
            <w:t>年提出的深度模型提出了使用多层隐变量学习高层表示的方法。这一方法使用斯摩棱斯基于</w:t>
          </w:r>
          <w:r>
            <w:rPr>
              <w:rFonts w:eastAsia="等线" w:cs="Arial" w:ascii="Arial" w:hAnsi="Arial" w:eastAsiaTheme="minorEastAsia"/>
              <w:color w:val="222222"/>
              <w:sz w:val="23"/>
              <w:szCs w:val="23"/>
              <w:shd w:fill="FFFFFF" w:val="clear"/>
            </w:rPr>
            <w:t>1986</w:t>
          </w:r>
          <w:r>
            <w:rPr>
              <w:rFonts w:ascii="Arial" w:hAnsi="Arial" w:cs="Arial" w:eastAsia="等线" w:eastAsiaTheme="minorEastAsia"/>
              <w:color w:val="222222"/>
              <w:sz w:val="23"/>
              <w:szCs w:val="23"/>
              <w:shd w:fill="FFFFFF" w:val="clear"/>
            </w:rPr>
            <w:t>年提出的</w:t>
          </w:r>
          <w:hyperlink r:id="rId30">
            <w:r>
              <w:rPr>
                <w:rStyle w:val="InternetLink"/>
                <w:rFonts w:ascii="Arial" w:hAnsi="Arial" w:cs="Arial" w:eastAsia="等线" w:eastAsiaTheme="minorEastAsia"/>
                <w:color w:val="222222"/>
                <w:sz w:val="23"/>
                <w:szCs w:val="23"/>
                <w:shd w:fill="FFFFFF" w:val="clear"/>
              </w:rPr>
              <w:t>受限玻尔兹曼机</w:t>
            </w:r>
          </w:hyperlink>
          <w:r>
            <w:rPr>
              <w:rFonts w:ascii="Arial" w:hAnsi="Arial" w:cs="Arial" w:eastAsia="等线" w:eastAsiaTheme="minorEastAsia"/>
              <w:color w:val="222222"/>
              <w:sz w:val="23"/>
              <w:szCs w:val="23"/>
              <w:shd w:fill="FFFFFF" w:val="clear"/>
            </w:rPr>
            <w:t>对每一个包含高层特征的层进行建模。 模型保证了数据的对数似然下界随着层数的提升而递增。当足够多的层数被学习完毕，这一深层结构成为一个生成模型，可以通过自上而下的采样重构整个数据集。辛顿声称这一模型在高维结构化数据上能够有效地提取特征。</w:t>
          </w:r>
        </w:p>
        <w:p>
          <w:pPr>
            <w:pStyle w:val="NormalWeb"/>
            <w:shd w:val="clear" w:color="auto" w:fill="FFFFFF"/>
            <w:spacing w:beforeAutospacing="0" w:before="120" w:afterAutospacing="0" w:after="120"/>
            <w:ind w:firstLine="420"/>
            <w:rPr/>
          </w:pPr>
          <w:hyperlink r:id="rId31">
            <w:r>
              <w:rPr>
                <w:rStyle w:val="InternetLink"/>
                <w:rFonts w:ascii="Arial" w:hAnsi="Arial" w:cs="Arial" w:eastAsia="等线" w:eastAsiaTheme="minorEastAsia"/>
                <w:color w:val="222222"/>
                <w:sz w:val="23"/>
                <w:szCs w:val="23"/>
                <w:shd w:fill="FFFFFF" w:val="clear"/>
              </w:rPr>
              <w:t>吴恩达</w:t>
            </w:r>
          </w:hyperlink>
          <w:r>
            <w:rPr>
              <w:rFonts w:ascii="Arial" w:hAnsi="Arial" w:cs="Arial" w:eastAsia="等线" w:eastAsiaTheme="minorEastAsia"/>
              <w:color w:val="222222"/>
              <w:sz w:val="23"/>
              <w:szCs w:val="23"/>
              <w:shd w:fill="FFFFFF" w:val="clear"/>
            </w:rPr>
            <w:t>和</w:t>
          </w:r>
          <w:hyperlink r:id="rId32">
            <w:r>
              <w:rPr>
                <w:rStyle w:val="InternetLink"/>
                <w:rFonts w:ascii="Arial" w:hAnsi="Arial" w:cs="Arial" w:eastAsia="等线" w:eastAsiaTheme="minorEastAsia"/>
                <w:color w:val="222222"/>
                <w:sz w:val="23"/>
                <w:szCs w:val="23"/>
                <w:shd w:fill="FFFFFF" w:val="clear"/>
              </w:rPr>
              <w:t>杰夫</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迪恩</w:t>
            </w:r>
          </w:hyperlink>
          <w:r>
            <w:rPr>
              <w:rFonts w:ascii="Arial" w:hAnsi="Arial" w:cs="Arial" w:eastAsia="等线" w:eastAsiaTheme="minorEastAsia"/>
              <w:color w:val="222222"/>
              <w:sz w:val="23"/>
              <w:szCs w:val="23"/>
              <w:shd w:fill="FFFFFF" w:val="clear"/>
            </w:rPr>
            <w:t>领导的</w:t>
          </w:r>
          <w:hyperlink r:id="rId33">
            <w:r>
              <w:rPr>
                <w:rStyle w:val="InternetLink"/>
                <w:rFonts w:ascii="Arial" w:hAnsi="Arial" w:cs="Arial" w:eastAsia="等线" w:eastAsiaTheme="minorEastAsia"/>
                <w:color w:val="222222"/>
                <w:sz w:val="23"/>
                <w:szCs w:val="23"/>
                <w:shd w:fill="FFFFFF" w:val="clear"/>
              </w:rPr>
              <w:t>谷歌大脑</w:t>
            </w:r>
          </w:hyperlink>
          <w:r>
            <w:rPr>
              <w:rFonts w:ascii="Arial" w:hAnsi="Arial" w:cs="Arial" w:eastAsia="等线" w:eastAsiaTheme="minorEastAsia"/>
              <w:color w:val="222222"/>
              <w:sz w:val="23"/>
              <w:szCs w:val="23"/>
              <w:shd w:fill="FFFFFF" w:val="clear"/>
            </w:rPr>
            <w:t>团队创建了一个仅通过</w:t>
          </w:r>
          <w:hyperlink r:id="rId34">
            <w:r>
              <w:rPr>
                <w:rStyle w:val="InternetLink"/>
                <w:rFonts w:eastAsia="等线" w:cs="Arial" w:ascii="Arial" w:hAnsi="Arial" w:eastAsiaTheme="minorEastAsia"/>
                <w:color w:val="222222"/>
                <w:sz w:val="23"/>
                <w:szCs w:val="23"/>
                <w:shd w:fill="FFFFFF" w:val="clear"/>
              </w:rPr>
              <w:t>YouTube</w:t>
            </w:r>
          </w:hyperlink>
          <w:r>
            <w:rPr>
              <w:rFonts w:ascii="Arial" w:hAnsi="Arial" w:cs="Arial" w:eastAsia="等线" w:eastAsiaTheme="minorEastAsia"/>
              <w:color w:val="222222"/>
              <w:sz w:val="23"/>
              <w:szCs w:val="23"/>
              <w:shd w:fill="FFFFFF" w:val="clear"/>
            </w:rPr>
            <w:t>视频学习高层概念（例如猫）的神经网络。</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其他方法依赖了现代电子计算机的强大计算能力，尤其是</w:t>
          </w:r>
          <w:hyperlink r:id="rId35">
            <w:r>
              <w:rPr>
                <w:rStyle w:val="InternetLink"/>
                <w:rFonts w:eastAsia="等线" w:cs="Arial" w:ascii="Arial" w:hAnsi="Arial" w:eastAsiaTheme="minorEastAsia"/>
                <w:color w:val="222222"/>
                <w:sz w:val="23"/>
                <w:szCs w:val="23"/>
                <w:shd w:fill="FFFFFF" w:val="clear"/>
              </w:rPr>
              <w:t>GPU</w:t>
            </w:r>
          </w:hyperlink>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2010</w:t>
          </w:r>
          <w:r>
            <w:rPr>
              <w:rFonts w:ascii="Arial" w:hAnsi="Arial" w:cs="Arial" w:eastAsia="等线" w:eastAsiaTheme="minorEastAsia"/>
              <w:color w:val="222222"/>
              <w:sz w:val="23"/>
              <w:szCs w:val="23"/>
              <w:shd w:fill="FFFFFF" w:val="clear"/>
            </w:rPr>
            <w:t>年，在</w:t>
          </w:r>
          <w:hyperlink r:id="rId36">
            <w:r>
              <w:rPr>
                <w:rStyle w:val="InternetLink"/>
                <w:rFonts w:ascii="Arial" w:hAnsi="Arial" w:cs="Arial" w:eastAsia="等线" w:eastAsiaTheme="minorEastAsia"/>
                <w:color w:val="222222"/>
                <w:sz w:val="23"/>
                <w:szCs w:val="23"/>
                <w:shd w:fill="FFFFFF" w:val="clear"/>
              </w:rPr>
              <w:t>于尔根</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施密德胡伯</w:t>
            </w:r>
          </w:hyperlink>
          <w:r>
            <w:rPr>
              <w:rFonts w:ascii="Arial" w:hAnsi="Arial" w:cs="Arial" w:eastAsia="等线" w:eastAsiaTheme="minorEastAsia"/>
              <w:color w:val="222222"/>
              <w:sz w:val="23"/>
              <w:szCs w:val="23"/>
              <w:shd w:fill="FFFFFF" w:val="clear"/>
            </w:rPr>
            <w:t>位于</w:t>
          </w:r>
          <w:hyperlink r:id="rId37">
            <w:r>
              <w:rPr>
                <w:rStyle w:val="InternetLink"/>
                <w:rFonts w:ascii="Arial" w:hAnsi="Arial" w:cs="Arial" w:eastAsia="等线" w:eastAsiaTheme="minorEastAsia"/>
                <w:color w:val="222222"/>
                <w:sz w:val="23"/>
                <w:szCs w:val="23"/>
                <w:shd w:fill="FFFFFF" w:val="clear"/>
              </w:rPr>
              <w:t>瑞士人工智能实验室</w:t>
            </w:r>
          </w:hyperlink>
          <w:hyperlink r:id="rId38">
            <w:r>
              <w:rPr>
                <w:rStyle w:val="InternetLink"/>
                <w:rFonts w:eastAsia="等线" w:cs="Arial" w:ascii="Arial" w:hAnsi="Arial" w:eastAsiaTheme="minorEastAsia"/>
                <w:color w:val="222222"/>
                <w:sz w:val="23"/>
                <w:szCs w:val="23"/>
                <w:shd w:fill="FFFFFF" w:val="clear"/>
              </w:rPr>
              <w:t>IDSIA</w:t>
            </w:r>
          </w:hyperlink>
          <w:r>
            <w:rPr>
              <w:rFonts w:ascii="Arial" w:hAnsi="Arial" w:cs="Arial" w:eastAsia="等线" w:eastAsiaTheme="minorEastAsia"/>
              <w:color w:val="222222"/>
              <w:sz w:val="23"/>
              <w:szCs w:val="23"/>
              <w:shd w:fill="FFFFFF" w:val="clear"/>
            </w:rPr>
            <w:t>的研究组中，</w:t>
          </w:r>
          <w:hyperlink r:id="rId39">
            <w:r>
              <w:rPr>
                <w:rStyle w:val="InternetLink"/>
                <w:rFonts w:ascii="Arial" w:hAnsi="Arial" w:cs="Arial" w:eastAsia="等线" w:eastAsiaTheme="minorEastAsia"/>
                <w:color w:val="222222"/>
                <w:sz w:val="23"/>
                <w:szCs w:val="23"/>
                <w:shd w:fill="FFFFFF" w:val="clear"/>
              </w:rPr>
              <w:t>丹</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奇雷尚</w:t>
            </w:r>
          </w:hyperlink>
          <w:r>
            <w:rPr>
              <w:rFonts w:ascii="Arial" w:hAnsi="Arial" w:cs="Arial" w:eastAsia="等线" w:eastAsiaTheme="minorEastAsia"/>
              <w:color w:val="222222"/>
              <w:sz w:val="23"/>
              <w:szCs w:val="23"/>
              <w:shd w:fill="FFFFFF" w:val="clear"/>
            </w:rPr>
            <w:t>（</w:t>
          </w:r>
          <w:r>
            <w:rPr>
              <w:rFonts w:eastAsia="等线" w:cs="Arial" w:ascii="Arial" w:hAnsi="Arial" w:eastAsiaTheme="minorEastAsia"/>
              <w:color w:val="222222"/>
              <w:sz w:val="23"/>
              <w:szCs w:val="23"/>
              <w:shd w:fill="FFFFFF" w:val="clear"/>
            </w:rPr>
            <w:t>Dan Ciresan</w:t>
          </w:r>
          <w:r>
            <w:rPr>
              <w:rFonts w:ascii="Arial" w:hAnsi="Arial" w:cs="Arial" w:eastAsia="等线" w:eastAsiaTheme="minorEastAsia"/>
              <w:color w:val="222222"/>
              <w:sz w:val="23"/>
              <w:szCs w:val="23"/>
              <w:shd w:fill="FFFFFF" w:val="clear"/>
            </w:rPr>
            <w:t>）和他的同事展示了利用</w:t>
          </w:r>
          <w:r>
            <w:rPr>
              <w:rFonts w:eastAsia="等线" w:cs="Arial" w:ascii="Arial" w:hAnsi="Arial" w:eastAsiaTheme="minorEastAsia"/>
              <w:color w:val="222222"/>
              <w:sz w:val="23"/>
              <w:szCs w:val="23"/>
              <w:shd w:fill="FFFFFF" w:val="clear"/>
            </w:rPr>
            <w:t>GPU</w:t>
          </w:r>
          <w:r>
            <w:rPr>
              <w:rFonts w:ascii="Arial" w:hAnsi="Arial" w:cs="Arial" w:eastAsia="等线" w:eastAsiaTheme="minorEastAsia"/>
              <w:color w:val="222222"/>
              <w:sz w:val="23"/>
              <w:szCs w:val="23"/>
              <w:shd w:fill="FFFFFF" w:val="clear"/>
            </w:rPr>
            <w:t>直接执行反向传播算法而忽视梯度消失问题的存在。这一方法在</w:t>
          </w:r>
          <w:hyperlink r:id="rId40">
            <w:r>
              <w:rPr>
                <w:rStyle w:val="InternetLink"/>
                <w:rFonts w:ascii="Arial" w:hAnsi="Arial" w:cs="Arial" w:eastAsia="等线" w:eastAsiaTheme="minorEastAsia"/>
                <w:color w:val="222222"/>
                <w:sz w:val="23"/>
                <w:szCs w:val="23"/>
                <w:shd w:fill="FFFFFF" w:val="clear"/>
              </w:rPr>
              <w:t>扬</w:t>
            </w:r>
            <w:r>
              <w:rPr>
                <w:rStyle w:val="InternetLink"/>
                <w:rFonts w:eastAsia="等线" w:cs="Arial" w:ascii="Arial" w:hAnsi="Arial" w:eastAsiaTheme="minorEastAsia"/>
                <w:color w:val="222222"/>
                <w:sz w:val="23"/>
                <w:szCs w:val="23"/>
                <w:shd w:fill="FFFFFF" w:val="clear"/>
              </w:rPr>
              <w:t>·</w:t>
            </w:r>
            <w:r>
              <w:rPr>
                <w:rStyle w:val="InternetLink"/>
                <w:rFonts w:ascii="Arial" w:hAnsi="Arial" w:cs="Arial" w:eastAsia="等线" w:eastAsiaTheme="minorEastAsia"/>
                <w:color w:val="222222"/>
                <w:sz w:val="23"/>
                <w:szCs w:val="23"/>
                <w:shd w:fill="FFFFFF" w:val="clear"/>
              </w:rPr>
              <w:t>勒丘恩</w:t>
            </w:r>
          </w:hyperlink>
          <w:r>
            <w:rPr>
              <w:rFonts w:ascii="Arial" w:hAnsi="Arial" w:cs="Arial" w:eastAsia="等线" w:eastAsiaTheme="minorEastAsia"/>
              <w:color w:val="222222"/>
              <w:sz w:val="23"/>
              <w:szCs w:val="23"/>
              <w:shd w:fill="FFFFFF" w:val="clear"/>
            </w:rPr>
            <w:t>等人给出的手写识别</w:t>
          </w:r>
          <w:r>
            <w:rPr>
              <w:rFonts w:eastAsia="等线" w:cs="Arial" w:ascii="Arial" w:hAnsi="Arial" w:eastAsiaTheme="minorEastAsia"/>
              <w:color w:val="222222"/>
              <w:sz w:val="23"/>
              <w:szCs w:val="23"/>
              <w:shd w:fill="FFFFFF" w:val="clear"/>
            </w:rPr>
            <w:t>MNIST</w:t>
          </w:r>
          <w:r>
            <w:rPr>
              <w:rFonts w:ascii="Arial" w:hAnsi="Arial" w:cs="Arial" w:eastAsia="等线" w:eastAsiaTheme="minorEastAsia"/>
              <w:color w:val="222222"/>
              <w:sz w:val="23"/>
              <w:szCs w:val="23"/>
              <w:shd w:fill="FFFFFF" w:val="clear"/>
            </w:rPr>
            <w:t>数据集上战胜了已有的其他方法。</w:t>
          </w:r>
        </w:p>
        <w:p>
          <w:pPr>
            <w:pStyle w:val="NormalWeb"/>
            <w:shd w:val="clear" w:color="auto" w:fill="FFFFFF"/>
            <w:spacing w:beforeAutospacing="0" w:before="120" w:afterAutospacing="0" w:after="120"/>
            <w:ind w:firstLine="420"/>
            <w:rPr>
              <w:rFonts w:ascii="Arial" w:hAnsi="Arial" w:eastAsia="等线" w:cs="Arial" w:eastAsiaTheme="minorEastAsia"/>
              <w:color w:val="222222"/>
              <w:sz w:val="23"/>
              <w:szCs w:val="23"/>
              <w:highlight w:val="white"/>
            </w:rPr>
          </w:pPr>
          <w:r>
            <w:rPr>
              <w:rFonts w:ascii="Arial" w:hAnsi="Arial" w:cs="Arial" w:eastAsia="等线" w:eastAsiaTheme="minorEastAsia"/>
              <w:color w:val="222222"/>
              <w:sz w:val="23"/>
              <w:szCs w:val="23"/>
              <w:shd w:fill="FFFFFF" w:val="clear"/>
            </w:rPr>
            <w:t>截止</w:t>
          </w:r>
          <w:r>
            <w:rPr>
              <w:rFonts w:eastAsia="等线" w:cs="Arial" w:ascii="Arial" w:hAnsi="Arial" w:eastAsiaTheme="minorEastAsia"/>
              <w:color w:val="222222"/>
              <w:sz w:val="23"/>
              <w:szCs w:val="23"/>
              <w:shd w:fill="FFFFFF" w:val="clear"/>
            </w:rPr>
            <w:t>2011</w:t>
          </w:r>
          <w:r>
            <w:rPr>
              <w:rFonts w:ascii="Arial" w:hAnsi="Arial" w:cs="Arial" w:eastAsia="等线" w:eastAsiaTheme="minorEastAsia"/>
              <w:color w:val="222222"/>
              <w:sz w:val="23"/>
              <w:szCs w:val="23"/>
              <w:shd w:fill="FFFFFF" w:val="clear"/>
            </w:rPr>
            <w:t>年，前馈神经网络深度学习中最新的方法是交替使用卷积层（</w:t>
          </w:r>
          <w:r>
            <w:rPr>
              <w:rFonts w:eastAsia="等线" w:cs="Arial" w:ascii="Arial" w:hAnsi="Arial" w:eastAsiaTheme="minorEastAsia"/>
              <w:color w:val="222222"/>
              <w:sz w:val="23"/>
              <w:szCs w:val="23"/>
              <w:shd w:fill="FFFFFF" w:val="clear"/>
            </w:rPr>
            <w:t>convolutional layers</w:t>
          </w:r>
          <w:r>
            <w:rPr>
              <w:rFonts w:ascii="Arial" w:hAnsi="Arial" w:cs="Arial" w:eastAsia="等线" w:eastAsiaTheme="minorEastAsia"/>
              <w:color w:val="222222"/>
              <w:sz w:val="23"/>
              <w:szCs w:val="23"/>
              <w:shd w:fill="FFFFFF" w:val="clear"/>
            </w:rPr>
            <w:t>）和最大值池化层（</w:t>
          </w:r>
          <w:r>
            <w:rPr>
              <w:rFonts w:eastAsia="等线" w:cs="Arial" w:ascii="Arial" w:hAnsi="Arial" w:eastAsiaTheme="minorEastAsia"/>
              <w:color w:val="222222"/>
              <w:sz w:val="23"/>
              <w:szCs w:val="23"/>
              <w:shd w:fill="FFFFFF" w:val="clear"/>
            </w:rPr>
            <w:t>max-pooling layers</w:t>
          </w:r>
          <w:r>
            <w:rPr>
              <w:rFonts w:ascii="Arial" w:hAnsi="Arial" w:cs="Arial" w:eastAsia="等线" w:eastAsiaTheme="minorEastAsia"/>
              <w:color w:val="222222"/>
              <w:sz w:val="23"/>
              <w:szCs w:val="23"/>
              <w:shd w:fill="FFFFFF" w:val="clear"/>
            </w:rPr>
            <w:t>）并加入单纯的分类层作为顶端。训练过程也无需引入无监督的预训练。从</w:t>
          </w:r>
          <w:r>
            <w:rPr>
              <w:rFonts w:eastAsia="等线" w:cs="Arial" w:ascii="Arial" w:hAnsi="Arial" w:eastAsiaTheme="minorEastAsia"/>
              <w:color w:val="222222"/>
              <w:sz w:val="23"/>
              <w:szCs w:val="23"/>
              <w:shd w:fill="FFFFFF" w:val="clear"/>
            </w:rPr>
            <w:t>2011</w:t>
          </w:r>
          <w:r>
            <w:rPr>
              <w:rFonts w:ascii="Arial" w:hAnsi="Arial" w:cs="Arial" w:eastAsia="等线" w:eastAsiaTheme="minorEastAsia"/>
              <w:color w:val="222222"/>
              <w:sz w:val="23"/>
              <w:szCs w:val="23"/>
              <w:shd w:fill="FFFFFF" w:val="clear"/>
            </w:rPr>
            <w:t>年起，这一方法的</w:t>
          </w:r>
          <w:r>
            <w:rPr>
              <w:rFonts w:eastAsia="等线" w:cs="Arial" w:ascii="Arial" w:hAnsi="Arial" w:eastAsiaTheme="minorEastAsia"/>
              <w:color w:val="222222"/>
              <w:sz w:val="23"/>
              <w:szCs w:val="23"/>
              <w:shd w:fill="FFFFFF" w:val="clear"/>
            </w:rPr>
            <w:t>GPU</w:t>
          </w:r>
          <w:r>
            <w:rPr>
              <w:rFonts w:ascii="Arial" w:hAnsi="Arial" w:cs="Arial" w:eastAsia="等线" w:eastAsiaTheme="minorEastAsia"/>
              <w:color w:val="222222"/>
              <w:sz w:val="23"/>
              <w:szCs w:val="23"/>
              <w:shd w:fill="FFFFFF" w:val="clear"/>
            </w:rPr>
            <w:t>实现多次赢得了各类模式识别竞赛的胜利，包括</w:t>
          </w:r>
          <w:r>
            <w:rPr>
              <w:rFonts w:eastAsia="等线" w:cs="Arial" w:ascii="Arial" w:hAnsi="Arial" w:eastAsiaTheme="minorEastAsia"/>
              <w:color w:val="222222"/>
              <w:sz w:val="23"/>
              <w:szCs w:val="23"/>
              <w:shd w:fill="FFFFFF" w:val="clear"/>
            </w:rPr>
            <w:t>IJCNN 2011</w:t>
          </w:r>
          <w:r>
            <w:rPr>
              <w:rFonts w:ascii="Arial" w:hAnsi="Arial" w:cs="Arial" w:eastAsia="等线" w:eastAsiaTheme="minorEastAsia"/>
              <w:color w:val="222222"/>
              <w:sz w:val="23"/>
              <w:szCs w:val="23"/>
              <w:shd w:fill="FFFFFF" w:val="clear"/>
            </w:rPr>
            <w:t>交通标志识别竞赛和其他比赛。</w:t>
          </w:r>
        </w:p>
        <w:p>
          <w:pPr>
            <w:pStyle w:val="NormalWeb"/>
            <w:shd w:val="clear" w:color="auto" w:fill="FFFFFF"/>
            <w:spacing w:beforeAutospacing="0" w:before="120" w:afterAutospacing="0" w:after="120"/>
            <w:ind w:firstLine="420"/>
            <w:rPr>
              <w:rFonts w:ascii="Arial" w:hAnsi="Arial" w:eastAsia="等线" w:cs="Arial" w:eastAsiaTheme="minorEastAsia"/>
              <w:color w:val="222222"/>
              <w:sz w:val="23"/>
              <w:szCs w:val="23"/>
              <w:highlight w:val="white"/>
            </w:rPr>
          </w:pPr>
          <w:r>
            <w:rPr>
              <w:rFonts w:ascii="Arial" w:hAnsi="Arial" w:cs="Arial" w:eastAsia="等线" w:eastAsiaTheme="minorEastAsia"/>
              <w:color w:val="222222"/>
              <w:sz w:val="23"/>
              <w:szCs w:val="23"/>
              <w:shd w:fill="FFFFFF" w:val="clear"/>
            </w:rPr>
            <w:t>这些深度学习算法也是最先在某些识别任务上达到和人类表现具备同等竞争力的算法。</w:t>
          </w:r>
        </w:p>
        <w:p>
          <w:pPr>
            <w:pStyle w:val="NormalWeb"/>
            <w:shd w:val="clear" w:color="auto" w:fill="FFFFFF"/>
            <w:spacing w:beforeAutospacing="0" w:before="120" w:afterAutospacing="0" w:after="120"/>
            <w:ind w:firstLine="420"/>
            <w:rPr>
              <w:rFonts w:ascii="Arial" w:hAnsi="Arial" w:eastAsia="等线" w:cs="Arial" w:eastAsiaTheme="minorEastAsia"/>
              <w:color w:val="222222"/>
              <w:sz w:val="23"/>
              <w:szCs w:val="23"/>
              <w:shd w:fill="FFFFFF" w:val="clear"/>
            </w:rPr>
          </w:pPr>
          <w:r>
            <w:rPr>
              <w:rFonts w:eastAsia="等线" w:cs="Arial" w:eastAsiaTheme="minorEastAsia" w:ascii="Arial" w:hAnsi="Arial"/>
              <w:color w:val="222222"/>
              <w:sz w:val="23"/>
              <w:szCs w:val="23"/>
              <w:shd w:fill="FFFFFF" w:val="clear"/>
            </w:rPr>
          </w:r>
        </w:p>
        <w:p>
          <w:pPr>
            <w:pStyle w:val="Heading3"/>
            <w:numPr>
              <w:ilvl w:val="2"/>
              <w:numId w:val="1"/>
            </w:numPr>
            <w:rPr>
              <w:highlight w:val="white"/>
            </w:rPr>
          </w:pPr>
          <w:r>
            <w:rPr>
              <w:shd w:fill="FFFFFF" w:val="clear"/>
            </w:rPr>
            <w:t>卷积神经网络</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卷积神经网络（</w:t>
          </w:r>
          <w:r>
            <w:rPr>
              <w:rFonts w:eastAsia="等线" w:cs="Arial" w:ascii="Arial" w:hAnsi="Arial" w:eastAsiaTheme="minorEastAsia"/>
              <w:color w:val="222222"/>
              <w:sz w:val="23"/>
              <w:szCs w:val="23"/>
              <w:shd w:fill="FFFFFF" w:val="clear"/>
            </w:rPr>
            <w:t>Convolutional Neural Network, CNN</w:t>
          </w:r>
          <w:r>
            <w:rPr>
              <w:rFonts w:ascii="Arial" w:hAnsi="Arial" w:cs="Arial" w:eastAsia="等线" w:eastAsiaTheme="minorEastAsia"/>
              <w:color w:val="222222"/>
              <w:sz w:val="23"/>
              <w:szCs w:val="23"/>
              <w:shd w:fill="FFFFFF" w:val="clear"/>
            </w:rPr>
            <w:t>）是一种</w:t>
          </w:r>
          <w:hyperlink r:id="rId41">
            <w:r>
              <w:rPr>
                <w:rStyle w:val="InternetLink"/>
                <w:rFonts w:eastAsia="等线" w:eastAsiaTheme="minorEastAsia"/>
                <w:color w:val="222222"/>
                <w:highlight w:val="white"/>
              </w:rPr>
              <w:t>前馈神经网络</w:t>
            </w:r>
          </w:hyperlink>
          <w:r>
            <w:rPr>
              <w:rFonts w:ascii="Arial" w:hAnsi="Arial" w:cs="Arial" w:eastAsia="等线" w:eastAsiaTheme="minorEastAsia"/>
              <w:color w:val="222222"/>
              <w:sz w:val="23"/>
              <w:szCs w:val="23"/>
              <w:shd w:fill="FFFFFF" w:val="clear"/>
            </w:rPr>
            <w:t>，它的人工神经元可以响应一部分覆盖范围内的周围单元，对于大型图像处理有出色表现。</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卷积神经网络由一个或多个卷积层和顶端的全连通层（对应经典的神经网络）组成，同时也包括关联权重和</w:t>
          </w:r>
          <w:hyperlink r:id="rId42">
            <w:r>
              <w:rPr>
                <w:rStyle w:val="InternetLink"/>
                <w:rFonts w:eastAsia="等线" w:eastAsiaTheme="minorEastAsia"/>
                <w:color w:val="222222"/>
                <w:highlight w:val="white"/>
              </w:rPr>
              <w:t>池化</w:t>
            </w:r>
          </w:hyperlink>
          <w:r>
            <w:rPr>
              <w:rFonts w:ascii="Arial" w:hAnsi="Arial" w:cs="Arial" w:eastAsia="等线" w:eastAsiaTheme="minorEastAsia"/>
              <w:color w:val="222222"/>
              <w:sz w:val="23"/>
              <w:szCs w:val="23"/>
              <w:shd w:fill="FFFFFF" w:val="clear"/>
            </w:rPr>
            <w:t>层（</w:t>
          </w:r>
          <w:r>
            <w:rPr>
              <w:rFonts w:eastAsia="等线" w:cs="Arial" w:ascii="Arial" w:hAnsi="Arial" w:eastAsiaTheme="minorEastAsia"/>
              <w:color w:val="222222"/>
              <w:sz w:val="23"/>
              <w:szCs w:val="23"/>
              <w:shd w:fill="FFFFFF" w:val="clear"/>
            </w:rPr>
            <w:t>pooling layer</w:t>
          </w:r>
          <w:r>
            <w:rPr>
              <w:rFonts w:ascii="Arial" w:hAnsi="Arial" w:cs="Arial" w:eastAsia="等线" w:eastAsiaTheme="minorEastAsia"/>
              <w:color w:val="222222"/>
              <w:sz w:val="23"/>
              <w:szCs w:val="23"/>
              <w:shd w:fill="FFFFFF" w:val="clear"/>
            </w:rPr>
            <w:t>）。这一结构使得卷积神经网络能够利用输入数据的二维结构。与其他深度学习结构相比，卷积神经网络在图像和</w:t>
          </w:r>
          <w:hyperlink r:id="rId43">
            <w:r>
              <w:rPr>
                <w:rStyle w:val="InternetLink"/>
                <w:rFonts w:eastAsia="等线" w:eastAsiaTheme="minorEastAsia"/>
                <w:color w:val="222222"/>
                <w:highlight w:val="white"/>
              </w:rPr>
              <w:t>语音识别</w:t>
            </w:r>
          </w:hyperlink>
          <w:r>
            <w:rPr>
              <w:rFonts w:ascii="Arial" w:hAnsi="Arial" w:cs="Arial" w:eastAsia="等线" w:eastAsiaTheme="minorEastAsia"/>
              <w:color w:val="222222"/>
              <w:sz w:val="23"/>
              <w:szCs w:val="23"/>
              <w:shd w:fill="FFFFFF" w:val="clear"/>
            </w:rPr>
            <w:t>方面能够给出更好的结果。这一模型也可以使用</w:t>
          </w:r>
          <w:hyperlink r:id="rId44">
            <w:r>
              <w:rPr>
                <w:rStyle w:val="InternetLink"/>
                <w:rFonts w:eastAsia="等线" w:eastAsiaTheme="minorEastAsia"/>
                <w:color w:val="222222"/>
                <w:highlight w:val="white"/>
              </w:rPr>
              <w:t>反向传播算法</w:t>
            </w:r>
          </w:hyperlink>
          <w:r>
            <w:rPr>
              <w:rFonts w:ascii="Arial" w:hAnsi="Arial" w:cs="Arial" w:eastAsia="等线" w:eastAsiaTheme="minorEastAsia"/>
              <w:color w:val="222222"/>
              <w:sz w:val="23"/>
              <w:szCs w:val="23"/>
              <w:shd w:fill="FFFFFF" w:val="clear"/>
            </w:rPr>
            <w:t>进行训练。相比较其他深度、前馈神经网络，卷积神经网络需要考量的参数更少，使之成为一种颇具吸引力的深度学习结构。</w:t>
          </w:r>
        </w:p>
        <w:p>
          <w:pPr>
            <w:pStyle w:val="Normal"/>
            <w:rPr/>
          </w:pPr>
          <w:r>
            <w:rPr/>
            <w:tab/>
          </w:r>
          <w:r>
            <w:rPr/>
            <w:drawing>
              <wp:inline distT="0" distB="0" distL="0" distR="2540">
                <wp:extent cx="5274310" cy="2690495"/>
                <wp:effectExtent l="0" t="0" r="0" b="0"/>
                <wp:docPr id="9" name="图片 2"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http://img.my.csdn.net/uploads/201304/10/1365562094_2229.jpg"/>
                        <pic:cNvPicPr>
                          <a:picLocks noChangeAspect="1" noChangeArrowheads="1"/>
                        </pic:cNvPicPr>
                      </pic:nvPicPr>
                      <pic:blipFill>
                        <a:blip r:embed="rId45"/>
                        <a:stretch>
                          <a:fillRect/>
                        </a:stretch>
                      </pic:blipFill>
                      <pic:spPr bwMode="auto">
                        <a:xfrm>
                          <a:off x="0" y="0"/>
                          <a:ext cx="5274310" cy="2690495"/>
                        </a:xfrm>
                        <a:prstGeom prst="rect">
                          <a:avLst/>
                        </a:prstGeom>
                      </pic:spPr>
                    </pic:pic>
                  </a:graphicData>
                </a:graphic>
              </wp:inline>
            </w:drawing>
          </w:r>
        </w:p>
        <w:p>
          <w:pPr>
            <w:pStyle w:val="Normal"/>
            <w:rPr>
              <w:rFonts w:ascii="Arial" w:hAnsi="Arial" w:cs="Arial"/>
              <w:i/>
              <w:i/>
              <w:color w:val="222222"/>
              <w:sz w:val="23"/>
              <w:szCs w:val="23"/>
              <w:highlight w:val="white"/>
            </w:rPr>
          </w:pPr>
          <w:r>
            <w:rPr/>
            <w:tab/>
          </w:r>
          <w:r>
            <w:rPr>
              <w:rFonts w:eastAsia="微软雅黑" w:ascii="微软雅黑" w:hAnsi="微软雅黑"/>
              <w:color w:val="4F4F4F"/>
              <w:sz w:val="27"/>
              <w:szCs w:val="27"/>
              <w:shd w:fill="FFFFFF" w:val="clear"/>
            </w:rPr>
            <w:t xml:space="preserve">  </w:t>
          </w:r>
          <w:r>
            <w:rPr>
              <w:rFonts w:ascii="Arial" w:hAnsi="Arial" w:cs="Arial"/>
              <w:i/>
              <w:color w:val="222222"/>
              <w:sz w:val="23"/>
              <w:szCs w:val="23"/>
              <w:shd w:fill="FFFFFF" w:val="clear"/>
            </w:rPr>
            <w:t>图：卷积神经网络的概念示范：输入图像通过和三个可训练的滤波器和可加偏置进行卷积，滤波过程如图一，卷积后在</w:t>
          </w:r>
          <w:r>
            <w:rPr>
              <w:rFonts w:cs="Arial" w:ascii="Arial" w:hAnsi="Arial"/>
              <w:i/>
              <w:color w:val="222222"/>
              <w:sz w:val="23"/>
              <w:szCs w:val="23"/>
              <w:shd w:fill="FFFFFF" w:val="clear"/>
            </w:rPr>
            <w:t>C1</w:t>
          </w:r>
          <w:r>
            <w:rPr>
              <w:rFonts w:ascii="Arial" w:hAnsi="Arial" w:cs="Arial"/>
              <w:i/>
              <w:color w:val="222222"/>
              <w:sz w:val="23"/>
              <w:szCs w:val="23"/>
              <w:shd w:fill="FFFFFF" w:val="clear"/>
            </w:rPr>
            <w:t>层产生三个特征映射图，然后特征映射图中每组的四个像素再进行求和，加权值，加偏置，通过一个</w:t>
          </w:r>
          <w:r>
            <w:rPr>
              <w:rFonts w:cs="Arial" w:ascii="Arial" w:hAnsi="Arial"/>
              <w:i/>
              <w:color w:val="222222"/>
              <w:sz w:val="23"/>
              <w:szCs w:val="23"/>
              <w:shd w:fill="FFFFFF" w:val="clear"/>
            </w:rPr>
            <w:t>Sigmoid</w:t>
          </w:r>
          <w:r>
            <w:rPr>
              <w:rFonts w:ascii="Arial" w:hAnsi="Arial" w:cs="Arial"/>
              <w:i/>
              <w:color w:val="222222"/>
              <w:sz w:val="23"/>
              <w:szCs w:val="23"/>
              <w:shd w:fill="FFFFFF" w:val="clear"/>
            </w:rPr>
            <w:t>函数得到三个</w:t>
          </w:r>
          <w:r>
            <w:rPr>
              <w:rFonts w:cs="Arial" w:ascii="Arial" w:hAnsi="Arial"/>
              <w:i/>
              <w:color w:val="222222"/>
              <w:sz w:val="23"/>
              <w:szCs w:val="23"/>
              <w:shd w:fill="FFFFFF" w:val="clear"/>
            </w:rPr>
            <w:t>S2</w:t>
          </w:r>
          <w:r>
            <w:rPr>
              <w:rFonts w:ascii="Arial" w:hAnsi="Arial" w:cs="Arial"/>
              <w:i/>
              <w:color w:val="222222"/>
              <w:sz w:val="23"/>
              <w:szCs w:val="23"/>
              <w:shd w:fill="FFFFFF" w:val="clear"/>
            </w:rPr>
            <w:t>层的特征映射图。这些映射图再进过滤波得到</w:t>
          </w:r>
          <w:r>
            <w:rPr>
              <w:rFonts w:cs="Arial" w:ascii="Arial" w:hAnsi="Arial"/>
              <w:i/>
              <w:color w:val="222222"/>
              <w:sz w:val="23"/>
              <w:szCs w:val="23"/>
              <w:shd w:fill="FFFFFF" w:val="clear"/>
            </w:rPr>
            <w:t>C3</w:t>
          </w:r>
          <w:r>
            <w:rPr>
              <w:rFonts w:ascii="Arial" w:hAnsi="Arial" w:cs="Arial"/>
              <w:i/>
              <w:color w:val="222222"/>
              <w:sz w:val="23"/>
              <w:szCs w:val="23"/>
              <w:shd w:fill="FFFFFF" w:val="clear"/>
            </w:rPr>
            <w:t>层。这个层级结构再和</w:t>
          </w:r>
          <w:r>
            <w:rPr>
              <w:rFonts w:cs="Arial" w:ascii="Arial" w:hAnsi="Arial"/>
              <w:i/>
              <w:color w:val="222222"/>
              <w:sz w:val="23"/>
              <w:szCs w:val="23"/>
              <w:shd w:fill="FFFFFF" w:val="clear"/>
            </w:rPr>
            <w:t>S2</w:t>
          </w:r>
          <w:r>
            <w:rPr>
              <w:rFonts w:ascii="Arial" w:hAnsi="Arial" w:cs="Arial"/>
              <w:i/>
              <w:color w:val="222222"/>
              <w:sz w:val="23"/>
              <w:szCs w:val="23"/>
              <w:shd w:fill="FFFFFF" w:val="clear"/>
            </w:rPr>
            <w:t>一样产生</w:t>
          </w:r>
          <w:r>
            <w:rPr>
              <w:rFonts w:cs="Arial" w:ascii="Arial" w:hAnsi="Arial"/>
              <w:i/>
              <w:color w:val="222222"/>
              <w:sz w:val="23"/>
              <w:szCs w:val="23"/>
              <w:shd w:fill="FFFFFF" w:val="clear"/>
            </w:rPr>
            <w:t>S4</w:t>
          </w:r>
          <w:r>
            <w:rPr>
              <w:rFonts w:ascii="Arial" w:hAnsi="Arial" w:cs="Arial"/>
              <w:i/>
              <w:color w:val="222222"/>
              <w:sz w:val="23"/>
              <w:szCs w:val="23"/>
              <w:shd w:fill="FFFFFF" w:val="clear"/>
            </w:rPr>
            <w:t>。最终，这些像素值被光栅化，并连接成一个向量输入到传统的神经网络，得到输出。</w:t>
          </w:r>
        </w:p>
        <w:p>
          <w:pPr>
            <w:pStyle w:val="Normal"/>
            <w:rPr>
              <w:rFonts w:ascii="微软雅黑" w:hAnsi="微软雅黑" w:eastAsia="微软雅黑"/>
              <w:color w:val="4F4F4F"/>
              <w:sz w:val="27"/>
              <w:szCs w:val="27"/>
              <w:shd w:fill="FFFFFF" w:val="clear"/>
            </w:rPr>
          </w:pPr>
          <w:r>
            <w:rPr>
              <w:rFonts w:eastAsia="微软雅黑" w:ascii="微软雅黑" w:hAnsi="微软雅黑"/>
              <w:color w:val="4F4F4F"/>
              <w:sz w:val="27"/>
              <w:szCs w:val="27"/>
              <w:shd w:fill="FFFFFF" w:val="clear"/>
            </w:rPr>
          </w:r>
        </w:p>
        <w:p>
          <w:pPr>
            <w:pStyle w:val="Heading3"/>
            <w:numPr>
              <w:ilvl w:val="2"/>
              <w:numId w:val="1"/>
            </w:numPr>
            <w:rPr/>
          </w:pPr>
          <w:r>
            <w:rPr/>
            <w:t>卷积层的基本原理</w:t>
          </w:r>
        </w:p>
        <w:p>
          <w:pPr>
            <w:pStyle w:val="NormalWeb"/>
            <w:shd w:val="clear" w:color="auto" w:fill="FFFFFF"/>
            <w:spacing w:beforeAutospacing="0" w:before="120" w:afterAutospacing="0" w:after="120"/>
            <w:ind w:firstLine="420"/>
            <w:rPr/>
          </w:pPr>
          <w:r>
            <w:rPr>
              <w:rFonts w:ascii="Arial" w:hAnsi="Arial" w:cs="Arial" w:eastAsia="等线" w:eastAsiaTheme="minorEastAsia"/>
              <w:color w:val="222222"/>
              <w:sz w:val="23"/>
              <w:szCs w:val="23"/>
              <w:shd w:fill="FFFFFF" w:val="clear"/>
            </w:rPr>
            <w:t>卷积层（</w:t>
          </w:r>
          <w:r>
            <w:rPr>
              <w:rFonts w:eastAsia="等线" w:cs="Arial" w:ascii="Arial" w:hAnsi="Arial" w:eastAsiaTheme="minorEastAsia"/>
              <w:color w:val="222222"/>
              <w:sz w:val="23"/>
              <w:szCs w:val="23"/>
              <w:shd w:fill="FFFFFF" w:val="clear"/>
            </w:rPr>
            <w:t>Convolutional layer</w:t>
          </w:r>
          <w:r>
            <w:rPr>
              <w:rFonts w:ascii="Arial" w:hAnsi="Arial" w:cs="Arial" w:eastAsia="等线" w:eastAsiaTheme="minorEastAsia"/>
              <w:color w:val="222222"/>
              <w:sz w:val="23"/>
              <w:szCs w:val="23"/>
              <w:shd w:fill="FFFFFF" w:val="clear"/>
            </w:rPr>
            <w:t>），卷积神经网络中每层卷积层由若干卷积单元组成，每个卷积单元的参数都是通过</w:t>
          </w:r>
          <w:hyperlink r:id="rId46">
            <w:r>
              <w:rPr>
                <w:rStyle w:val="InternetLink"/>
                <w:rFonts w:eastAsia="等线" w:eastAsiaTheme="minorEastAsia"/>
                <w:color w:val="222222"/>
                <w:highlight w:val="white"/>
              </w:rPr>
              <w:t>反向传播算法</w:t>
            </w:r>
          </w:hyperlink>
          <w:r>
            <w:rPr>
              <w:rFonts w:ascii="Arial" w:hAnsi="Arial" w:cs="Arial" w:eastAsia="等线" w:eastAsiaTheme="minorEastAsia"/>
              <w:color w:val="222222"/>
              <w:sz w:val="23"/>
              <w:szCs w:val="23"/>
              <w:shd w:fill="FFFFFF" w:val="clear"/>
            </w:rPr>
            <w:t>最佳化得到的。卷积运算的目的是提取输入的不同特征，第一层卷积层可能只能提取一些低级的特征如边缘、线条和角等层级，更多层的网路能从低级特征中迭代提取更复杂的特征。</w:t>
          </w:r>
        </w:p>
        <w:p>
          <w:pPr>
            <w:pStyle w:val="NormalWeb"/>
            <w:shd w:val="clear" w:color="auto" w:fill="FFFFFF"/>
            <w:spacing w:beforeAutospacing="0" w:before="120" w:afterAutospacing="0" w:after="120"/>
            <w:ind w:firstLine="420"/>
            <w:rPr>
              <w:rFonts w:ascii="Arial" w:hAnsi="Arial" w:eastAsia="等线" w:cs="Arial" w:eastAsiaTheme="minorEastAsia"/>
              <w:color w:val="222222"/>
              <w:sz w:val="23"/>
              <w:szCs w:val="23"/>
              <w:highlight w:val="white"/>
            </w:rPr>
          </w:pPr>
          <w:r>
            <w:rPr/>
            <w:drawing>
              <wp:inline distT="0" distB="0" distL="0" distR="2540">
                <wp:extent cx="5274310" cy="1703705"/>
                <wp:effectExtent l="0" t="0" r="0" b="0"/>
                <wp:docPr id="10" name="图片 3" descr="http://img.my.csdn.net/uploads/201304/10/1365562371_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http://img.my.csdn.net/uploads/201304/10/1365562371_3221.jpg"/>
                        <pic:cNvPicPr>
                          <a:picLocks noChangeAspect="1" noChangeArrowheads="1"/>
                        </pic:cNvPicPr>
                      </pic:nvPicPr>
                      <pic:blipFill>
                        <a:blip r:embed="rId47"/>
                        <a:stretch>
                          <a:fillRect/>
                        </a:stretch>
                      </pic:blipFill>
                      <pic:spPr bwMode="auto">
                        <a:xfrm>
                          <a:off x="0" y="0"/>
                          <a:ext cx="5274310" cy="1703705"/>
                        </a:xfrm>
                        <a:prstGeom prst="rect">
                          <a:avLst/>
                        </a:prstGeom>
                      </pic:spPr>
                    </pic:pic>
                  </a:graphicData>
                </a:graphic>
              </wp:inline>
            </w:drawing>
          </w:r>
        </w:p>
        <w:p>
          <w:pPr>
            <w:pStyle w:val="NormalWeb"/>
            <w:shd w:val="clear" w:color="auto" w:fill="FFFFFF"/>
            <w:spacing w:beforeAutospacing="0" w:before="120" w:afterAutospacing="0" w:after="120"/>
            <w:ind w:firstLine="420"/>
            <w:rPr>
              <w:rFonts w:eastAsia="等线" w:eastAsiaTheme="minorEastAsia"/>
              <w:i/>
              <w:i/>
              <w:color w:val="222222"/>
              <w:highlight w:val="white"/>
            </w:rPr>
          </w:pPr>
          <w:r>
            <w:rPr>
              <w:rFonts w:eastAsia="等线" w:eastAsiaTheme="minorEastAsia"/>
              <w:i/>
              <w:color w:val="222222"/>
              <w:shd w:fill="FFFFFF" w:val="clear"/>
            </w:rPr>
            <w:t>图：卷积和子采样过程：卷积过程包括：用一个可训练的滤波器</w:t>
          </w:r>
          <w:r>
            <w:rPr>
              <w:rFonts w:eastAsia="等线" w:eastAsiaTheme="minorEastAsia"/>
              <w:i/>
              <w:color w:val="222222"/>
              <w:shd w:fill="FFFFFF" w:val="clear"/>
            </w:rPr>
            <w:t>fx</w:t>
          </w:r>
          <w:r>
            <w:rPr>
              <w:rFonts w:eastAsia="等线" w:eastAsiaTheme="minorEastAsia"/>
              <w:i/>
              <w:color w:val="222222"/>
              <w:shd w:fill="FFFFFF" w:val="clear"/>
            </w:rPr>
            <w:t>去卷积一个输入的图像（第一阶段是输入的图像，后面的阶段就是卷积特征</w:t>
          </w:r>
          <w:r>
            <w:rPr>
              <w:rFonts w:eastAsia="等线" w:eastAsiaTheme="minorEastAsia"/>
              <w:i/>
              <w:color w:val="222222"/>
              <w:shd w:fill="FFFFFF" w:val="clear"/>
            </w:rPr>
            <w:t>map</w:t>
          </w:r>
          <w:r>
            <w:rPr>
              <w:rFonts w:eastAsia="等线" w:eastAsiaTheme="minorEastAsia"/>
              <w:i/>
              <w:color w:val="222222"/>
              <w:shd w:fill="FFFFFF" w:val="clear"/>
            </w:rPr>
            <w:t>了），然后加一个偏置</w:t>
          </w:r>
          <w:r>
            <w:rPr>
              <w:rFonts w:eastAsia="等线" w:eastAsiaTheme="minorEastAsia"/>
              <w:i/>
              <w:color w:val="222222"/>
              <w:shd w:fill="FFFFFF" w:val="clear"/>
            </w:rPr>
            <w:t>bx</w:t>
          </w:r>
          <w:r>
            <w:rPr>
              <w:rFonts w:eastAsia="等线" w:eastAsiaTheme="minorEastAsia"/>
              <w:i/>
              <w:color w:val="222222"/>
              <w:shd w:fill="FFFFFF" w:val="clear"/>
            </w:rPr>
            <w:t>，得到卷积层</w:t>
          </w:r>
          <w:r>
            <w:rPr>
              <w:rFonts w:eastAsia="等线" w:eastAsiaTheme="minorEastAsia"/>
              <w:i/>
              <w:color w:val="222222"/>
              <w:shd w:fill="FFFFFF" w:val="clear"/>
            </w:rPr>
            <w:t>Cx</w:t>
          </w:r>
          <w:r>
            <w:rPr>
              <w:rFonts w:eastAsia="等线" w:eastAsiaTheme="minorEastAsia"/>
              <w:i/>
              <w:color w:val="222222"/>
              <w:shd w:fill="FFFFFF" w:val="clear"/>
            </w:rPr>
            <w:t>。子采样过程包括：每邻域四个像素求和变为一个像素，然后通过标量</w:t>
          </w:r>
          <w:r>
            <w:rPr>
              <w:rFonts w:eastAsia="等线" w:eastAsiaTheme="minorEastAsia"/>
              <w:i/>
              <w:color w:val="222222"/>
              <w:shd w:fill="FFFFFF" w:val="clear"/>
            </w:rPr>
            <w:t>Wx+1</w:t>
          </w:r>
          <w:r>
            <w:rPr>
              <w:rFonts w:eastAsia="等线" w:eastAsiaTheme="minorEastAsia"/>
              <w:i/>
              <w:color w:val="222222"/>
              <w:shd w:fill="FFFFFF" w:val="clear"/>
            </w:rPr>
            <w:t>加权，再增加偏置</w:t>
          </w:r>
          <w:r>
            <w:rPr>
              <w:rFonts w:eastAsia="等线" w:eastAsiaTheme="minorEastAsia"/>
              <w:i/>
              <w:color w:val="222222"/>
              <w:shd w:fill="FFFFFF" w:val="clear"/>
            </w:rPr>
            <w:t>bx+1</w:t>
          </w:r>
          <w:r>
            <w:rPr>
              <w:rFonts w:eastAsia="等线" w:eastAsiaTheme="minorEastAsia"/>
              <w:i/>
              <w:color w:val="222222"/>
              <w:shd w:fill="FFFFFF" w:val="clear"/>
            </w:rPr>
            <w:t>，然后通过一个</w:t>
          </w:r>
          <w:r>
            <w:rPr>
              <w:rFonts w:eastAsia="等线" w:eastAsiaTheme="minorEastAsia"/>
              <w:i/>
              <w:color w:val="222222"/>
              <w:shd w:fill="FFFFFF" w:val="clear"/>
            </w:rPr>
            <w:t>sigmoid</w:t>
          </w:r>
          <w:r>
            <w:rPr>
              <w:rFonts w:eastAsia="等线" w:eastAsiaTheme="minorEastAsia"/>
              <w:i/>
              <w:color w:val="222222"/>
              <w:shd w:fill="FFFFFF" w:val="clear"/>
            </w:rPr>
            <w:t>激活函数，产生一个大概缩小四倍的特征映射图</w:t>
          </w:r>
          <w:r>
            <w:rPr>
              <w:rFonts w:eastAsia="等线" w:eastAsiaTheme="minorEastAsia"/>
              <w:i/>
              <w:color w:val="222222"/>
              <w:shd w:fill="FFFFFF" w:val="clear"/>
            </w:rPr>
            <w:t>Sx+1</w:t>
          </w:r>
          <w:r>
            <w:rPr>
              <w:rFonts w:eastAsia="等线" w:eastAsiaTheme="minorEastAsia"/>
              <w:i/>
              <w:color w:val="222222"/>
              <w:shd w:fill="FFFFFF" w:val="clear"/>
            </w:rPr>
            <w:t>。</w:t>
          </w:r>
        </w:p>
        <w:p>
          <w:pPr>
            <w:pStyle w:val="NormalWeb"/>
            <w:shd w:val="clear" w:color="auto" w:fill="FFFFFF"/>
            <w:spacing w:beforeAutospacing="0" w:before="120" w:afterAutospacing="0" w:after="120"/>
            <w:ind w:firstLine="420"/>
            <w:rPr>
              <w:rFonts w:eastAsia="等线" w:eastAsiaTheme="minorEastAsia"/>
              <w:color w:val="222222"/>
              <w:highlight w:val="white"/>
            </w:rPr>
          </w:pPr>
          <w:r>
            <w:rPr>
              <w:rFonts w:eastAsia="等线" w:eastAsiaTheme="minorEastAsia"/>
              <w:color w:val="222222"/>
              <w:shd w:fill="FFFFFF" w:val="clear"/>
            </w:rPr>
            <w:t>通过对</w:t>
          </w:r>
          <w:r>
            <w:rPr>
              <w:rFonts w:eastAsia="等线" w:eastAsiaTheme="minorEastAsia"/>
              <w:color w:val="222222"/>
              <w:shd w:fill="FFFFFF" w:val="clear"/>
            </w:rPr>
            <w:t>CNN</w:t>
          </w:r>
          <w:r>
            <w:rPr>
              <w:rFonts w:eastAsia="等线" w:eastAsiaTheme="minorEastAsia"/>
              <w:color w:val="222222"/>
              <w:shd w:fill="FFFFFF" w:val="clear"/>
            </w:rPr>
            <w:t>和卷积的基本了解，大致可以认为在整个模型构建过程中，可以对结果产生影响的方面包括：</w:t>
          </w:r>
        </w:p>
        <w:p>
          <w:pPr>
            <w:pStyle w:val="NormalWeb"/>
            <w:shd w:val="clear" w:color="auto" w:fill="FFFFFF"/>
            <w:spacing w:beforeAutospacing="0" w:before="120" w:afterAutospacing="0" w:after="120"/>
            <w:ind w:firstLine="420"/>
            <w:rPr>
              <w:rFonts w:eastAsia="等线" w:eastAsiaTheme="minorEastAsia"/>
              <w:color w:val="222222"/>
              <w:highlight w:val="white"/>
            </w:rPr>
          </w:pPr>
          <w:r>
            <w:rPr>
              <w:rFonts w:eastAsia="等线" w:eastAsiaTheme="minorEastAsia"/>
              <w:color w:val="222222"/>
              <w:shd w:fill="FFFFFF" w:val="clear"/>
            </w:rPr>
            <w:t xml:space="preserve">- </w:t>
          </w:r>
          <w:r>
            <w:rPr>
              <w:rFonts w:eastAsia="等线" w:eastAsiaTheme="minorEastAsia"/>
              <w:color w:val="222222"/>
              <w:shd w:fill="FFFFFF" w:val="clear"/>
            </w:rPr>
            <w:t>卷积的层数</w:t>
          </w:r>
        </w:p>
        <w:p>
          <w:pPr>
            <w:pStyle w:val="NormalWeb"/>
            <w:shd w:val="clear" w:color="auto" w:fill="FFFFFF"/>
            <w:spacing w:beforeAutospacing="0" w:before="120" w:afterAutospacing="0" w:after="120"/>
            <w:ind w:firstLine="420"/>
            <w:rPr>
              <w:rFonts w:eastAsia="等线" w:eastAsiaTheme="minorEastAsia"/>
              <w:color w:val="222222"/>
              <w:highlight w:val="white"/>
            </w:rPr>
          </w:pPr>
          <w:r>
            <w:rPr>
              <w:rFonts w:eastAsia="等线" w:eastAsiaTheme="minorEastAsia"/>
              <w:color w:val="222222"/>
              <w:shd w:fill="FFFFFF" w:val="clear"/>
            </w:rPr>
            <w:t xml:space="preserve">- </w:t>
          </w:r>
          <w:r>
            <w:rPr>
              <w:rFonts w:eastAsia="等线" w:eastAsiaTheme="minorEastAsia"/>
              <w:color w:val="222222"/>
              <w:shd w:fill="FFFFFF" w:val="clear"/>
            </w:rPr>
            <w:t>滤波器的大小</w:t>
          </w:r>
        </w:p>
        <w:p>
          <w:pPr>
            <w:pStyle w:val="NormalWeb"/>
            <w:shd w:val="clear" w:color="auto" w:fill="FFFFFF"/>
            <w:spacing w:beforeAutospacing="0" w:before="120" w:afterAutospacing="0" w:after="120"/>
            <w:ind w:firstLine="420"/>
            <w:rPr>
              <w:rFonts w:eastAsia="等线" w:eastAsiaTheme="minorEastAsia"/>
              <w:color w:val="222222"/>
              <w:highlight w:val="white"/>
            </w:rPr>
          </w:pPr>
          <w:r>
            <w:rPr>
              <w:rFonts w:eastAsia="等线" w:eastAsiaTheme="minorEastAsia"/>
              <w:color w:val="222222"/>
              <w:shd w:fill="FFFFFF" w:val="clear"/>
            </w:rPr>
            <w:t xml:space="preserve">- </w:t>
          </w:r>
          <w:r>
            <w:rPr>
              <w:rFonts w:eastAsia="等线" w:eastAsiaTheme="minorEastAsia"/>
              <w:color w:val="222222"/>
              <w:shd w:fill="FFFFFF" w:val="clear"/>
            </w:rPr>
            <w:t>隐藏层的数据</w:t>
          </w:r>
        </w:p>
        <w:p>
          <w:pPr>
            <w:pStyle w:val="NormalWeb"/>
            <w:shd w:val="clear" w:color="auto" w:fill="FFFFFF"/>
            <w:spacing w:beforeAutospacing="0" w:before="120" w:afterAutospacing="0" w:after="120"/>
            <w:rPr>
              <w:rFonts w:eastAsia="等线" w:eastAsiaTheme="minorEastAsia"/>
              <w:color w:val="222222"/>
              <w:highlight w:val="white"/>
            </w:rPr>
          </w:pPr>
          <w:r>
            <w:rPr>
              <w:rFonts w:eastAsia="等线" w:eastAsiaTheme="minorEastAsia"/>
              <w:color w:val="222222"/>
              <w:shd w:fill="FFFFFF" w:val="clear"/>
            </w:rPr>
            <w:tab/>
          </w:r>
        </w:p>
        <w:p>
          <w:pPr>
            <w:pStyle w:val="Heading3"/>
            <w:rPr>
              <w:highlight w:val="white"/>
            </w:rPr>
          </w:pPr>
          <w:r>
            <w:rPr>
              <w:shd w:fill="FFFFFF" w:val="clear"/>
            </w:rPr>
            <w:t xml:space="preserve">2.2.4 </w:t>
          </w:r>
          <w:r>
            <w:rPr>
              <w:shd w:fill="FFFFFF" w:val="clear"/>
            </w:rPr>
            <w:t>技术实现</w:t>
          </w:r>
        </w:p>
        <w:p>
          <w:pPr>
            <w:pStyle w:val="Normal"/>
            <w:ind w:firstLine="420"/>
            <w:rPr/>
          </w:pPr>
          <w:r>
            <w:rPr/>
            <w:t>项目实现</w:t>
          </w:r>
          <w:r>
            <w:rPr/>
            <w:t>CNN</w:t>
          </w:r>
          <w:r>
            <w:rPr/>
            <w:t>使用的是</w:t>
          </w:r>
          <w:r>
            <w:rPr/>
            <w:t xml:space="preserve">Facebook </w:t>
          </w:r>
          <w:r>
            <w:rPr/>
            <w:t>开源的</w:t>
          </w:r>
          <w:r>
            <w:rPr/>
            <w:t>PyTorch</w:t>
          </w:r>
          <w:r>
            <w:rPr/>
            <w:t>。由于使用</w:t>
          </w:r>
          <w:r>
            <w:rPr/>
            <w:t>CNN</w:t>
          </w:r>
          <w:r>
            <w:rPr/>
            <w:t>处理分辨率全彩色图片所需要的计算量非常大，项目使用了</w:t>
          </w:r>
          <w:r>
            <w:rPr/>
            <w:t>GPU</w:t>
          </w:r>
          <w:r>
            <w:rPr/>
            <w:t>进行计算加速。在安装</w:t>
          </w:r>
          <w:r>
            <w:rPr/>
            <w:t>PyTorch</w:t>
          </w:r>
          <w:r>
            <w:rPr/>
            <w:t>的同时还安装了</w:t>
          </w:r>
          <w:r>
            <w:rPr/>
            <w:t>CUDA</w:t>
          </w:r>
          <w:r>
            <w:rPr/>
            <w:t>和</w:t>
          </w:r>
          <w:r>
            <w:rPr/>
            <w:t>cuDNN</w:t>
          </w:r>
          <w:r>
            <w:rPr/>
            <w:t>。</w:t>
          </w:r>
        </w:p>
        <w:p>
          <w:pPr>
            <w:pStyle w:val="Normal"/>
            <w:rPr/>
          </w:pPr>
          <w:r>
            <w:rPr/>
            <w:tab/>
          </w:r>
          <w:r>
            <w:rPr/>
            <w:t>在图片处理的</w:t>
          </w:r>
          <w:r>
            <w:rPr/>
            <w:t>CNN</w:t>
          </w:r>
          <w:r>
            <w:rPr/>
            <w:t>问题中，主要包含的步骤如下：</w:t>
          </w:r>
        </w:p>
        <w:p>
          <w:pPr>
            <w:pStyle w:val="ListParagraph"/>
            <w:numPr>
              <w:ilvl w:val="0"/>
              <w:numId w:val="2"/>
            </w:numPr>
            <w:rPr/>
          </w:pPr>
          <w:r>
            <w:rPr/>
            <w:t>读取图片</w:t>
          </w:r>
        </w:p>
        <w:p>
          <w:pPr>
            <w:pStyle w:val="ListParagraph"/>
            <w:numPr>
              <w:ilvl w:val="0"/>
              <w:numId w:val="2"/>
            </w:numPr>
            <w:rPr/>
          </w:pPr>
          <w:r>
            <w:rPr/>
            <w:t>标准化图片</w:t>
          </w:r>
        </w:p>
        <w:p>
          <w:pPr>
            <w:pStyle w:val="ListParagraph"/>
            <w:numPr>
              <w:ilvl w:val="0"/>
              <w:numId w:val="2"/>
            </w:numPr>
            <w:rPr/>
          </w:pPr>
          <w:r>
            <w:rPr/>
            <w:t>卷积和池化（可以出现多次卷积和池化）</w:t>
          </w:r>
        </w:p>
        <w:p>
          <w:pPr>
            <w:pStyle w:val="ListParagraph"/>
            <w:numPr>
              <w:ilvl w:val="0"/>
              <w:numId w:val="2"/>
            </w:numPr>
            <w:rPr/>
          </w:pPr>
          <w:r>
            <w:rPr/>
            <w:t>归一化（隐藏层）</w:t>
          </w:r>
        </w:p>
        <w:p>
          <w:pPr>
            <w:pStyle w:val="ListParagraph"/>
            <w:numPr>
              <w:ilvl w:val="0"/>
              <w:numId w:val="2"/>
            </w:numPr>
            <w:rPr/>
          </w:pPr>
          <w:r>
            <w:rPr/>
            <w:t>输出结果</w:t>
          </w:r>
        </w:p>
        <w:p>
          <w:pPr>
            <w:pStyle w:val="Normal"/>
            <w:rPr/>
          </w:pPr>
          <w:r>
            <w:rPr/>
          </w:r>
        </w:p>
        <w:p>
          <w:pPr>
            <w:pStyle w:val="Normal"/>
            <w:ind w:firstLine="420"/>
            <w:rPr/>
          </w:pPr>
          <w:r>
            <w:rPr/>
            <w:t>整个神经网络中由于面对具体问题的不一样可能会在不同的步骤呈现不同的特点。在猫狗问题中，我们面对的主要挑战来自，图片像素尺寸，以及猫狗动作的不一致性非常高。还包含又猫和狗的品种的不一致产生的数据噪音问题。</w:t>
          </w:r>
        </w:p>
        <w:p>
          <w:pPr>
            <w:pStyle w:val="Normal"/>
            <w:ind w:firstLine="420"/>
            <w:rPr/>
          </w:pPr>
          <w:r>
            <w:rPr/>
            <w:t>用深度学习中的术语来描述，则是说图片中提取的特征需要尽可能多，同时又要避免产生过拟合。</w:t>
          </w:r>
        </w:p>
        <w:p>
          <w:pPr>
            <w:pStyle w:val="Normal"/>
            <w:ind w:firstLine="420"/>
            <w:rPr/>
          </w:pPr>
          <w:r>
            <w:rPr/>
            <w:t>在深度学习的整个流程中，特征提取主要是在图片标准化，卷积和池化环境产生。换言之，这几个环节提取的特征数量，对后续的结果输出影响会很大。</w:t>
          </w:r>
        </w:p>
        <w:p>
          <w:pPr>
            <w:pStyle w:val="Normal"/>
            <w:ind w:firstLine="420"/>
            <w:rPr/>
          </w:pPr>
          <w:r>
            <w:rPr/>
          </w:r>
        </w:p>
        <w:p>
          <w:pPr>
            <w:pStyle w:val="Heading2"/>
            <w:numPr>
              <w:ilvl w:val="1"/>
              <w:numId w:val="1"/>
            </w:numPr>
            <w:rPr/>
          </w:pPr>
          <w:r>
            <w:rPr/>
            <w:t>基准指标</w:t>
          </w:r>
        </w:p>
        <w:p>
          <w:pPr>
            <w:pStyle w:val="ListParagraph"/>
            <w:rPr/>
          </w:pPr>
          <w:r>
            <w:rPr/>
            <w:t>依据本题的考核标准。需要获得</w:t>
          </w:r>
          <w:r>
            <w:rPr/>
            <w:t>kaggle</w:t>
          </w:r>
          <w:r>
            <w:rPr/>
            <w:t>比赛前</w:t>
          </w:r>
          <w:r>
            <w:rPr/>
            <w:t>10%</w:t>
          </w:r>
          <w:r>
            <w:rPr/>
            <w:t>的成绩，在</w:t>
          </w:r>
          <w:r>
            <w:rPr/>
            <w:t>Kaggle</w:t>
          </w:r>
          <w:r>
            <w:rPr/>
            <w:t>的竞赛页面中，截止目前提交成绩人数为</w:t>
          </w:r>
          <w:r>
            <w:rPr/>
            <w:t>1314</w:t>
          </w:r>
          <w:r>
            <w:rPr/>
            <w:t>名。前</w:t>
          </w:r>
          <w:r>
            <w:rPr/>
            <w:t>10%</w:t>
          </w:r>
          <w:r>
            <w:rPr/>
            <w:t>则意味着分数要超过</w:t>
          </w:r>
          <w:r>
            <w:rPr/>
            <w:t>131</w:t>
          </w:r>
          <w:r>
            <w:rPr/>
            <w:t>名，在页面中可以看到第</w:t>
          </w:r>
          <w:r>
            <w:rPr/>
            <w:t>131</w:t>
          </w:r>
          <w:r>
            <w:rPr/>
            <w:t>名的得分为</w:t>
          </w:r>
          <w:r>
            <w:rPr/>
            <w:t>0.06127</w:t>
          </w:r>
        </w:p>
        <w:p>
          <w:pPr>
            <w:pStyle w:val="Normal"/>
            <w:ind w:firstLine="420"/>
            <w:rPr/>
          </w:pPr>
          <w:r>
            <w:rPr/>
            <w:t>基准模型指标得分需要小于</w:t>
          </w:r>
          <w:r>
            <w:rPr/>
            <w:t>0.06127</w:t>
          </w:r>
        </w:p>
        <w:p>
          <w:pPr>
            <w:pStyle w:val="Normal"/>
            <w:rPr/>
          </w:pPr>
          <w:r>
            <w:rPr/>
          </w:r>
        </w:p>
        <w:p>
          <w:pPr>
            <w:pStyle w:val="Heading1"/>
            <w:numPr>
              <w:ilvl w:val="0"/>
              <w:numId w:val="1"/>
            </w:numPr>
            <w:rPr/>
          </w:pPr>
          <w:r>
            <w:rPr/>
            <w:t>具体方法</w:t>
          </w:r>
        </w:p>
        <w:p>
          <w:pPr>
            <w:pStyle w:val="Heading2"/>
            <w:rPr/>
          </w:pPr>
          <w:r>
            <w:rPr/>
            <w:t xml:space="preserve">3.1 </w:t>
          </w:r>
          <w:r>
            <w:rPr/>
            <w:t>迁移学习</w:t>
          </w:r>
        </w:p>
        <w:p>
          <w:pPr>
            <w:pStyle w:val="Heading3"/>
            <w:rPr/>
          </w:pPr>
          <w:r>
            <w:rPr/>
            <w:t xml:space="preserve">3.1.1 </w:t>
          </w:r>
          <w:r>
            <w:rPr/>
            <w:t>迁移学习介绍</w:t>
          </w:r>
        </w:p>
        <w:p>
          <w:pPr>
            <w:pStyle w:val="Normal"/>
            <w:ind w:firstLine="420"/>
            <w:rPr>
              <w:rFonts w:ascii="Arial" w:hAnsi="Arial" w:cs="Arial"/>
              <w:color w:val="4F4F4F"/>
              <w:highlight w:val="white"/>
            </w:rPr>
          </w:pPr>
          <w:r>
            <w:rPr>
              <w:rFonts w:ascii="Arial" w:hAnsi="Arial" w:cs="Arial"/>
              <w:color w:val="4F4F4F"/>
              <w:shd w:fill="FFFFFF" w:val="clear"/>
            </w:rPr>
            <w:t>迁移学习，简单的说，就是能让现有的模型算法稍加调整即可应用于一个新的领域和功能的一项技术。这个概念目前在机器学习中其实比较少见，但其实它的潜力可以相当巨大。杨强教授在</w:t>
          </w:r>
          <w:r>
            <w:rPr>
              <w:rFonts w:cs="Arial" w:ascii="Arial" w:hAnsi="Arial"/>
              <w:color w:val="4F4F4F"/>
              <w:shd w:fill="FFFFFF" w:val="clear"/>
            </w:rPr>
            <w:t>CCF-GAIR</w:t>
          </w:r>
          <w:r>
            <w:rPr>
              <w:rFonts w:ascii="Arial" w:hAnsi="Arial" w:cs="Arial"/>
              <w:color w:val="4F4F4F"/>
              <w:shd w:fill="FFFFFF" w:val="clear"/>
            </w:rPr>
            <w:t>上的演讲中曾提到一个愿景——利用迁移学习，即使是自身没有条件获得大量训练数据的小公司也可以按照自己的需要应用大公司训练出来的模型，从而普及</w:t>
          </w:r>
          <w:r>
            <w:rPr>
              <w:rFonts w:cs="Arial" w:ascii="Arial" w:hAnsi="Arial"/>
              <w:color w:val="4F4F4F"/>
              <w:shd w:fill="FFFFFF" w:val="clear"/>
            </w:rPr>
            <w:t>AI</w:t>
          </w:r>
          <w:r>
            <w:rPr>
              <w:rFonts w:ascii="Arial" w:hAnsi="Arial" w:cs="Arial"/>
              <w:color w:val="4F4F4F"/>
              <w:shd w:fill="FFFFFF" w:val="clear"/>
            </w:rPr>
            <w:t>的应用。</w:t>
          </w:r>
        </w:p>
        <w:p>
          <w:pPr>
            <w:pStyle w:val="Normal"/>
            <w:ind w:firstLine="420"/>
            <w:rPr>
              <w:rFonts w:ascii="Arial" w:hAnsi="Arial" w:cs="Arial"/>
              <w:color w:val="4F4F4F"/>
              <w:highlight w:val="white"/>
            </w:rPr>
          </w:pPr>
          <w:r>
            <w:rPr>
              <w:rFonts w:ascii="Arial" w:hAnsi="Arial" w:cs="Arial"/>
              <w:color w:val="4F4F4F"/>
              <w:shd w:fill="FFFFFF" w:val="clear"/>
            </w:rPr>
            <w:t>本题中从零开始训练一个卷积神经网络，需要进行细致的网格结果设计，并调整大量的参数进行优化。耗费时间和精力非常惊人。因此我们采用迁移学习，通过微调其中参数以得到较好的结果。</w:t>
          </w:r>
        </w:p>
        <w:p>
          <w:pPr>
            <w:pStyle w:val="Heading3"/>
            <w:rPr/>
          </w:pPr>
          <w:r>
            <w:rPr/>
            <w:t xml:space="preserve">3.1.2 </w:t>
          </w:r>
          <w:r>
            <w:rPr/>
            <w:t>模型选择</w:t>
          </w:r>
        </w:p>
        <w:p>
          <w:pPr>
            <w:pStyle w:val="Normal"/>
            <w:rPr/>
          </w:pPr>
          <w:r>
            <w:rPr/>
            <w:tab/>
          </w:r>
          <w:r>
            <w:rPr/>
            <w:t>依据之前得出的论断，我们需要的是对特征尽可能多的提取，以保证在后面的全连接层中可以得到较好的分类结果。</w:t>
          </w:r>
        </w:p>
        <w:p>
          <w:pPr>
            <w:pStyle w:val="Normal"/>
            <w:rPr/>
          </w:pPr>
          <w:r>
            <w:rPr/>
            <w:tab/>
          </w:r>
          <w:r>
            <w:rPr/>
            <w:t>而在</w:t>
          </w:r>
          <w:r>
            <w:rPr/>
            <w:t>PyTorch</w:t>
          </w:r>
          <w:r>
            <w:rPr/>
            <w:t>中提供有多种模型，最符合上面筛选条件的是</w:t>
          </w:r>
          <w:r>
            <w:rPr/>
            <w:t>ResNet</w:t>
          </w:r>
          <w:r>
            <w:rPr/>
            <w:t>模型。</w:t>
          </w:r>
        </w:p>
        <w:p>
          <w:pPr>
            <w:pStyle w:val="Normal"/>
            <w:rPr/>
          </w:pPr>
          <w:r>
            <w:rPr/>
            <w:t>两种主要的迁移学习方法如下：</w:t>
          </w:r>
        </w:p>
        <w:p>
          <w:pPr>
            <w:pStyle w:val="Normal"/>
            <w:ind w:firstLine="420"/>
            <w:rPr/>
          </w:pPr>
          <w:r>
            <w:rPr>
              <w:b/>
              <w:u w:val="single"/>
            </w:rPr>
            <w:t>微调</w:t>
          </w:r>
          <w:r>
            <w:rPr>
              <w:b/>
              <w:u w:val="single"/>
            </w:rPr>
            <w:t>convnet</w:t>
          </w:r>
          <w:r>
            <w:rPr/>
            <w:t>：我们使用预训练的网络进行参数初始化</w:t>
          </w:r>
          <w:bookmarkStart w:id="0" w:name="_GoBack"/>
          <w:bookmarkEnd w:id="0"/>
          <w:r>
            <w:rPr/>
            <w:t>而不是参数随机初始化。之后的训练就和平常的训练一样了。</w:t>
          </w:r>
        </w:p>
        <w:p>
          <w:pPr>
            <w:pStyle w:val="Normal"/>
            <w:ind w:firstLine="420"/>
            <w:rPr/>
          </w:pPr>
          <w:r>
            <w:rPr>
              <w:b/>
              <w:u w:val="single"/>
            </w:rPr>
            <w:t>convnet</w:t>
          </w:r>
          <w:r>
            <w:rPr>
              <w:b/>
              <w:u w:val="single"/>
            </w:rPr>
            <w:t>作为特征提取器</w:t>
          </w:r>
          <w:r>
            <w:rPr/>
            <w:t>：这里，我们将冻结所有网络层的权重，除了最后一层全连接层。最后一层是一个参数随机初始化的新层，并且只有这一层被训练。</w:t>
          </w:r>
        </w:p>
        <w:p>
          <w:pPr>
            <w:pStyle w:val="Normal"/>
            <w:rPr/>
          </w:pPr>
          <w:r>
            <w:rPr/>
          </w:r>
        </w:p>
        <w:p>
          <w:pPr>
            <w:pStyle w:val="Heading3"/>
            <w:rPr/>
          </w:pPr>
          <w:r>
            <w:rPr/>
            <w:t xml:space="preserve">3.1.3 </w:t>
          </w:r>
          <w:r>
            <w:rPr/>
            <w:t>数据预处理</w:t>
          </w:r>
        </w:p>
        <w:p>
          <w:pPr>
            <w:pStyle w:val="Normal"/>
            <w:rPr/>
          </w:pPr>
          <w:r>
            <w:rPr/>
            <w:tab/>
          </w:r>
          <w:r>
            <w:rPr/>
            <w:t>由于我们使用的迁移学习，所有数据预处理必须要能符合</w:t>
          </w:r>
          <w:r>
            <w:rPr/>
            <w:t>Resnet</w:t>
          </w:r>
          <w:r>
            <w:rPr/>
            <w:t>101</w:t>
          </w:r>
          <w:r>
            <w:rPr/>
            <w:t>的</w:t>
          </w:r>
          <w:r>
            <w:rPr/>
            <w:t>模型的输入结构。</w:t>
          </w:r>
        </w:p>
        <w:p>
          <w:pPr>
            <w:pStyle w:val="Normal"/>
            <w:rPr/>
          </w:pPr>
          <w:r>
            <w:rPr/>
            <w:tab/>
          </w:r>
          <w:r>
            <w:rPr/>
            <w:t>我们这里对图片进行了随机切</w:t>
          </w:r>
          <w:r>
            <w:rPr/>
            <w:t>,</w:t>
          </w:r>
          <w:r>
            <w:rPr/>
            <w:t>然后</w:t>
          </w:r>
          <w:r>
            <w:rPr/>
            <w:t xml:space="preserve">resize </w:t>
          </w:r>
          <w:r>
            <w:rPr/>
            <w:t>成</w:t>
          </w:r>
          <w:r>
            <w:rPr/>
            <w:t>224</w:t>
          </w:r>
          <w:r>
            <w:rPr/>
            <w:t>的大小</w:t>
          </w:r>
          <w:r>
            <w:rPr/>
            <w:t>.</w:t>
          </w:r>
          <w:r>
            <w:rPr/>
            <w:t>同时以</w:t>
          </w:r>
          <w:r>
            <w:rPr/>
            <w:t>0.5</w:t>
          </w:r>
          <w:r>
            <w:rPr/>
            <w:t>的概率翻转图像</w:t>
          </w:r>
          <w:r>
            <w:rPr/>
            <w:t>.</w:t>
          </w:r>
        </w:p>
        <w:p>
          <w:pPr>
            <w:pStyle w:val="Normal"/>
            <w:rPr/>
          </w:pPr>
          <w:r>
            <w:rPr/>
            <w:tab/>
          </w:r>
          <w:r>
            <w:rPr/>
            <w:t>为了方便加载数据</w:t>
          </w:r>
          <w:r>
            <w:rPr/>
            <w:t>,</w:t>
          </w:r>
          <w:r>
            <w:rPr/>
            <w:t>我们将图片分为训练集和验证集</w:t>
          </w:r>
          <w:r>
            <w:rPr/>
            <w:t>,</w:t>
          </w:r>
          <w:r>
            <w:rPr/>
            <w:t>并且</w:t>
          </w:r>
          <w:r>
            <w:rPr/>
            <w:t>,</w:t>
          </w:r>
          <w:r>
            <w:rPr/>
            <w:t>训练集和测试机下都有猫和狗的二级目录</w:t>
          </w:r>
          <w:r>
            <w:rPr/>
            <w:t>.</w:t>
          </w:r>
        </w:p>
        <w:p>
          <w:pPr>
            <w:pStyle w:val="Normal"/>
            <w:rPr/>
          </w:pPr>
          <w:r>
            <w:rPr/>
            <w:tab/>
          </w:r>
          <w:r>
            <w:rPr/>
            <w:t>猫狗训练集分别是</w:t>
          </w:r>
          <w:r>
            <w:rPr/>
            <w:t>11250</w:t>
          </w:r>
          <w:r>
            <w:rPr/>
            <w:t>张</w:t>
          </w:r>
          <w:r>
            <w:rPr/>
            <w:t>,</w:t>
          </w:r>
          <w:r>
            <w:rPr/>
            <w:t>测试机猫和狗分别是</w:t>
          </w:r>
          <w:r>
            <w:rPr/>
            <w:t>1250.</w:t>
          </w:r>
        </w:p>
        <w:p>
          <w:pPr>
            <w:pStyle w:val="Normal"/>
            <w:rPr/>
          </w:pPr>
          <w:r>
            <w:rPr/>
          </w:r>
        </w:p>
        <w:p>
          <w:pPr>
            <w:pStyle w:val="Heading3"/>
            <w:rPr/>
          </w:pPr>
          <w:r>
            <w:rPr/>
            <w:t xml:space="preserve">3.1.4 </w:t>
          </w:r>
          <w:r>
            <w:rPr/>
            <w:t>模型</w:t>
          </w:r>
          <w:r>
            <w:rPr/>
            <w:t>fine-tune</w:t>
          </w:r>
        </w:p>
        <w:p>
          <w:pPr>
            <w:pStyle w:val="Normal"/>
            <w:rPr/>
          </w:pPr>
          <w:r>
            <w:rPr/>
            <w:tab/>
          </w:r>
          <w:r>
            <w:rPr/>
            <w:t>我们使用预先训练好的模型</w:t>
          </w:r>
          <w:r>
            <w:rPr/>
            <w:t>,</w:t>
          </w:r>
          <w:r>
            <w:rPr/>
            <w:t>这次我们在初期调试的时候</w:t>
          </w:r>
          <w:r>
            <w:rPr/>
            <w:t>,</w:t>
          </w:r>
          <w:r>
            <w:rPr/>
            <w:t>只在最后一层增加一个</w:t>
          </w:r>
          <w:r>
            <w:rPr/>
            <w:t>fc</w:t>
          </w:r>
          <w:r>
            <w:rPr/>
            <w:t>层</w:t>
          </w:r>
          <w:r>
            <w:rPr/>
            <w:t>.</w:t>
          </w:r>
          <w:r>
            <w:rPr/>
            <w:t>让最终的结果输出未两个类别</w:t>
          </w:r>
          <w:r>
            <w:rPr/>
            <w:t>.</w:t>
          </w:r>
        </w:p>
        <w:p>
          <w:pPr>
            <w:pStyle w:val="Normal"/>
            <w:rPr/>
          </w:pPr>
          <w:r>
            <w:rPr/>
          </w:r>
        </w:p>
        <w:p>
          <w:pPr>
            <w:pStyle w:val="Heading2"/>
            <w:rPr/>
          </w:pPr>
          <w:r>
            <w:rPr/>
            <w:t>3.</w:t>
          </w:r>
          <w:r>
            <w:rPr/>
            <w:t xml:space="preserve">2 </w:t>
          </w:r>
          <w:r>
            <w:rPr/>
            <w:t>实现</w:t>
          </w:r>
        </w:p>
        <w:p>
          <w:pPr>
            <w:pStyle w:val="Heading3"/>
            <w:rPr/>
          </w:pPr>
          <w:r>
            <w:rPr/>
            <w:t xml:space="preserve">3.2.1 </w:t>
          </w:r>
          <w:r>
            <w:rPr/>
            <w:t>模型训练</w:t>
          </w:r>
        </w:p>
        <w:p>
          <w:pPr>
            <w:pStyle w:val="Normal"/>
            <w:rPr/>
          </w:pPr>
          <w:r>
            <w:rPr/>
            <w:tab/>
          </w:r>
          <w:r>
            <w:rPr/>
            <w:t>在之前我们对图片进行了预处理中</w:t>
          </w:r>
          <w:r>
            <w:rPr/>
            <w:t>,</w:t>
          </w:r>
          <w:r>
            <w:rPr/>
            <w:t>我们已经做了简单的数据增强行为</w:t>
          </w:r>
          <w:r>
            <w:rPr/>
            <w:t>.</w:t>
          </w:r>
          <w:r>
            <w:rPr/>
            <w:t>主要是随机翻转</w:t>
          </w:r>
          <w:r>
            <w:rPr/>
            <w:t>,</w:t>
          </w:r>
          <w:r>
            <w:rPr/>
            <w:t>同时还有数据标准化</w:t>
          </w:r>
          <w:r>
            <w:rPr/>
            <w:t>.</w:t>
          </w:r>
        </w:p>
        <w:p>
          <w:pPr>
            <w:pStyle w:val="Normal"/>
            <w:rPr/>
          </w:pPr>
          <w:r>
            <w:rPr/>
            <w:tab/>
          </w:r>
          <w:r>
            <w:rPr/>
            <w:t>优化器使用的</w:t>
          </w:r>
          <w:r>
            <w:rPr/>
            <w:t>SGD,</w:t>
          </w:r>
          <w:r>
            <w:rPr/>
            <w:t>学习率每七个</w:t>
          </w:r>
          <w:r>
            <w:rPr/>
            <w:t xml:space="preserve">epoch </w:t>
          </w:r>
          <w:r>
            <w:rPr/>
            <w:t>下降</w:t>
          </w:r>
          <w:r>
            <w:rPr/>
            <w:t>0.1.</w:t>
          </w:r>
        </w:p>
        <w:p>
          <w:pPr>
            <w:pStyle w:val="Normal"/>
            <w:rPr/>
          </w:pPr>
          <w:r>
            <w:rPr/>
          </w:r>
        </w:p>
        <w:p>
          <w:pPr>
            <w:pStyle w:val="Heading1"/>
            <w:rPr/>
          </w:pPr>
          <w:r>
            <w:rPr/>
            <w:t>4.</w:t>
          </w:r>
          <w:r>
            <w:rPr/>
            <w:t xml:space="preserve"> </w:t>
          </w:r>
          <w:r>
            <w:rPr/>
            <w:t>结果</w:t>
          </w:r>
        </w:p>
        <w:p>
          <w:pPr>
            <w:pStyle w:val="Heading2"/>
            <w:rPr/>
          </w:pPr>
          <w:r>
            <w:rPr/>
            <w:tab/>
          </w:r>
          <w:r>
            <w:rPr/>
            <w:t xml:space="preserve">4.1 </w:t>
          </w:r>
          <w:r>
            <w:rPr/>
            <w:t>模型评估与验证</w:t>
          </w:r>
        </w:p>
        <w:p>
          <w:pPr>
            <w:pStyle w:val="Normal"/>
            <w:rPr/>
          </w:pPr>
          <w:r>
            <w:rPr/>
            <w:tab/>
          </w:r>
          <w:r>
            <w:rPr/>
            <w:t>程序在批量读取测试集中的图片</w:t>
          </w:r>
          <w:r>
            <w:rPr/>
            <w:t>,</w:t>
          </w:r>
          <w:r>
            <w:rPr/>
            <w:t>并根据模型的进行相应的预处理</w:t>
          </w:r>
          <w:r>
            <w:rPr/>
            <w:t>,</w:t>
          </w:r>
          <w:r>
            <w:rPr/>
            <w:t>在初步使用</w:t>
          </w:r>
          <w:r>
            <w:rPr/>
            <w:t>resnet</w:t>
          </w:r>
          <w:r>
            <w:rPr/>
            <w:t>101</w:t>
          </w:r>
          <w:r>
            <w:rPr/>
            <w:t>的过程中</w:t>
          </w:r>
          <w:r>
            <w:rPr/>
            <w:t>,</w:t>
          </w:r>
          <w:r>
            <w:rPr/>
            <w:t>我们之前对比了</w:t>
          </w:r>
          <w:r>
            <w:rPr/>
            <w:t xml:space="preserve">vgg16 </w:t>
          </w:r>
          <w:r>
            <w:rPr/>
            <w:t>和</w:t>
          </w:r>
          <w:r>
            <w:rPr/>
            <w:t xml:space="preserve">vgg19 </w:t>
          </w:r>
          <w:r>
            <w:rPr/>
            <w:t>等两个模型</w:t>
          </w:r>
          <w:r>
            <w:rPr/>
            <w:t>.</w:t>
          </w:r>
        </w:p>
        <w:p>
          <w:pPr>
            <w:pStyle w:val="Normal"/>
            <w:rPr/>
          </w:pPr>
          <w:r>
            <w:rPr/>
          </w:r>
        </w:p>
        <w:p>
          <w:pPr>
            <w:pStyle w:val="Normal"/>
            <w:rPr/>
          </w:pPr>
          <w:r>
            <w:rPr/>
            <w:tab/>
          </w:r>
          <w:r>
            <w:rPr/>
            <w:t>最终几个网站的得分为</w:t>
          </w:r>
          <w:r>
            <w:rPr/>
            <w:t>:</w:t>
          </w:r>
        </w:p>
        <w:p>
          <w:pPr>
            <w:pStyle w:val="Normal"/>
            <w:rPr/>
          </w:pPr>
          <w:r>
            <w:rPr/>
            <w:tab/>
            <w:tab/>
            <w:t>vgg</w:t>
          </w:r>
          <w:r>
            <w:rPr/>
            <w:t xml:space="preserve">16 </w:t>
          </w:r>
          <w:r>
            <w:rPr/>
            <w:t>得分为</w:t>
          </w:r>
          <w:r>
            <w:rPr/>
            <w:t>:0.12744</w:t>
          </w:r>
        </w:p>
        <w:p>
          <w:pPr>
            <w:pStyle w:val="Normal"/>
            <w:rPr/>
          </w:pPr>
          <w:r>
            <w:rPr/>
            <w:tab/>
            <w:tab/>
            <w:t>vgg</w:t>
          </w:r>
          <w:r>
            <w:rPr/>
            <w:t xml:space="preserve">19 </w:t>
          </w:r>
          <w:r>
            <w:rPr/>
            <w:t>得分为</w:t>
          </w:r>
          <w:r>
            <w:rPr/>
            <w:t>:0.19743</w:t>
          </w:r>
        </w:p>
        <w:p>
          <w:pPr>
            <w:pStyle w:val="Normal"/>
            <w:rPr/>
          </w:pPr>
          <w:r>
            <w:rPr/>
            <w:tab/>
            <w:tab/>
            <w:t>resnet</w:t>
          </w:r>
          <w:r>
            <w:rPr/>
            <w:t xml:space="preserve">50 </w:t>
          </w:r>
          <w:r>
            <w:rPr/>
            <w:t>得分为</w:t>
          </w:r>
          <w:r>
            <w:rPr/>
            <w:t>:0.71907</w:t>
          </w:r>
        </w:p>
        <w:p>
          <w:pPr>
            <w:pStyle w:val="Normal"/>
            <w:rPr/>
          </w:pPr>
          <w:r>
            <w:rPr/>
            <w:tab/>
            <w:tab/>
            <w:t>resent</w:t>
          </w:r>
          <w:r>
            <w:rPr/>
            <w:t xml:space="preserve">101 </w:t>
          </w:r>
          <w:r>
            <w:rPr/>
            <w:t>得分为</w:t>
          </w:r>
          <w:r>
            <w:rPr/>
            <w:t>:0.04898</w:t>
          </w:r>
        </w:p>
        <w:p>
          <w:pPr>
            <w:pStyle w:val="Normal"/>
            <w:rPr/>
          </w:pPr>
          <w:r>
            <w:rPr/>
            <w:tab/>
            <w:tab/>
          </w:r>
        </w:p>
        <w:p>
          <w:pPr>
            <w:pStyle w:val="Normal"/>
            <w:rPr/>
          </w:pPr>
          <w:r>
            <w:rPr/>
            <w:t>resnet</w:t>
          </w:r>
          <w:r>
            <w:rPr/>
            <w:t>101</w:t>
          </w:r>
          <w:r>
            <w:rPr/>
            <w:t>的得分</w:t>
          </w:r>
          <w:r>
            <w:rPr/>
            <w:t>,</w:t>
          </w:r>
          <w:r>
            <w:rPr/>
            <w:t>目前处于</w:t>
          </w:r>
          <w:r>
            <w:rPr/>
            <w:t xml:space="preserve">kaggle </w:t>
          </w:r>
          <w:r>
            <w:rPr/>
            <w:t>猫狗项目的</w:t>
          </w:r>
          <w:r>
            <w:rPr/>
            <w:t xml:space="preserve">52 </w:t>
          </w:r>
          <w:r>
            <w:rPr/>
            <w:t xml:space="preserve">和 </w:t>
          </w:r>
          <w:r>
            <w:rPr/>
            <w:t>53</w:t>
          </w:r>
          <w:r>
            <w:rPr/>
            <w:t>名之间</w:t>
          </w:r>
          <w:r>
            <w:rPr/>
            <w:t>.</w:t>
          </w:r>
          <w:r>
            <w:rPr/>
            <w:t>已经满足目前的得分范围</w:t>
          </w:r>
          <w:r>
            <w:rPr/>
            <w:t>.</w:t>
          </w:r>
        </w:p>
        <w:p>
          <w:pPr>
            <w:pStyle w:val="Normal"/>
            <w:rPr/>
          </w:pPr>
          <w:r>
            <w:rPr/>
          </w:r>
        </w:p>
        <w:p>
          <w:pPr>
            <w:pStyle w:val="Heading1"/>
            <w:rPr/>
          </w:pPr>
          <w:r>
            <w:rPr/>
            <w:t>5.</w:t>
          </w:r>
          <w:r>
            <w:rPr/>
            <w:t>结论</w:t>
          </w:r>
        </w:p>
        <w:p>
          <w:pPr>
            <w:pStyle w:val="Normal"/>
            <w:rPr/>
          </w:pPr>
          <w:r>
            <w:rPr/>
            <w:tab/>
          </w:r>
          <w:r>
            <w:rPr/>
            <w:t>猫狗大战是一个充满挑战的竞赛</w:t>
          </w:r>
          <w:r>
            <w:rPr/>
            <w:t>,</w:t>
          </w:r>
          <w:r>
            <w:rPr/>
            <w:t>使用有限的数据样本</w:t>
          </w:r>
          <w:r>
            <w:rPr/>
            <w:t>,</w:t>
          </w:r>
          <w:r>
            <w:rPr/>
            <w:t>发掘尽可能多的特征</w:t>
          </w:r>
          <w:r>
            <w:rPr/>
            <w:t>.CNN</w:t>
          </w:r>
          <w:r>
            <w:rPr/>
            <w:t>是一个非常灵活的模型</w:t>
          </w:r>
          <w:r>
            <w:rPr/>
            <w:t>,</w:t>
          </w:r>
          <w:r>
            <w:rPr/>
            <w:t>围绕分类以及特征表示</w:t>
          </w:r>
          <w:r>
            <w:rPr/>
            <w:t>,</w:t>
          </w:r>
          <w:r>
            <w:rPr/>
            <w:t>有非常多的方法可以运用</w:t>
          </w:r>
          <w:r>
            <w:rPr/>
            <w:t>,</w:t>
          </w:r>
        </w:p>
        <w:p>
          <w:pPr>
            <w:pStyle w:val="Normal"/>
            <w:rPr/>
          </w:pPr>
          <w:r>
            <w:rPr/>
            <w:tab/>
          </w:r>
          <w:r>
            <w:rPr/>
            <w:t>在整个迁移学习的过程中</w:t>
          </w:r>
          <w:r>
            <w:rPr/>
            <w:t>,</w:t>
          </w:r>
          <w:r>
            <w:rPr/>
            <w:t>尝试过很多中不同的方法</w:t>
          </w:r>
          <w:r>
            <w:rPr/>
            <w:t>,</w:t>
          </w:r>
          <w:r>
            <w:rPr/>
            <w:t>比如结构简单训练速度也很快的</w:t>
          </w:r>
          <w:r>
            <w:rPr/>
            <w:t>VGG</w:t>
          </w:r>
          <w:r>
            <w:rPr/>
            <w:t>模型</w:t>
          </w:r>
          <w:r>
            <w:rPr/>
            <w:t>,</w:t>
          </w:r>
          <w:r>
            <w:rPr/>
            <w:t>但是具体到实际问题的时候</w:t>
          </w:r>
          <w:r>
            <w:rPr/>
            <w:t>,</w:t>
          </w:r>
          <w:r>
            <w:rPr/>
            <w:t>发现存在很多问题</w:t>
          </w:r>
          <w:r>
            <w:rPr/>
            <w:t>.</w:t>
          </w:r>
          <w:r>
            <w:rPr/>
            <w:t>在之前的开发过程中</w:t>
          </w:r>
          <w:r>
            <w:rPr/>
            <w:t>,</w:t>
          </w:r>
          <w:r>
            <w:rPr/>
            <w:t>大致认为是特征提取数量不够</w:t>
          </w:r>
          <w:r>
            <w:rPr/>
            <w:t>,</w:t>
          </w:r>
          <w:r>
            <w:rPr/>
            <w:t>因为原始数据中对图片特征的干扰非常之多</w:t>
          </w:r>
          <w:r>
            <w:rPr/>
            <w:t>.</w:t>
          </w:r>
        </w:p>
        <w:p>
          <w:pPr>
            <w:pStyle w:val="Normal"/>
            <w:rPr/>
          </w:pPr>
          <w:r>
            <w:rPr/>
            <w:tab/>
          </w:r>
        </w:p>
        <w:p>
          <w:pPr>
            <w:pStyle w:val="Normal"/>
            <w:rPr/>
          </w:pPr>
          <w:r>
            <w:rPr/>
          </w:r>
        </w:p>
        <w:p>
          <w:pPr>
            <w:pStyle w:val="Normal"/>
            <w:rPr/>
          </w:pPr>
          <w:r>
            <w:rPr/>
            <w:t>文献参考</w:t>
          </w:r>
          <w:r>
            <w:rPr/>
            <w:t>:</w:t>
          </w:r>
        </w:p>
        <w:p>
          <w:pPr>
            <w:pStyle w:val="Normal"/>
            <w:rPr/>
          </w:pPr>
          <w:r>
            <w:rPr/>
            <w:t xml:space="preserve">[1]  </w:t>
          </w:r>
          <w:r>
            <w:rPr/>
            <w:t xml:space="preserve">Deep Residual Learning for Image Recognition </w:t>
          </w:r>
        </w:p>
        <w:p>
          <w:pPr>
            <w:pStyle w:val="Normal"/>
            <w:rPr/>
          </w:pPr>
          <w:hyperlink r:id="rId48">
            <w:r>
              <w:rPr>
                <w:rStyle w:val="InternetLink"/>
              </w:rPr>
              <w:t>Kaiming He</w:t>
            </w:r>
          </w:hyperlink>
          <w:r>
            <w:rPr/>
            <w:t xml:space="preserve">, </w:t>
          </w:r>
          <w:hyperlink r:id="rId49">
            <w:r>
              <w:rPr>
                <w:rStyle w:val="InternetLink"/>
              </w:rPr>
              <w:t>Xiangyu Zhang</w:t>
            </w:r>
          </w:hyperlink>
          <w:r>
            <w:rPr/>
            <w:t xml:space="preserve">, </w:t>
          </w:r>
          <w:hyperlink r:id="rId50">
            <w:r>
              <w:rPr>
                <w:rStyle w:val="InternetLink"/>
              </w:rPr>
              <w:t>Shaoqing Ren</w:t>
            </w:r>
          </w:hyperlink>
          <w:r>
            <w:rPr/>
            <w:t xml:space="preserve">, </w:t>
          </w:r>
          <w:hyperlink r:id="rId51">
            <w:r>
              <w:rPr>
                <w:rStyle w:val="InternetLink"/>
              </w:rPr>
              <w:t>Jian Sun</w:t>
            </w:r>
          </w:hyperlink>
        </w:p>
        <w:p>
          <w:pPr>
            <w:pStyle w:val="Normal"/>
            <w:rPr/>
          </w:pPr>
          <w:r>
            <w:rPr/>
          </w:r>
        </w:p>
        <w:p>
          <w:pPr>
            <w:pStyle w:val="Normal"/>
            <w:rPr/>
          </w:pPr>
          <w:r>
            <w:rPr/>
            <w:t xml:space="preserve">[2]  </w:t>
          </w:r>
          <w:r>
            <w:rPr/>
            <w:t>Very Deep Convolutional Networks for Large-Scale Image Recognition</w:t>
          </w:r>
        </w:p>
        <w:p>
          <w:pPr>
            <w:pStyle w:val="TextBody"/>
            <w:spacing w:before="0" w:after="0"/>
            <w:rPr/>
          </w:pPr>
          <w:hyperlink r:id="rId52">
            <w:r>
              <w:rPr>
                <w:rStyle w:val="InternetLink"/>
              </w:rPr>
              <w:t>Karen Simonyan</w:t>
            </w:r>
          </w:hyperlink>
          <w:r>
            <w:rPr/>
            <w:t xml:space="preserve">, </w:t>
          </w:r>
          <w:hyperlink r:id="rId53">
            <w:r>
              <w:rPr>
                <w:rStyle w:val="InternetLink"/>
              </w:rPr>
              <w:t>Andrew Zisserman</w:t>
            </w:r>
          </w:hyperlink>
        </w:p>
        <w:p>
          <w:pPr>
            <w:pStyle w:val="Normal"/>
            <w:rPr/>
          </w:pPr>
          <w:r>
            <w:rPr/>
          </w:r>
        </w:p>
        <w:p>
          <w:pPr>
            <w:pStyle w:val="Normal"/>
            <w:rPr/>
          </w:pPr>
          <w:r>
            <w:rPr/>
            <w:t xml:space="preserve">[3] </w:t>
          </w:r>
          <w:bookmarkStart w:id="1" w:name="record-title"/>
          <w:bookmarkEnd w:id="1"/>
          <w:r>
            <w:rPr/>
            <w:t>THE INTEGRATION OF GEOGRAPHIC DATA WITH REMOTELY SENSED IMAGERY TO IMPROVE CLASSIFICATION IN AN URBAN AREA</w:t>
          </w:r>
        </w:p>
        <w:p>
          <w:pPr>
            <w:pStyle w:val="Normal"/>
            <w:rPr/>
          </w:pPr>
          <w:r>
            <w:rPr/>
          </w:r>
        </w:p>
      </w:sdtContent>
    </w:sdt>
    <w:sectPr>
      <w:type w:val="nextPage"/>
      <w:pgSz w:w="11906" w:h="16838"/>
      <w:pgMar w:left="1800" w:right="1800" w:header="0" w:top="1440" w:footer="0" w:bottom="1440" w:gutter="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宋体">
    <w:charset w:val="01"/>
    <w:family w:val="roman"/>
    <w:pitch w:val="variable"/>
  </w:font>
  <w:font w:name="Arial">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2"/>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865a90"/>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d52776"/>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d83e40"/>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yle11" w:customStyle="1">
    <w:name w:val="无间隔 字符"/>
    <w:basedOn w:val="DefaultParagraphFont"/>
    <w:link w:val="a3"/>
    <w:uiPriority w:val="1"/>
    <w:qFormat/>
    <w:rsid w:val="007540a8"/>
    <w:rPr>
      <w:sz w:val="22"/>
    </w:rPr>
  </w:style>
  <w:style w:type="character" w:styleId="1" w:customStyle="1">
    <w:name w:val="标题 1 字符"/>
    <w:basedOn w:val="DefaultParagraphFont"/>
    <w:link w:val="1"/>
    <w:uiPriority w:val="9"/>
    <w:qFormat/>
    <w:rsid w:val="00865a90"/>
    <w:rPr>
      <w:b/>
      <w:bCs/>
      <w:sz w:val="44"/>
      <w:szCs w:val="44"/>
    </w:rPr>
  </w:style>
  <w:style w:type="character" w:styleId="2" w:customStyle="1">
    <w:name w:val="标题 2 字符"/>
    <w:basedOn w:val="DefaultParagraphFont"/>
    <w:link w:val="2"/>
    <w:uiPriority w:val="9"/>
    <w:qFormat/>
    <w:rsid w:val="00d52776"/>
    <w:rPr>
      <w:rFonts w:ascii="等线 Light" w:hAnsi="等线 Light" w:eastAsia="等线 Light" w:cs="" w:asciiTheme="majorHAnsi" w:cstheme="majorBidi" w:eastAsiaTheme="majorEastAsia" w:hAnsiTheme="majorHAnsi"/>
      <w:b/>
      <w:bCs/>
      <w:sz w:val="32"/>
      <w:szCs w:val="32"/>
    </w:rPr>
  </w:style>
  <w:style w:type="character" w:styleId="InternetLink">
    <w:name w:val="Internet Link"/>
    <w:basedOn w:val="DefaultParagraphFont"/>
    <w:uiPriority w:val="99"/>
    <w:semiHidden/>
    <w:unhideWhenUsed/>
    <w:rsid w:val="00176f04"/>
    <w:rPr>
      <w:color w:val="0000FF"/>
      <w:u w:val="single"/>
    </w:rPr>
  </w:style>
  <w:style w:type="character" w:styleId="3" w:customStyle="1">
    <w:name w:val="标题 3 字符"/>
    <w:basedOn w:val="DefaultParagraphFont"/>
    <w:link w:val="3"/>
    <w:uiPriority w:val="9"/>
    <w:qFormat/>
    <w:rsid w:val="00d83e40"/>
    <w:rPr>
      <w:b/>
      <w:bCs/>
      <w:sz w:val="32"/>
      <w:szCs w:val="32"/>
    </w:rPr>
  </w:style>
  <w:style w:type="character" w:styleId="Ilhpage" w:customStyle="1">
    <w:name w:val="ilh-page"/>
    <w:basedOn w:val="DefaultParagraphFont"/>
    <w:qFormat/>
    <w:rsid w:val="00f221d6"/>
    <w:rPr/>
  </w:style>
  <w:style w:type="character" w:styleId="Mwheadline" w:customStyle="1">
    <w:name w:val="mw-headline"/>
    <w:basedOn w:val="DefaultParagraphFont"/>
    <w:qFormat/>
    <w:rsid w:val="002634e9"/>
    <w:rPr/>
  </w:style>
  <w:style w:type="character" w:styleId="Mweditsection" w:customStyle="1">
    <w:name w:val="mw-editsection"/>
    <w:basedOn w:val="DefaultParagraphFont"/>
    <w:qFormat/>
    <w:rsid w:val="002634e9"/>
    <w:rPr/>
  </w:style>
  <w:style w:type="character" w:styleId="Mweditsectionbracket" w:customStyle="1">
    <w:name w:val="mw-editsection-bracket"/>
    <w:basedOn w:val="DefaultParagraphFont"/>
    <w:qFormat/>
    <w:rsid w:val="002634e9"/>
    <w:rPr/>
  </w:style>
  <w:style w:type="character" w:styleId="PlaceholderText">
    <w:name w:val="Placeholder Text"/>
    <w:basedOn w:val="DefaultParagraphFont"/>
    <w:uiPriority w:val="99"/>
    <w:semiHidden/>
    <w:qFormat/>
    <w:rsid w:val="009101ef"/>
    <w:rPr>
      <w:color w:val="80808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a4"/>
    <w:uiPriority w:val="1"/>
    <w:qFormat/>
    <w:rsid w:val="007540a8"/>
    <w:pPr>
      <w:widowControl/>
      <w:bidi w:val="0"/>
      <w:jc w:val="left"/>
    </w:pPr>
    <w:rPr>
      <w:rFonts w:ascii="等线" w:hAnsi="等线" w:eastAsia="等线" w:cs="" w:asciiTheme="minorHAnsi" w:cstheme="minorBidi" w:eastAsiaTheme="minorEastAsia" w:hAnsiTheme="minorHAnsi"/>
      <w:color w:val="auto"/>
      <w:sz w:val="22"/>
      <w:szCs w:val="22"/>
      <w:lang w:val="en-US" w:eastAsia="zh-CN" w:bidi="ar-SA"/>
    </w:rPr>
  </w:style>
  <w:style w:type="paragraph" w:styleId="ListParagraph">
    <w:name w:val="List Paragraph"/>
    <w:basedOn w:val="Normal"/>
    <w:uiPriority w:val="34"/>
    <w:qFormat/>
    <w:rsid w:val="00f87ac6"/>
    <w:pPr>
      <w:ind w:firstLine="420"/>
    </w:pPr>
    <w:rPr/>
  </w:style>
  <w:style w:type="paragraph" w:styleId="NormalWeb">
    <w:name w:val="Normal (Web)"/>
    <w:basedOn w:val="Normal"/>
    <w:uiPriority w:val="99"/>
    <w:semiHidden/>
    <w:unhideWhenUsed/>
    <w:qFormat/>
    <w:rsid w:val="00f221d6"/>
    <w:pPr>
      <w:widowControl/>
      <w:spacing w:beforeAutospacing="1" w:afterAutospacing="1"/>
      <w:jc w:val="left"/>
    </w:pPr>
    <w:rPr>
      <w:rFonts w:ascii="宋体" w:hAnsi="宋体" w:eastAsia="宋体" w:cs="宋体"/>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zh.wikipedia.org/wiki/&#20154;&#24037;&#31070;&#32463;&#32593;&#32476;" TargetMode="External"/><Relationship Id="rId6" Type="http://schemas.openxmlformats.org/officeDocument/2006/relationships/hyperlink" Target="https://zh.wikipedia.org/wiki/&#25196;&#183;&#21202;&#19992;&#24681;" TargetMode="External"/><Relationship Id="rId7" Type="http://schemas.openxmlformats.org/officeDocument/2006/relationships/hyperlink" Target="https://zh.wikipedia.org/wiki/&#21453;&#21521;&#20256;&#25773;&#31639;&#27861;" TargetMode="External"/><Relationship Id="rId8" Type="http://schemas.openxmlformats.org/officeDocument/2006/relationships/hyperlink" Target="https://zh.wikipedia.org/w/index.php?title=&#20110;&#23572;&#26681;&#183;&#26045;&#23494;&#24503;&#32993;&#20271;&amp;action=edit&amp;redlink=1" TargetMode="External"/><Relationship Id="rId9" Type="http://schemas.openxmlformats.org/officeDocument/2006/relationships/hyperlink" Target="https://zh.wikipedia.org/w/index.php?title=&#36187;&#26222;&#183;&#38669;&#20811;&#36182;&#29305;&amp;action=edit&amp;redlink=1" TargetMode="External"/><Relationship Id="rId10" Type="http://schemas.openxmlformats.org/officeDocument/2006/relationships/hyperlink" Target="https://zh.wikipedia.org/wiki/&#26480;&#24343;&#37324;&#183;&#36763;&#39039;" TargetMode="External"/><Relationship Id="rId11" Type="http://schemas.openxmlformats.org/officeDocument/2006/relationships/hyperlink" Target="https://zh.wikipedia.org/w/index.php?title=&#26080;&#30417;&#30563;&#23398;&#20064;&amp;action=edit&amp;redlink=1" TargetMode="External"/><Relationship Id="rId12" Type="http://schemas.openxmlformats.org/officeDocument/2006/relationships/hyperlink" Target="https://zh.wikipedia.org/wiki/&#21463;&#38480;&#29627;&#23572;&#20857;&#26364;&#26426;" TargetMode="External"/><Relationship Id="rId13" Type="http://schemas.openxmlformats.org/officeDocument/2006/relationships/hyperlink" Target="https://zh.wikipedia.org/wiki/&#36882;&#24402;&#31070;&#32463;&#32593;&#32476;" TargetMode="External"/><Relationship Id="rId14" Type="http://schemas.openxmlformats.org/officeDocument/2006/relationships/hyperlink" Target="https://zh.wikipedia.org/wiki/&#25903;&#25345;&#21521;&#37327;&#26426;" TargetMode="External"/><Relationship Id="rId15" Type="http://schemas.openxmlformats.org/officeDocument/2006/relationships/hyperlink" Target="https://zh.wikipedia.org/wiki/&#22294;&#24418;&#34389;&#29702;&#22120;" TargetMode="External"/><Relationship Id="rId16" Type="http://schemas.openxmlformats.org/officeDocument/2006/relationships/hyperlink" Target="https://zh.wikipedia.org/wiki/&#32423;&#32852;" TargetMode="External"/><Relationship Id="rId17" Type="http://schemas.openxmlformats.org/officeDocument/2006/relationships/hyperlink" Target="https://zh.wikipedia.org/wiki/&#20154;&#24037;&#31070;&#32463;&#32593;&#32476;" TargetMode="External"/><Relationship Id="rId18" Type="http://schemas.openxmlformats.org/officeDocument/2006/relationships/hyperlink" Target="https://zh.wikipedia.org/wiki/&#22823;&#34907;&#183;&#20241;&#20271;&#29246;" TargetMode="External"/><Relationship Id="rId19" Type="http://schemas.openxmlformats.org/officeDocument/2006/relationships/hyperlink" Target="https://zh.wikipedia.org/wiki/&#25176;&#26031;&#22374;&#183;&#23041;&#27901;&#23572;" TargetMode="External"/><Relationship Id="rId20" Type="http://schemas.openxmlformats.org/officeDocument/2006/relationships/hyperlink" Target="https://zh.wikipedia.org/wiki/&#21021;&#32423;&#35270;&#35273;&#30382;&#23618;" TargetMode="External"/><Relationship Id="rId21" Type="http://schemas.openxmlformats.org/officeDocument/2006/relationships/hyperlink" Target="https://zh.wikipedia.org/w/index.php?title=&#31119;&#23707;&#37030;&#24422;&amp;action=edit&amp;redlink=1" TargetMode="External"/><Relationship Id="rId22" Type="http://schemas.openxmlformats.org/officeDocument/2006/relationships/hyperlink" Target="https://zh.wikipedia.org/wiki/&#25196;&#183;&#21202;&#19992;&#24681;" TargetMode="External"/><Relationship Id="rId23" Type="http://schemas.openxmlformats.org/officeDocument/2006/relationships/hyperlink" Target="https://zh.wikipedia.org/wiki/&#21453;&#21521;&#20256;&#25773;&#31639;&#27861;" TargetMode="External"/><Relationship Id="rId24" Type="http://schemas.openxmlformats.org/officeDocument/2006/relationships/hyperlink" Target="https://zh.wikipedia.org/w/index.php?title=&#36187;&#26222;&#183;&#38669;&#20811;&#36182;&#29305;&amp;action=edit&amp;redlink=1" TargetMode="External"/><Relationship Id="rId25" Type="http://schemas.openxmlformats.org/officeDocument/2006/relationships/hyperlink" Target="https://zh.wikipedia.org/w/index.php?title=&#20110;&#23572;&#26681;&#183;&#26045;&#23494;&#24503;&#32993;&#20271;&amp;action=edit&amp;redlink=1" TargetMode="External"/><Relationship Id="rId26" Type="http://schemas.openxmlformats.org/officeDocument/2006/relationships/hyperlink" Target="https://zh.wikipedia.org/w/index.php?title=&#36187;&#26222;&#183;&#38669;&#20811;&#36182;&#29305;&amp;action=edit&amp;redlink=1" TargetMode="External"/><Relationship Id="rId27" Type="http://schemas.openxmlformats.org/officeDocument/2006/relationships/hyperlink" Target="https://zh.wikipedia.org/w/index.php?title=&#20110;&#23572;&#26681;&#183;&#26045;&#23494;&#24503;&#32993;&#20271;&amp;action=edit&amp;redlink=1" TargetMode="External"/><Relationship Id="rId28" Type="http://schemas.openxmlformats.org/officeDocument/2006/relationships/hyperlink" Target="https://zh.wikipedia.org/w/index.php?title=&#38271;&#30701;&#26399;&#35760;&#24518;&#31070;&#32463;&#32593;&#32476;&amp;action=edit&amp;redlink=1" TargetMode="External"/><Relationship Id="rId29" Type="http://schemas.openxmlformats.org/officeDocument/2006/relationships/hyperlink" Target="https://zh.wikipedia.org/w/index.php?title=&#26031;&#25991;&#183;&#36125;&#20811;&amp;action=edit&amp;redlink=1" TargetMode="External"/><Relationship Id="rId30" Type="http://schemas.openxmlformats.org/officeDocument/2006/relationships/hyperlink" Target="https://zh.wikipedia.org/wiki/&#21463;&#38480;&#29627;&#23572;&#20857;&#26364;&#26426;" TargetMode="External"/><Relationship Id="rId31" Type="http://schemas.openxmlformats.org/officeDocument/2006/relationships/hyperlink" Target="https://zh.wikipedia.org/wiki/&#21556;&#24681;&#36798;" TargetMode="External"/><Relationship Id="rId32" Type="http://schemas.openxmlformats.org/officeDocument/2006/relationships/hyperlink" Target="https://zh.wikipedia.org/wiki/&#20625;&#22827;&#183;&#36842;&#24681;" TargetMode="External"/><Relationship Id="rId33" Type="http://schemas.openxmlformats.org/officeDocument/2006/relationships/hyperlink" Target="https://zh.wikipedia.org/wiki/&#35895;&#27468;&#22823;&#33041;" TargetMode="External"/><Relationship Id="rId34" Type="http://schemas.openxmlformats.org/officeDocument/2006/relationships/hyperlink" Target="https://zh.wikipedia.org/wiki/YouTube" TargetMode="External"/><Relationship Id="rId35" Type="http://schemas.openxmlformats.org/officeDocument/2006/relationships/hyperlink" Target="https://zh.wikipedia.org/wiki/GPU" TargetMode="External"/><Relationship Id="rId36" Type="http://schemas.openxmlformats.org/officeDocument/2006/relationships/hyperlink" Target="https://zh.wikipedia.org/w/index.php?title=&#20110;&#23572;&#26681;&#183;&#26045;&#23494;&#24503;&#32993;&#20271;&amp;action=edit&amp;redlink=1" TargetMode="External"/><Relationship Id="rId37" Type="http://schemas.openxmlformats.org/officeDocument/2006/relationships/hyperlink" Target="https://zh.wikipedia.org/w/index.php?title=&#29790;&#22763;&#20154;&#24037;&#26234;&#33021;&#23454;&#39564;&#23460;&amp;action=edit&amp;redlink=1" TargetMode="External"/><Relationship Id="rId38" Type="http://schemas.openxmlformats.org/officeDocument/2006/relationships/hyperlink" Target="https://zh.wikipedia.org/w/index.php?title=IDSIA&amp;action=edit&amp;redlink=1" TargetMode="External"/><Relationship Id="rId39" Type="http://schemas.openxmlformats.org/officeDocument/2006/relationships/hyperlink" Target="https://zh.wikipedia.org/w/index.php?title=&#20025;&#183;&#22855;&#38647;&#23578;&amp;action=edit&amp;redlink=1" TargetMode="External"/><Relationship Id="rId40" Type="http://schemas.openxmlformats.org/officeDocument/2006/relationships/hyperlink" Target="https://zh.wikipedia.org/wiki/&#25196;&#183;&#21202;&#19992;&#24681;" TargetMode="External"/><Relationship Id="rId41" Type="http://schemas.openxmlformats.org/officeDocument/2006/relationships/hyperlink" Target="https://zh.wikipedia.org/wiki/&#21069;&#39304;&#31070;&#32463;&#32593;&#32476;" TargetMode="External"/><Relationship Id="rId42" Type="http://schemas.openxmlformats.org/officeDocument/2006/relationships/hyperlink" Target="https://zh.wikipedia.org/w/index.php?title=&#27744;&#21270;&amp;action=edit&amp;redlink=1" TargetMode="External"/><Relationship Id="rId43" Type="http://schemas.openxmlformats.org/officeDocument/2006/relationships/hyperlink" Target="https://zh.wikipedia.org/wiki/&#35821;&#38899;&#35782;&#21035;" TargetMode="External"/><Relationship Id="rId44" Type="http://schemas.openxmlformats.org/officeDocument/2006/relationships/hyperlink" Target="https://zh.wikipedia.org/wiki/&#21453;&#21521;&#20256;&#25773;&#31639;&#27861;" TargetMode="External"/><Relationship Id="rId45" Type="http://schemas.openxmlformats.org/officeDocument/2006/relationships/image" Target="media/image4.jpeg"/><Relationship Id="rId46" Type="http://schemas.openxmlformats.org/officeDocument/2006/relationships/hyperlink" Target="https://zh.wikipedia.org/wiki/&#21453;&#21521;&#20256;&#25773;&#31639;&#27861;" TargetMode="External"/><Relationship Id="rId47" Type="http://schemas.openxmlformats.org/officeDocument/2006/relationships/image" Target="media/image5.jpeg"/><Relationship Id="rId48" Type="http://schemas.openxmlformats.org/officeDocument/2006/relationships/hyperlink" Target="https://arxiv.org/find/cs/1/au:+He_K/0/1/0/all/0/1" TargetMode="External"/><Relationship Id="rId49" Type="http://schemas.openxmlformats.org/officeDocument/2006/relationships/hyperlink" Target="https://arxiv.org/find/cs/1/au:+Zhang_X/0/1/0/all/0/1" TargetMode="External"/><Relationship Id="rId50" Type="http://schemas.openxmlformats.org/officeDocument/2006/relationships/hyperlink" Target="https://arxiv.org/find/cs/1/au:+Ren_S/0/1/0/all/0/1" TargetMode="External"/><Relationship Id="rId51" Type="http://schemas.openxmlformats.org/officeDocument/2006/relationships/hyperlink" Target="https://arxiv.org/find/cs/1/au:+Sun_J/0/1/0/all/0/1" TargetMode="External"/><Relationship Id="rId52" Type="http://schemas.openxmlformats.org/officeDocument/2006/relationships/hyperlink" Target="https://arxiv.org/find/cs/1/au:+Simonyan_K/0/1/0/all/0/1" TargetMode="External"/><Relationship Id="rId53" Type="http://schemas.openxmlformats.org/officeDocument/2006/relationships/hyperlink" Target="https://arxiv.org/find/cs/1/au:+Zisserman_A/0/1/0/all/0/1"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38"/>
    <w:rsid w:val="00487B38"/>
    <w:rsid w:val="004C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7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LibreOffice/5.1.6.2$Linux_X86_64 LibreOffice_project/10m0$Build-2</Application>
  <Pages>15</Pages>
  <Words>5307</Words>
  <Characters>6210</Characters>
  <CharactersWithSpaces>6344</CharactersWithSpaces>
  <Paragraphs>114</Paragraphs>
  <Company>沈龙飞</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2018-03-08T02:05:00Z</dcterms:created>
  <dc:creator>suuuch</dc:creator>
  <dc:description/>
  <dc:language>en-HK</dc:language>
  <cp:lastModifiedBy/>
  <dcterms:modified xsi:type="dcterms:W3CDTF">2018-03-12T10:53:10Z</dcterms:modified>
  <cp:revision>159</cp:revision>
  <dc:subject>机器学习工程师纳米学位毕业项目</dc:subject>
  <dc:title>猫狗大战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沈龙飞</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2018年3月1号</vt:lpwstr>
  </property>
</Properties>
</file>