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7B895" w14:textId="77777777" w:rsidR="00FB3AD7" w:rsidRPr="00FB3AD7" w:rsidRDefault="00FB3AD7" w:rsidP="00FB3AD7">
      <w:pPr>
        <w:rPr>
          <w:rFonts w:ascii="Times New Roman" w:eastAsiaTheme="majorEastAsia" w:hAnsi="Times New Roman" w:cs="Times New Roman"/>
          <w:b/>
          <w:bCs/>
          <w:color w:val="000000" w:themeColor="text1"/>
          <w:sz w:val="32"/>
          <w:szCs w:val="32"/>
          <w:lang w:val="en-IN"/>
        </w:rPr>
      </w:pPr>
      <w:r w:rsidRPr="00FB3AD7">
        <w:rPr>
          <w:rFonts w:ascii="Times New Roman" w:eastAsiaTheme="majorEastAsia" w:hAnsi="Times New Roman" w:cs="Times New Roman"/>
          <w:b/>
          <w:bCs/>
          <w:color w:val="000000" w:themeColor="text1"/>
          <w:sz w:val="32"/>
          <w:szCs w:val="32"/>
          <w:lang w:val="en-IN"/>
        </w:rPr>
        <w:t xml:space="preserve">Project Information </w:t>
      </w:r>
    </w:p>
    <w:tbl>
      <w:tblPr>
        <w:tblStyle w:val="TableGrid"/>
        <w:tblW w:w="0" w:type="auto"/>
        <w:tblLook w:val="04A0" w:firstRow="1" w:lastRow="0" w:firstColumn="1" w:lastColumn="0" w:noHBand="0" w:noVBand="1"/>
      </w:tblPr>
      <w:tblGrid>
        <w:gridCol w:w="4688"/>
        <w:gridCol w:w="4662"/>
      </w:tblGrid>
      <w:tr w:rsidR="00CC6FA4" w:rsidRPr="00CC6FA4" w14:paraId="6A291BD1" w14:textId="77777777" w:rsidTr="00CC6FA4">
        <w:trPr>
          <w:trHeight w:val="442"/>
        </w:trPr>
        <w:tc>
          <w:tcPr>
            <w:tcW w:w="4777" w:type="dxa"/>
          </w:tcPr>
          <w:p w14:paraId="4E9FDA1F" w14:textId="77777777"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 xml:space="preserve">Title                </w:t>
            </w:r>
          </w:p>
        </w:tc>
        <w:tc>
          <w:tcPr>
            <w:tcW w:w="4777" w:type="dxa"/>
          </w:tcPr>
          <w:p w14:paraId="657FA93B" w14:textId="196558D5"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Laptop dataset</w:t>
            </w:r>
          </w:p>
        </w:tc>
      </w:tr>
      <w:tr w:rsidR="00CC6FA4" w:rsidRPr="00CC6FA4" w14:paraId="3AB6D501" w14:textId="77777777" w:rsidTr="00CC6FA4">
        <w:trPr>
          <w:trHeight w:val="442"/>
        </w:trPr>
        <w:tc>
          <w:tcPr>
            <w:tcW w:w="4777" w:type="dxa"/>
          </w:tcPr>
          <w:p w14:paraId="461D052E" w14:textId="77777777"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Name</w:t>
            </w:r>
          </w:p>
        </w:tc>
        <w:tc>
          <w:tcPr>
            <w:tcW w:w="4777" w:type="dxa"/>
          </w:tcPr>
          <w:p w14:paraId="625C90E6" w14:textId="7BEB65DD" w:rsidR="00CC6FA4" w:rsidRPr="00CC6FA4" w:rsidRDefault="00CC6FA4">
            <w:pPr>
              <w:rPr>
                <w:rFonts w:ascii="Times New Roman" w:eastAsiaTheme="majorEastAsia" w:hAnsi="Times New Roman" w:cs="Times New Roman"/>
                <w:color w:val="000000" w:themeColor="text1"/>
                <w:sz w:val="32"/>
                <w:szCs w:val="32"/>
                <w:lang w:val="en-IN"/>
              </w:rPr>
            </w:pPr>
            <w:proofErr w:type="spellStart"/>
            <w:r w:rsidRPr="00CC6FA4">
              <w:rPr>
                <w:rFonts w:ascii="Times New Roman" w:eastAsiaTheme="majorEastAsia" w:hAnsi="Times New Roman" w:cs="Times New Roman"/>
                <w:color w:val="000000" w:themeColor="text1"/>
                <w:sz w:val="32"/>
                <w:szCs w:val="32"/>
                <w:lang w:val="en-IN"/>
              </w:rPr>
              <w:t>Suvadha</w:t>
            </w:r>
            <w:proofErr w:type="spellEnd"/>
            <w:r w:rsidRPr="00CC6FA4">
              <w:rPr>
                <w:rFonts w:ascii="Times New Roman" w:eastAsiaTheme="majorEastAsia" w:hAnsi="Times New Roman" w:cs="Times New Roman"/>
                <w:color w:val="000000" w:themeColor="text1"/>
                <w:sz w:val="32"/>
                <w:szCs w:val="32"/>
                <w:lang w:val="en-IN"/>
              </w:rPr>
              <w:t xml:space="preserve"> M</w:t>
            </w:r>
          </w:p>
        </w:tc>
      </w:tr>
      <w:tr w:rsidR="00CC6FA4" w:rsidRPr="00CC6FA4" w14:paraId="09715AB7" w14:textId="77777777" w:rsidTr="00CC6FA4">
        <w:trPr>
          <w:trHeight w:val="430"/>
        </w:trPr>
        <w:tc>
          <w:tcPr>
            <w:tcW w:w="4777" w:type="dxa"/>
          </w:tcPr>
          <w:p w14:paraId="13166075" w14:textId="77777777"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DA/DS</w:t>
            </w:r>
          </w:p>
        </w:tc>
        <w:tc>
          <w:tcPr>
            <w:tcW w:w="4777" w:type="dxa"/>
          </w:tcPr>
          <w:p w14:paraId="5C7F31DB" w14:textId="43BCE2F8"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May-2025</w:t>
            </w:r>
          </w:p>
        </w:tc>
      </w:tr>
      <w:tr w:rsidR="00CC6FA4" w:rsidRPr="00CC6FA4" w14:paraId="42D0423F" w14:textId="77777777" w:rsidTr="00CC6FA4">
        <w:trPr>
          <w:trHeight w:val="442"/>
        </w:trPr>
        <w:tc>
          <w:tcPr>
            <w:tcW w:w="4777" w:type="dxa"/>
          </w:tcPr>
          <w:p w14:paraId="5CB1CB5C" w14:textId="77777777"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Batch Number</w:t>
            </w:r>
          </w:p>
        </w:tc>
        <w:tc>
          <w:tcPr>
            <w:tcW w:w="4777" w:type="dxa"/>
          </w:tcPr>
          <w:p w14:paraId="2BD3810F" w14:textId="5F5EE082" w:rsidR="00CC6FA4" w:rsidRPr="00CC6FA4" w:rsidRDefault="00CC6FA4">
            <w:pPr>
              <w:rPr>
                <w:rFonts w:ascii="Times New Roman" w:eastAsiaTheme="majorEastAsia" w:hAnsi="Times New Roman" w:cs="Times New Roman"/>
                <w:color w:val="000000" w:themeColor="text1"/>
                <w:sz w:val="32"/>
                <w:szCs w:val="32"/>
                <w:lang w:val="en-IN"/>
              </w:rPr>
            </w:pPr>
            <w:r>
              <w:rPr>
                <w:rFonts w:ascii="Times New Roman" w:eastAsiaTheme="majorEastAsia" w:hAnsi="Times New Roman" w:cs="Times New Roman"/>
                <w:color w:val="000000" w:themeColor="text1"/>
                <w:sz w:val="32"/>
                <w:szCs w:val="32"/>
                <w:lang w:val="en-IN"/>
              </w:rPr>
              <w:t>RP-36</w:t>
            </w:r>
          </w:p>
        </w:tc>
      </w:tr>
      <w:tr w:rsidR="00CC6FA4" w:rsidRPr="00CC6FA4" w14:paraId="42F4DED6" w14:textId="77777777" w:rsidTr="00CC6FA4">
        <w:trPr>
          <w:trHeight w:val="442"/>
        </w:trPr>
        <w:tc>
          <w:tcPr>
            <w:tcW w:w="4777" w:type="dxa"/>
          </w:tcPr>
          <w:p w14:paraId="4A8A4121" w14:textId="77777777" w:rsidR="00CC6FA4" w:rsidRPr="00CC6FA4" w:rsidRDefault="00CC6FA4">
            <w:pPr>
              <w:rPr>
                <w:rFonts w:ascii="Times New Roman" w:eastAsiaTheme="majorEastAsia" w:hAnsi="Times New Roman" w:cs="Times New Roman"/>
                <w:color w:val="000000" w:themeColor="text1"/>
                <w:sz w:val="32"/>
                <w:szCs w:val="32"/>
                <w:lang w:val="en-IN"/>
              </w:rPr>
            </w:pPr>
            <w:r w:rsidRPr="00CC6FA4">
              <w:rPr>
                <w:rFonts w:ascii="Times New Roman" w:eastAsiaTheme="majorEastAsia" w:hAnsi="Times New Roman" w:cs="Times New Roman"/>
                <w:color w:val="000000" w:themeColor="text1"/>
                <w:sz w:val="32"/>
                <w:szCs w:val="32"/>
                <w:lang w:val="en-IN"/>
              </w:rPr>
              <w:t>Online/Offline</w:t>
            </w:r>
          </w:p>
        </w:tc>
        <w:tc>
          <w:tcPr>
            <w:tcW w:w="4777" w:type="dxa"/>
          </w:tcPr>
          <w:p w14:paraId="34F16B73" w14:textId="08007784" w:rsidR="00CC6FA4" w:rsidRPr="00CC6FA4" w:rsidRDefault="00CC6FA4">
            <w:pPr>
              <w:rPr>
                <w:rFonts w:ascii="Times New Roman" w:eastAsiaTheme="majorEastAsia" w:hAnsi="Times New Roman" w:cs="Times New Roman"/>
                <w:color w:val="000000" w:themeColor="text1"/>
                <w:sz w:val="32"/>
                <w:szCs w:val="32"/>
                <w:lang w:val="en-IN"/>
              </w:rPr>
            </w:pPr>
            <w:r>
              <w:rPr>
                <w:rFonts w:ascii="Times New Roman" w:eastAsiaTheme="majorEastAsia" w:hAnsi="Times New Roman" w:cs="Times New Roman"/>
                <w:color w:val="000000" w:themeColor="text1"/>
                <w:sz w:val="32"/>
                <w:szCs w:val="32"/>
                <w:lang w:val="en-IN"/>
              </w:rPr>
              <w:t>Offline</w:t>
            </w:r>
          </w:p>
        </w:tc>
      </w:tr>
    </w:tbl>
    <w:p w14:paraId="092D01F1" w14:textId="77777777" w:rsidR="00FB3AD7" w:rsidRPr="00FB3AD7" w:rsidRDefault="00FB3AD7" w:rsidP="00FB3AD7">
      <w:pPr>
        <w:rPr>
          <w:rFonts w:ascii="Times New Roman" w:eastAsiaTheme="majorEastAsia" w:hAnsi="Times New Roman" w:cs="Times New Roman"/>
          <w:b/>
          <w:bCs/>
          <w:color w:val="000000" w:themeColor="text1"/>
          <w:sz w:val="32"/>
          <w:szCs w:val="32"/>
          <w:lang w:val="en-IN"/>
        </w:rPr>
      </w:pPr>
    </w:p>
    <w:p w14:paraId="0B0BD0DE" w14:textId="4BAE614A" w:rsidR="00FB3AD7" w:rsidRPr="00FB3AD7" w:rsidRDefault="00FB3AD7" w:rsidP="00FB3AD7">
      <w:pPr>
        <w:rPr>
          <w:rFonts w:ascii="Times New Roman" w:eastAsiaTheme="majorEastAsia" w:hAnsi="Times New Roman" w:cs="Times New Roman"/>
          <w:b/>
          <w:bCs/>
          <w:color w:val="000000" w:themeColor="text1"/>
          <w:sz w:val="32"/>
          <w:szCs w:val="32"/>
          <w:lang w:val="en-IN"/>
        </w:rPr>
      </w:pPr>
      <w:r w:rsidRPr="00FB3AD7">
        <w:rPr>
          <w:rFonts w:ascii="Times New Roman" w:eastAsiaTheme="majorEastAsia" w:hAnsi="Times New Roman" w:cs="Times New Roman"/>
          <w:b/>
          <w:bCs/>
          <w:color w:val="000000" w:themeColor="text1"/>
          <w:sz w:val="32"/>
          <w:szCs w:val="32"/>
          <w:lang w:val="en-IN"/>
        </w:rPr>
        <w:t xml:space="preserve">Table of Contents </w:t>
      </w:r>
    </w:p>
    <w:p w14:paraId="4DB35EBC" w14:textId="0144FECA" w:rsidR="00FB3AD7" w:rsidRPr="00FB3AD7" w:rsidRDefault="003125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1.</w:t>
      </w:r>
      <w:r w:rsidR="00432090">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Project Overview</w:t>
      </w:r>
    </w:p>
    <w:p w14:paraId="19E7F6A7" w14:textId="4EEF2C6D" w:rsidR="00312590" w:rsidRPr="00FB3AD7" w:rsidRDefault="00312590" w:rsidP="003125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2.</w:t>
      </w:r>
      <w:r w:rsidR="00432090">
        <w:rPr>
          <w:rFonts w:ascii="Times New Roman" w:eastAsiaTheme="majorEastAsia" w:hAnsi="Times New Roman" w:cs="Times New Roman"/>
          <w:b/>
          <w:bCs/>
          <w:color w:val="000000" w:themeColor="text1"/>
          <w:sz w:val="32"/>
          <w:szCs w:val="32"/>
        </w:rPr>
        <w:t xml:space="preserve"> </w:t>
      </w:r>
      <w:r w:rsidRPr="00FB3AD7">
        <w:rPr>
          <w:rFonts w:ascii="Times New Roman" w:eastAsiaTheme="majorEastAsia" w:hAnsi="Times New Roman" w:cs="Times New Roman"/>
          <w:b/>
          <w:bCs/>
          <w:color w:val="000000" w:themeColor="text1"/>
          <w:sz w:val="32"/>
          <w:szCs w:val="32"/>
        </w:rPr>
        <w:t>Project Objective</w:t>
      </w:r>
    </w:p>
    <w:p w14:paraId="39DD805C" w14:textId="1907F0DF"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3. </w:t>
      </w:r>
      <w:r w:rsidRPr="00FB3AD7">
        <w:rPr>
          <w:rFonts w:ascii="Times New Roman" w:eastAsiaTheme="majorEastAsia" w:hAnsi="Times New Roman" w:cs="Times New Roman"/>
          <w:b/>
          <w:bCs/>
          <w:color w:val="000000" w:themeColor="text1"/>
          <w:sz w:val="32"/>
          <w:szCs w:val="32"/>
        </w:rPr>
        <w:t>Business Challenge</w:t>
      </w:r>
    </w:p>
    <w:p w14:paraId="697E7502" w14:textId="35C9C7EF"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4. </w:t>
      </w:r>
      <w:r w:rsidRPr="00FB3AD7">
        <w:rPr>
          <w:rFonts w:ascii="Times New Roman" w:eastAsiaTheme="majorEastAsia" w:hAnsi="Times New Roman" w:cs="Times New Roman"/>
          <w:b/>
          <w:bCs/>
          <w:color w:val="000000" w:themeColor="text1"/>
          <w:sz w:val="32"/>
          <w:szCs w:val="32"/>
        </w:rPr>
        <w:t>Process Flow</w:t>
      </w:r>
    </w:p>
    <w:p w14:paraId="15B56CE0" w14:textId="487D7B5F" w:rsidR="00432090"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color w:val="000000" w:themeColor="text1"/>
          <w:sz w:val="32"/>
          <w:szCs w:val="32"/>
        </w:rPr>
        <w:t>5.</w:t>
      </w:r>
      <w:r w:rsidRPr="00432090">
        <w:rPr>
          <w:rFonts w:ascii="Times New Roman" w:eastAsiaTheme="majorEastAsia" w:hAnsi="Times New Roman" w:cs="Times New Roman"/>
          <w:b/>
          <w:bCs/>
          <w:color w:val="000000" w:themeColor="text1"/>
          <w:sz w:val="32"/>
          <w:szCs w:val="32"/>
        </w:rPr>
        <w:t xml:space="preserve"> </w:t>
      </w:r>
      <w:r w:rsidRPr="00FB3AD7">
        <w:rPr>
          <w:rFonts w:ascii="Times New Roman" w:eastAsiaTheme="majorEastAsia" w:hAnsi="Times New Roman" w:cs="Times New Roman"/>
          <w:b/>
          <w:bCs/>
          <w:color w:val="000000" w:themeColor="text1"/>
          <w:sz w:val="32"/>
          <w:szCs w:val="32"/>
        </w:rPr>
        <w:t>Initial Data Exploration</w:t>
      </w:r>
    </w:p>
    <w:p w14:paraId="1274F360" w14:textId="115B4C7A"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6. </w:t>
      </w:r>
      <w:r w:rsidRPr="00FB3AD7">
        <w:rPr>
          <w:rFonts w:ascii="Times New Roman" w:eastAsiaTheme="majorEastAsia" w:hAnsi="Times New Roman" w:cs="Times New Roman"/>
          <w:b/>
          <w:bCs/>
          <w:color w:val="000000" w:themeColor="text1"/>
          <w:sz w:val="32"/>
          <w:szCs w:val="32"/>
        </w:rPr>
        <w:t>Data Preparation &amp; Handling Missing Values</w:t>
      </w:r>
    </w:p>
    <w:p w14:paraId="4A583045" w14:textId="59F44256"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7. </w:t>
      </w:r>
      <w:r w:rsidRPr="00FB3AD7">
        <w:rPr>
          <w:rFonts w:ascii="Times New Roman" w:eastAsiaTheme="majorEastAsia" w:hAnsi="Times New Roman" w:cs="Times New Roman"/>
          <w:b/>
          <w:bCs/>
          <w:color w:val="000000" w:themeColor="text1"/>
          <w:sz w:val="32"/>
          <w:szCs w:val="32"/>
        </w:rPr>
        <w:t>Summary Statistics</w:t>
      </w:r>
    </w:p>
    <w:p w14:paraId="7ADF3C71" w14:textId="245826F2"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8. </w:t>
      </w:r>
      <w:r w:rsidRPr="00FB3AD7">
        <w:rPr>
          <w:rFonts w:ascii="Times New Roman" w:eastAsiaTheme="majorEastAsia" w:hAnsi="Times New Roman" w:cs="Times New Roman"/>
          <w:b/>
          <w:bCs/>
          <w:color w:val="000000" w:themeColor="text1"/>
          <w:sz w:val="32"/>
          <w:szCs w:val="32"/>
        </w:rPr>
        <w:t>Hypothesis Validation</w:t>
      </w:r>
    </w:p>
    <w:p w14:paraId="19747E5A" w14:textId="77777777" w:rsidR="00432090"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9. </w:t>
      </w:r>
      <w:r w:rsidRPr="00FB3AD7">
        <w:rPr>
          <w:rFonts w:ascii="Times New Roman" w:eastAsiaTheme="majorEastAsia" w:hAnsi="Times New Roman" w:cs="Times New Roman"/>
          <w:b/>
          <w:bCs/>
          <w:color w:val="000000" w:themeColor="text1"/>
          <w:sz w:val="32"/>
          <w:szCs w:val="32"/>
        </w:rPr>
        <w:t>Single Variable Exploration</w:t>
      </w:r>
    </w:p>
    <w:p w14:paraId="55FCD8F7" w14:textId="2B80BF39" w:rsidR="00432090"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10. </w:t>
      </w:r>
      <w:r w:rsidRPr="00FB3AD7">
        <w:rPr>
          <w:rFonts w:ascii="Times New Roman" w:eastAsiaTheme="majorEastAsia" w:hAnsi="Times New Roman" w:cs="Times New Roman"/>
          <w:b/>
          <w:bCs/>
          <w:color w:val="000000" w:themeColor="text1"/>
          <w:sz w:val="32"/>
          <w:szCs w:val="32"/>
        </w:rPr>
        <w:t>Two-variable Relationship Analysis</w:t>
      </w:r>
    </w:p>
    <w:p w14:paraId="107CD23B" w14:textId="77777777"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11. </w:t>
      </w:r>
      <w:r w:rsidRPr="00FB3AD7">
        <w:rPr>
          <w:rFonts w:ascii="Times New Roman" w:eastAsiaTheme="majorEastAsia" w:hAnsi="Times New Roman" w:cs="Times New Roman"/>
          <w:b/>
          <w:bCs/>
          <w:color w:val="000000" w:themeColor="text1"/>
          <w:sz w:val="32"/>
          <w:szCs w:val="32"/>
        </w:rPr>
        <w:t>Multiple Variable Relationships</w:t>
      </w:r>
    </w:p>
    <w:p w14:paraId="328971F8" w14:textId="77777777" w:rsidR="00432090" w:rsidRPr="00FB3AD7"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12. </w:t>
      </w:r>
      <w:r w:rsidRPr="00FB3AD7">
        <w:rPr>
          <w:rFonts w:ascii="Times New Roman" w:eastAsiaTheme="majorEastAsia" w:hAnsi="Times New Roman" w:cs="Times New Roman"/>
          <w:b/>
          <w:bCs/>
          <w:color w:val="000000" w:themeColor="text1"/>
          <w:sz w:val="32"/>
          <w:szCs w:val="32"/>
        </w:rPr>
        <w:t>Key Takeaways from Findings</w:t>
      </w:r>
    </w:p>
    <w:p w14:paraId="0409336A" w14:textId="3653588E" w:rsidR="00432090" w:rsidRDefault="00432090" w:rsidP="00432090">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13. </w:t>
      </w:r>
      <w:r w:rsidRPr="00FB3AD7">
        <w:rPr>
          <w:rFonts w:ascii="Times New Roman" w:eastAsiaTheme="majorEastAsia" w:hAnsi="Times New Roman" w:cs="Times New Roman"/>
          <w:b/>
          <w:bCs/>
          <w:color w:val="000000" w:themeColor="text1"/>
          <w:sz w:val="32"/>
          <w:szCs w:val="32"/>
        </w:rPr>
        <w:t>Potential Enhancements</w:t>
      </w:r>
      <w:r>
        <w:rPr>
          <w:rFonts w:ascii="Times New Roman" w:eastAsiaTheme="majorEastAsia" w:hAnsi="Times New Roman" w:cs="Times New Roman"/>
          <w:b/>
          <w:bCs/>
          <w:color w:val="000000" w:themeColor="text1"/>
          <w:sz w:val="32"/>
          <w:szCs w:val="32"/>
        </w:rPr>
        <w:t>.</w:t>
      </w:r>
    </w:p>
    <w:p w14:paraId="55C3DB5C" w14:textId="54915251" w:rsidR="00312590"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14. </w:t>
      </w:r>
      <w:r w:rsidRPr="00FB3AD7">
        <w:rPr>
          <w:rFonts w:ascii="Times New Roman" w:eastAsiaTheme="majorEastAsia" w:hAnsi="Times New Roman" w:cs="Times New Roman"/>
          <w:b/>
          <w:bCs/>
          <w:color w:val="000000" w:themeColor="text1"/>
          <w:sz w:val="32"/>
          <w:szCs w:val="32"/>
        </w:rPr>
        <w:t>Closing Thoughts</w:t>
      </w:r>
    </w:p>
    <w:p w14:paraId="1A6D414C" w14:textId="77777777" w:rsidR="00CC6FA4" w:rsidRDefault="00CC6FA4" w:rsidP="00FB3AD7">
      <w:pPr>
        <w:rPr>
          <w:rFonts w:ascii="Times New Roman" w:eastAsiaTheme="majorEastAsia" w:hAnsi="Times New Roman" w:cs="Times New Roman"/>
          <w:b/>
          <w:bCs/>
          <w:color w:val="000000" w:themeColor="text1"/>
          <w:sz w:val="32"/>
          <w:szCs w:val="32"/>
        </w:rPr>
      </w:pPr>
    </w:p>
    <w:p w14:paraId="7049E747" w14:textId="77777777" w:rsidR="00CC6FA4" w:rsidRDefault="00CC6FA4" w:rsidP="00FB3AD7">
      <w:pPr>
        <w:rPr>
          <w:rFonts w:ascii="Times New Roman" w:eastAsiaTheme="majorEastAsia" w:hAnsi="Times New Roman" w:cs="Times New Roman"/>
          <w:b/>
          <w:bCs/>
          <w:color w:val="000000" w:themeColor="text1"/>
          <w:sz w:val="32"/>
          <w:szCs w:val="32"/>
        </w:rPr>
      </w:pPr>
    </w:p>
    <w:p w14:paraId="0872F553" w14:textId="6C6EC35E" w:rsidR="00432090" w:rsidRPr="00432090"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 xml:space="preserve">1. </w:t>
      </w:r>
      <w:r w:rsidRPr="00FB3AD7">
        <w:rPr>
          <w:rFonts w:ascii="Times New Roman" w:eastAsiaTheme="majorEastAsia" w:hAnsi="Times New Roman" w:cs="Times New Roman"/>
          <w:b/>
          <w:bCs/>
          <w:color w:val="000000" w:themeColor="text1"/>
          <w:sz w:val="32"/>
          <w:szCs w:val="32"/>
        </w:rPr>
        <w:t>Project Overview</w:t>
      </w:r>
    </w:p>
    <w:p w14:paraId="75461F8C" w14:textId="07515202" w:rsidR="00FB3AD7" w:rsidRPr="00FB3AD7" w:rsidRDefault="00FB3AD7" w:rsidP="00432090">
      <w:pPr>
        <w:jc w:val="both"/>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There are many laptop models with different features. This makes it challenging for consumers to choose the best option. In this project, we examine a dataset containing details such as brand, processor, RAM, storage, and operating system. We clean the data and use basic analysis to identify which features influence laptop prices and performance.</w:t>
      </w:r>
    </w:p>
    <w:p w14:paraId="1E35221E" w14:textId="1D6268AD" w:rsidR="00FB3AD7" w:rsidRPr="00FB3AD7"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2. </w:t>
      </w:r>
      <w:r w:rsidR="00FB3AD7" w:rsidRPr="00FB3AD7">
        <w:rPr>
          <w:rFonts w:ascii="Times New Roman" w:eastAsiaTheme="majorEastAsia" w:hAnsi="Times New Roman" w:cs="Times New Roman"/>
          <w:b/>
          <w:bCs/>
          <w:color w:val="000000" w:themeColor="text1"/>
          <w:sz w:val="32"/>
          <w:szCs w:val="32"/>
        </w:rPr>
        <w:t>Project Objective</w:t>
      </w:r>
    </w:p>
    <w:p w14:paraId="776A8DDF" w14:textId="77777777" w:rsidR="00FB3AD7" w:rsidRPr="00FB3AD7" w:rsidRDefault="00FB3AD7" w:rsidP="00432090">
      <w:pPr>
        <w:jc w:val="both"/>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The goal is to explore and understand the laptop dataset. First, we clean the data. Then, we visualize and analyze how factors like brand, RAM, and screen size impact prices. This helps people compare laptops more easily. In the long term, this analysis can support price prediction models.</w:t>
      </w:r>
    </w:p>
    <w:p w14:paraId="4DD18DF6" w14:textId="68B634D1" w:rsidR="00FB3AD7" w:rsidRPr="00FB3AD7"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3. </w:t>
      </w:r>
      <w:r w:rsidR="00FB3AD7" w:rsidRPr="00FB3AD7">
        <w:rPr>
          <w:rFonts w:ascii="Times New Roman" w:eastAsiaTheme="majorEastAsia" w:hAnsi="Times New Roman" w:cs="Times New Roman"/>
          <w:b/>
          <w:bCs/>
          <w:color w:val="000000" w:themeColor="text1"/>
          <w:sz w:val="32"/>
          <w:szCs w:val="32"/>
        </w:rPr>
        <w:t>Business Challenge</w:t>
      </w:r>
    </w:p>
    <w:p w14:paraId="7B3FEA35" w14:textId="77777777" w:rsidR="00FB3AD7" w:rsidRPr="00FB3AD7" w:rsidRDefault="00FB3AD7" w:rsidP="00432090">
      <w:pPr>
        <w:jc w:val="both"/>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Laptops differ widely in terms of brand, specifications, and price, making direct comparisons difficult. Businesses also need accurate insights to price products competitively and understand market positioning.</w:t>
      </w:r>
    </w:p>
    <w:p w14:paraId="5E08FD45" w14:textId="49694B8F" w:rsidR="00FB3AD7" w:rsidRPr="00FB3AD7"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4. </w:t>
      </w:r>
      <w:r w:rsidR="00FB3AD7" w:rsidRPr="00FB3AD7">
        <w:rPr>
          <w:rFonts w:ascii="Times New Roman" w:eastAsiaTheme="majorEastAsia" w:hAnsi="Times New Roman" w:cs="Times New Roman"/>
          <w:b/>
          <w:bCs/>
          <w:color w:val="000000" w:themeColor="text1"/>
          <w:sz w:val="32"/>
          <w:szCs w:val="32"/>
        </w:rPr>
        <w:t>Process Flow</w:t>
      </w:r>
    </w:p>
    <w:p w14:paraId="19E93063" w14:textId="39DD05F4" w:rsidR="00FB3AD7" w:rsidRPr="00FB3AD7" w:rsidRDefault="00CC6FA4" w:rsidP="00432090">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I</w:t>
      </w:r>
      <w:r w:rsidR="00FB3AD7" w:rsidRPr="00FB3AD7">
        <w:rPr>
          <w:rFonts w:ascii="Times New Roman" w:eastAsiaTheme="majorEastAsia" w:hAnsi="Times New Roman" w:cs="Times New Roman"/>
          <w:color w:val="000000" w:themeColor="text1"/>
          <w:sz w:val="32"/>
          <w:szCs w:val="32"/>
        </w:rPr>
        <w:t xml:space="preserve"> start by loading the dataset and examining its structure. Next, we clean the data by handling missing values, outliers, and inconsistencies. After data preparation, we generate new metrics and filter the dataset. We then conduct descriptive analysis, hypothesis testing, and finally, exploratory data analysis (EDA) through various visualizations.</w:t>
      </w:r>
    </w:p>
    <w:p w14:paraId="21F20428" w14:textId="6AD85F57" w:rsidR="00FB3AD7" w:rsidRPr="00FB3AD7"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5. </w:t>
      </w:r>
      <w:r w:rsidR="00FB3AD7" w:rsidRPr="00FB3AD7">
        <w:rPr>
          <w:rFonts w:ascii="Times New Roman" w:eastAsiaTheme="majorEastAsia" w:hAnsi="Times New Roman" w:cs="Times New Roman"/>
          <w:b/>
          <w:bCs/>
          <w:color w:val="000000" w:themeColor="text1"/>
          <w:sz w:val="32"/>
          <w:szCs w:val="32"/>
        </w:rPr>
        <w:t>Initial Data Exploration</w:t>
      </w:r>
    </w:p>
    <w:p w14:paraId="5C96433A" w14:textId="77777777" w:rsidR="00FB3AD7" w:rsidRPr="00FB3AD7" w:rsidRDefault="00FB3AD7" w:rsidP="00432090">
      <w:pPr>
        <w:jc w:val="both"/>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The dataset includes information on brand, laptop type, RAM, screen size, weight, and price. Using Python (pandas), we identified missing values and an unnecessary column, which we removed. We also corrected data formats in columns like RAM and Inches, preparing the dataset for deeper analysis.</w:t>
      </w:r>
    </w:p>
    <w:p w14:paraId="0B9DF9F7" w14:textId="04D06C87" w:rsidR="00FB3AD7" w:rsidRPr="00FB3AD7" w:rsidRDefault="00432090"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 xml:space="preserve">6. </w:t>
      </w:r>
      <w:r w:rsidR="00FB3AD7" w:rsidRPr="00FB3AD7">
        <w:rPr>
          <w:rFonts w:ascii="Times New Roman" w:eastAsiaTheme="majorEastAsia" w:hAnsi="Times New Roman" w:cs="Times New Roman"/>
          <w:b/>
          <w:bCs/>
          <w:color w:val="000000" w:themeColor="text1"/>
          <w:sz w:val="32"/>
          <w:szCs w:val="32"/>
        </w:rPr>
        <w:t>Data Preparation &amp; Handling Missing Values</w:t>
      </w:r>
    </w:p>
    <w:p w14:paraId="468B2FCD" w14:textId="77777777" w:rsidR="00FB3AD7" w:rsidRDefault="00FB3AD7" w:rsidP="00432090">
      <w:pPr>
        <w:jc w:val="both"/>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Missing values appeared in fields like Inches, TypeName, and Ram. We applied forward-fill and backward-fill methods. For numeric fields like Inches, we replaced missing values with the mean.</w:t>
      </w:r>
    </w:p>
    <w:p w14:paraId="2B0E1453" w14:textId="21AAA3FF" w:rsidR="00432090" w:rsidRDefault="00432090" w:rsidP="00432090">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Managing the missing values using mean,</w:t>
      </w:r>
      <w:r w:rsidR="00060341">
        <w:rPr>
          <w:rFonts w:ascii="Times New Roman" w:eastAsiaTheme="majorEastAsia" w:hAnsi="Times New Roman" w:cs="Times New Roman"/>
          <w:color w:val="000000" w:themeColor="text1"/>
          <w:sz w:val="32"/>
          <w:szCs w:val="32"/>
        </w:rPr>
        <w:t xml:space="preserve"> </w:t>
      </w:r>
      <w:proofErr w:type="spellStart"/>
      <w:r>
        <w:rPr>
          <w:rFonts w:ascii="Times New Roman" w:eastAsiaTheme="majorEastAsia" w:hAnsi="Times New Roman" w:cs="Times New Roman"/>
          <w:color w:val="000000" w:themeColor="text1"/>
          <w:sz w:val="32"/>
          <w:szCs w:val="32"/>
        </w:rPr>
        <w:t>ffill</w:t>
      </w:r>
      <w:proofErr w:type="spellEnd"/>
      <w:r>
        <w:rPr>
          <w:rFonts w:ascii="Times New Roman" w:eastAsiaTheme="majorEastAsia" w:hAnsi="Times New Roman" w:cs="Times New Roman"/>
          <w:color w:val="000000" w:themeColor="text1"/>
          <w:sz w:val="32"/>
          <w:szCs w:val="32"/>
        </w:rPr>
        <w:t>,</w:t>
      </w:r>
      <w:r w:rsidR="00060341">
        <w:rPr>
          <w:rFonts w:ascii="Times New Roman" w:eastAsiaTheme="majorEastAsia" w:hAnsi="Times New Roman" w:cs="Times New Roman"/>
          <w:color w:val="000000" w:themeColor="text1"/>
          <w:sz w:val="32"/>
          <w:szCs w:val="32"/>
        </w:rPr>
        <w:t xml:space="preserve"> </w:t>
      </w:r>
      <w:proofErr w:type="spellStart"/>
      <w:r w:rsidR="00060341">
        <w:rPr>
          <w:rFonts w:ascii="Times New Roman" w:eastAsiaTheme="majorEastAsia" w:hAnsi="Times New Roman" w:cs="Times New Roman"/>
          <w:color w:val="000000" w:themeColor="text1"/>
          <w:sz w:val="32"/>
          <w:szCs w:val="32"/>
        </w:rPr>
        <w:t>bfill</w:t>
      </w:r>
      <w:proofErr w:type="spellEnd"/>
      <w:r w:rsidR="00060341">
        <w:rPr>
          <w:rFonts w:ascii="Times New Roman" w:eastAsiaTheme="majorEastAsia" w:hAnsi="Times New Roman" w:cs="Times New Roman"/>
          <w:color w:val="000000" w:themeColor="text1"/>
          <w:sz w:val="32"/>
          <w:szCs w:val="32"/>
        </w:rPr>
        <w:t>.</w:t>
      </w:r>
      <w:r>
        <w:rPr>
          <w:rFonts w:ascii="Times New Roman" w:eastAsiaTheme="majorEastAsia" w:hAnsi="Times New Roman" w:cs="Times New Roman"/>
          <w:color w:val="000000" w:themeColor="text1"/>
          <w:sz w:val="32"/>
          <w:szCs w:val="32"/>
        </w:rPr>
        <w:t xml:space="preserve"> </w:t>
      </w:r>
    </w:p>
    <w:p w14:paraId="140FCB04" w14:textId="3CEC21CF" w:rsidR="00060341" w:rsidRPr="00FB3AD7" w:rsidRDefault="00432090" w:rsidP="00432090">
      <w:pPr>
        <w:jc w:val="both"/>
        <w:rPr>
          <w:rFonts w:ascii="Times New Roman" w:eastAsiaTheme="majorEastAsia" w:hAnsi="Times New Roman" w:cs="Times New Roman"/>
          <w:color w:val="000000" w:themeColor="text1"/>
          <w:sz w:val="32"/>
          <w:szCs w:val="32"/>
        </w:rPr>
      </w:pPr>
      <w:r w:rsidRPr="00432090">
        <w:rPr>
          <w:rFonts w:ascii="Times New Roman" w:eastAsiaTheme="majorEastAsia" w:hAnsi="Times New Roman" w:cs="Times New Roman"/>
          <w:noProof/>
          <w:color w:val="000000" w:themeColor="text1"/>
          <w:sz w:val="32"/>
          <w:szCs w:val="32"/>
        </w:rPr>
        <w:drawing>
          <wp:inline distT="0" distB="0" distL="0" distR="0" wp14:anchorId="3AFF47E6" wp14:editId="6E76162C">
            <wp:extent cx="5706271" cy="2905530"/>
            <wp:effectExtent l="0" t="0" r="8890" b="9525"/>
            <wp:docPr id="137555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51205" name=""/>
                    <pic:cNvPicPr/>
                  </pic:nvPicPr>
                  <pic:blipFill>
                    <a:blip r:embed="rId5"/>
                    <a:stretch>
                      <a:fillRect/>
                    </a:stretch>
                  </pic:blipFill>
                  <pic:spPr>
                    <a:xfrm>
                      <a:off x="0" y="0"/>
                      <a:ext cx="5706271" cy="2905530"/>
                    </a:xfrm>
                    <a:prstGeom prst="rect">
                      <a:avLst/>
                    </a:prstGeom>
                  </pic:spPr>
                </pic:pic>
              </a:graphicData>
            </a:graphic>
          </wp:inline>
        </w:drawing>
      </w:r>
    </w:p>
    <w:p w14:paraId="64B5B8B7" w14:textId="3050E275" w:rsidR="00FB3AD7" w:rsidRPr="00FB3AD7" w:rsidRDefault="00060341"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7. </w:t>
      </w:r>
      <w:r w:rsidR="00FB3AD7" w:rsidRPr="00FB3AD7">
        <w:rPr>
          <w:rFonts w:ascii="Times New Roman" w:eastAsiaTheme="majorEastAsia" w:hAnsi="Times New Roman" w:cs="Times New Roman"/>
          <w:b/>
          <w:bCs/>
          <w:color w:val="000000" w:themeColor="text1"/>
          <w:sz w:val="32"/>
          <w:szCs w:val="32"/>
        </w:rPr>
        <w:t>Managing Outliers</w:t>
      </w:r>
    </w:p>
    <w:p w14:paraId="2A7C3E3E" w14:textId="333ED1ED" w:rsidR="00FB3AD7" w:rsidRDefault="000646C1" w:rsidP="00060341">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I</w:t>
      </w:r>
      <w:r w:rsidR="00FB3AD7" w:rsidRPr="00FB3AD7">
        <w:rPr>
          <w:rFonts w:ascii="Times New Roman" w:eastAsiaTheme="majorEastAsia" w:hAnsi="Times New Roman" w:cs="Times New Roman"/>
          <w:color w:val="000000" w:themeColor="text1"/>
          <w:sz w:val="32"/>
          <w:szCs w:val="32"/>
        </w:rPr>
        <w:t xml:space="preserve"> detected extreme values in numeric columns like Price and Weight using box plots and visual checks. Some outliers were noted but kept if they seemed valid; others were adjusted or removed.</w:t>
      </w:r>
    </w:p>
    <w:p w14:paraId="3B0E1906" w14:textId="685AAECB" w:rsidR="00060341" w:rsidRDefault="00060341" w:rsidP="00060341">
      <w:pPr>
        <w:jc w:val="both"/>
        <w:rPr>
          <w:rFonts w:ascii="Times New Roman" w:eastAsiaTheme="majorEastAsia" w:hAnsi="Times New Roman" w:cs="Times New Roman"/>
          <w:color w:val="000000" w:themeColor="text1"/>
          <w:sz w:val="32"/>
          <w:szCs w:val="32"/>
        </w:rPr>
      </w:pPr>
      <w:r w:rsidRPr="00060341">
        <w:rPr>
          <w:rFonts w:ascii="Times New Roman" w:eastAsiaTheme="majorEastAsia" w:hAnsi="Times New Roman" w:cs="Times New Roman"/>
          <w:noProof/>
          <w:color w:val="000000" w:themeColor="text1"/>
          <w:sz w:val="32"/>
          <w:szCs w:val="32"/>
        </w:rPr>
        <w:drawing>
          <wp:inline distT="0" distB="0" distL="0" distR="0" wp14:anchorId="79F0846C" wp14:editId="50D75DD5">
            <wp:extent cx="5943600" cy="1619250"/>
            <wp:effectExtent l="0" t="0" r="0" b="0"/>
            <wp:docPr id="206388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87196" name=""/>
                    <pic:cNvPicPr/>
                  </pic:nvPicPr>
                  <pic:blipFill>
                    <a:blip r:embed="rId6"/>
                    <a:stretch>
                      <a:fillRect/>
                    </a:stretch>
                  </pic:blipFill>
                  <pic:spPr>
                    <a:xfrm>
                      <a:off x="0" y="0"/>
                      <a:ext cx="5943600" cy="1619250"/>
                    </a:xfrm>
                    <a:prstGeom prst="rect">
                      <a:avLst/>
                    </a:prstGeom>
                  </pic:spPr>
                </pic:pic>
              </a:graphicData>
            </a:graphic>
          </wp:inline>
        </w:drawing>
      </w:r>
    </w:p>
    <w:p w14:paraId="06AD25FB" w14:textId="77777777" w:rsidR="00060341" w:rsidRDefault="00060341" w:rsidP="00060341">
      <w:pPr>
        <w:jc w:val="both"/>
        <w:rPr>
          <w:rFonts w:ascii="Times New Roman" w:eastAsiaTheme="majorEastAsia" w:hAnsi="Times New Roman" w:cs="Times New Roman"/>
          <w:color w:val="000000" w:themeColor="text1"/>
          <w:sz w:val="32"/>
          <w:szCs w:val="32"/>
        </w:rPr>
      </w:pPr>
    </w:p>
    <w:p w14:paraId="7E79C7EE" w14:textId="77777777" w:rsidR="00060341" w:rsidRPr="00FB3AD7" w:rsidRDefault="00060341" w:rsidP="00060341">
      <w:pPr>
        <w:jc w:val="both"/>
        <w:rPr>
          <w:rFonts w:ascii="Times New Roman" w:eastAsiaTheme="majorEastAsia" w:hAnsi="Times New Roman" w:cs="Times New Roman"/>
          <w:color w:val="000000" w:themeColor="text1"/>
          <w:sz w:val="32"/>
          <w:szCs w:val="32"/>
        </w:rPr>
      </w:pPr>
    </w:p>
    <w:p w14:paraId="0BC84BBD" w14:textId="0618C2AB" w:rsidR="00060341" w:rsidRDefault="00060341"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CHART BEFORE REMOVING OUTLIERS:</w:t>
      </w:r>
    </w:p>
    <w:p w14:paraId="689FCC0F" w14:textId="45F0950D" w:rsidR="00060341" w:rsidRDefault="00060341" w:rsidP="00FB3AD7">
      <w:pPr>
        <w:rPr>
          <w:rFonts w:ascii="Times New Roman" w:eastAsiaTheme="majorEastAsia" w:hAnsi="Times New Roman" w:cs="Times New Roman"/>
          <w:b/>
          <w:bCs/>
          <w:color w:val="000000" w:themeColor="text1"/>
          <w:sz w:val="32"/>
          <w:szCs w:val="32"/>
        </w:rPr>
      </w:pPr>
      <w:r w:rsidRPr="00060341">
        <w:rPr>
          <w:rFonts w:ascii="Times New Roman" w:eastAsiaTheme="majorEastAsia" w:hAnsi="Times New Roman" w:cs="Times New Roman"/>
          <w:b/>
          <w:bCs/>
          <w:noProof/>
          <w:color w:val="000000" w:themeColor="text1"/>
          <w:sz w:val="32"/>
          <w:szCs w:val="32"/>
        </w:rPr>
        <w:drawing>
          <wp:inline distT="0" distB="0" distL="0" distR="0" wp14:anchorId="3992ED1D" wp14:editId="63B479E5">
            <wp:extent cx="3498850" cy="3025608"/>
            <wp:effectExtent l="0" t="0" r="0" b="0"/>
            <wp:docPr id="203921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14041" name=""/>
                    <pic:cNvPicPr/>
                  </pic:nvPicPr>
                  <pic:blipFill>
                    <a:blip r:embed="rId7"/>
                    <a:stretch>
                      <a:fillRect/>
                    </a:stretch>
                  </pic:blipFill>
                  <pic:spPr>
                    <a:xfrm>
                      <a:off x="0" y="0"/>
                      <a:ext cx="3502380" cy="3028660"/>
                    </a:xfrm>
                    <a:prstGeom prst="rect">
                      <a:avLst/>
                    </a:prstGeom>
                  </pic:spPr>
                </pic:pic>
              </a:graphicData>
            </a:graphic>
          </wp:inline>
        </w:drawing>
      </w:r>
    </w:p>
    <w:p w14:paraId="4D466EC7" w14:textId="4BD67557" w:rsidR="00060341" w:rsidRDefault="00060341"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CHART AFTER REMOVING OUTLIERS:</w:t>
      </w:r>
    </w:p>
    <w:p w14:paraId="77A3A7F1" w14:textId="164E7865" w:rsidR="00060341" w:rsidRDefault="00060341" w:rsidP="00FB3AD7">
      <w:pPr>
        <w:rPr>
          <w:rFonts w:ascii="Times New Roman" w:eastAsiaTheme="majorEastAsia" w:hAnsi="Times New Roman" w:cs="Times New Roman"/>
          <w:b/>
          <w:bCs/>
          <w:color w:val="000000" w:themeColor="text1"/>
          <w:sz w:val="32"/>
          <w:szCs w:val="32"/>
        </w:rPr>
      </w:pPr>
      <w:r w:rsidRPr="00060341">
        <w:rPr>
          <w:rFonts w:ascii="Times New Roman" w:eastAsiaTheme="majorEastAsia" w:hAnsi="Times New Roman" w:cs="Times New Roman"/>
          <w:b/>
          <w:bCs/>
          <w:noProof/>
          <w:color w:val="000000" w:themeColor="text1"/>
          <w:sz w:val="32"/>
          <w:szCs w:val="32"/>
        </w:rPr>
        <w:drawing>
          <wp:inline distT="0" distB="0" distL="0" distR="0" wp14:anchorId="5B6D7283" wp14:editId="7B815913">
            <wp:extent cx="3613150" cy="3306650"/>
            <wp:effectExtent l="0" t="0" r="0" b="0"/>
            <wp:docPr id="166546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3481" name=""/>
                    <pic:cNvPicPr/>
                  </pic:nvPicPr>
                  <pic:blipFill>
                    <a:blip r:embed="rId8"/>
                    <a:stretch>
                      <a:fillRect/>
                    </a:stretch>
                  </pic:blipFill>
                  <pic:spPr>
                    <a:xfrm>
                      <a:off x="0" y="0"/>
                      <a:ext cx="3616729" cy="3309925"/>
                    </a:xfrm>
                    <a:prstGeom prst="rect">
                      <a:avLst/>
                    </a:prstGeom>
                  </pic:spPr>
                </pic:pic>
              </a:graphicData>
            </a:graphic>
          </wp:inline>
        </w:drawing>
      </w:r>
    </w:p>
    <w:p w14:paraId="26330BAB" w14:textId="77777777" w:rsidR="00060341" w:rsidRDefault="00060341" w:rsidP="00FB3AD7">
      <w:pPr>
        <w:rPr>
          <w:rFonts w:ascii="Times New Roman" w:eastAsiaTheme="majorEastAsia" w:hAnsi="Times New Roman" w:cs="Times New Roman"/>
          <w:b/>
          <w:bCs/>
          <w:color w:val="000000" w:themeColor="text1"/>
          <w:sz w:val="32"/>
          <w:szCs w:val="32"/>
        </w:rPr>
      </w:pPr>
    </w:p>
    <w:p w14:paraId="0B04A437" w14:textId="77777777" w:rsidR="00060341" w:rsidRDefault="00060341" w:rsidP="00FB3AD7">
      <w:pPr>
        <w:rPr>
          <w:rFonts w:ascii="Times New Roman" w:eastAsiaTheme="majorEastAsia" w:hAnsi="Times New Roman" w:cs="Times New Roman"/>
          <w:b/>
          <w:bCs/>
          <w:color w:val="000000" w:themeColor="text1"/>
          <w:sz w:val="32"/>
          <w:szCs w:val="32"/>
        </w:rPr>
      </w:pPr>
    </w:p>
    <w:p w14:paraId="7B6C8A5D" w14:textId="33C510ED" w:rsidR="00FB3AD7" w:rsidRPr="00FB3AD7" w:rsidRDefault="007524F4" w:rsidP="00FB3AD7">
      <w:pPr>
        <w:rPr>
          <w:rFonts w:ascii="Times New Roman" w:eastAsiaTheme="majorEastAsia" w:hAnsi="Times New Roman" w:cs="Times New Roman"/>
          <w:b/>
          <w:bCs/>
          <w:color w:val="000000" w:themeColor="text1"/>
          <w:sz w:val="32"/>
          <w:szCs w:val="32"/>
        </w:rPr>
      </w:pPr>
      <w:proofErr w:type="spellStart"/>
      <w:r>
        <w:rPr>
          <w:rFonts w:ascii="Times New Roman" w:eastAsiaTheme="majorEastAsia" w:hAnsi="Times New Roman" w:cs="Times New Roman"/>
          <w:b/>
          <w:bCs/>
          <w:color w:val="000000" w:themeColor="text1"/>
          <w:sz w:val="32"/>
          <w:szCs w:val="32"/>
        </w:rPr>
        <w:lastRenderedPageBreak/>
        <w:t>i</w:t>
      </w:r>
      <w:proofErr w:type="spellEnd"/>
      <w:r>
        <w:rPr>
          <w:rFonts w:ascii="Times New Roman" w:eastAsiaTheme="majorEastAsia" w:hAnsi="Times New Roman" w:cs="Times New Roman"/>
          <w:b/>
          <w:bCs/>
          <w:color w:val="000000" w:themeColor="text1"/>
          <w:sz w:val="32"/>
          <w:szCs w:val="32"/>
        </w:rPr>
        <w:t>.</w:t>
      </w:r>
      <w:r w:rsidR="00060341">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Standardizing Data Entries</w:t>
      </w:r>
    </w:p>
    <w:p w14:paraId="0E051AAF" w14:textId="33B8A7CF" w:rsidR="00FB3AD7" w:rsidRDefault="000646C1" w:rsidP="00060341">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 xml:space="preserve">I </w:t>
      </w:r>
      <w:r w:rsidR="00FB3AD7" w:rsidRPr="00FB3AD7">
        <w:rPr>
          <w:rFonts w:ascii="Times New Roman" w:eastAsiaTheme="majorEastAsia" w:hAnsi="Times New Roman" w:cs="Times New Roman"/>
          <w:color w:val="000000" w:themeColor="text1"/>
          <w:sz w:val="32"/>
          <w:szCs w:val="32"/>
        </w:rPr>
        <w:t>cleaned columns like "Ram" by splitting values (e.g., "8GB") into numbers and units. We also removed empty rows and unified data formats to ensure consistency.</w:t>
      </w:r>
    </w:p>
    <w:p w14:paraId="7C10987E" w14:textId="225CEC3E" w:rsidR="00060341" w:rsidRPr="00FB3AD7" w:rsidRDefault="00060341" w:rsidP="00060341">
      <w:pPr>
        <w:jc w:val="both"/>
        <w:rPr>
          <w:rFonts w:ascii="Times New Roman" w:eastAsiaTheme="majorEastAsia" w:hAnsi="Times New Roman" w:cs="Times New Roman"/>
          <w:color w:val="000000" w:themeColor="text1"/>
          <w:sz w:val="32"/>
          <w:szCs w:val="32"/>
        </w:rPr>
      </w:pPr>
      <w:r w:rsidRPr="00060341">
        <w:rPr>
          <w:rFonts w:ascii="Times New Roman" w:eastAsiaTheme="majorEastAsia" w:hAnsi="Times New Roman" w:cs="Times New Roman"/>
          <w:noProof/>
          <w:color w:val="000000" w:themeColor="text1"/>
          <w:sz w:val="32"/>
          <w:szCs w:val="32"/>
        </w:rPr>
        <w:drawing>
          <wp:inline distT="0" distB="0" distL="0" distR="0" wp14:anchorId="61DFC89C" wp14:editId="58632BCD">
            <wp:extent cx="5162550" cy="2354035"/>
            <wp:effectExtent l="0" t="0" r="0" b="0"/>
            <wp:docPr id="134991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19261" name=""/>
                    <pic:cNvPicPr/>
                  </pic:nvPicPr>
                  <pic:blipFill>
                    <a:blip r:embed="rId9"/>
                    <a:stretch>
                      <a:fillRect/>
                    </a:stretch>
                  </pic:blipFill>
                  <pic:spPr>
                    <a:xfrm>
                      <a:off x="0" y="0"/>
                      <a:ext cx="5169869" cy="2357372"/>
                    </a:xfrm>
                    <a:prstGeom prst="rect">
                      <a:avLst/>
                    </a:prstGeom>
                  </pic:spPr>
                </pic:pic>
              </a:graphicData>
            </a:graphic>
          </wp:inline>
        </w:drawing>
      </w:r>
    </w:p>
    <w:p w14:paraId="74DD59A7" w14:textId="6A06A404"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ii.</w:t>
      </w:r>
      <w:r w:rsidR="00060341">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Creating New Features</w:t>
      </w:r>
    </w:p>
    <w:p w14:paraId="6AC550B4" w14:textId="77777777" w:rsidR="00FB3AD7" w:rsidRDefault="00FB3AD7" w:rsidP="00060341">
      <w:pPr>
        <w:jc w:val="both"/>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To enhance analysis, we derived new columns from existing ones—such as numeric RAM and cleaned Inches data. This transformation supported better visualizations and numerical analysis.</w:t>
      </w:r>
    </w:p>
    <w:p w14:paraId="053EA659" w14:textId="77777777" w:rsidR="00060341" w:rsidRPr="00FB3AD7" w:rsidRDefault="00060341" w:rsidP="00060341">
      <w:pPr>
        <w:jc w:val="both"/>
        <w:rPr>
          <w:rFonts w:ascii="Times New Roman" w:eastAsiaTheme="majorEastAsia" w:hAnsi="Times New Roman" w:cs="Times New Roman"/>
          <w:color w:val="000000" w:themeColor="text1"/>
          <w:sz w:val="32"/>
          <w:szCs w:val="32"/>
        </w:rPr>
      </w:pPr>
    </w:p>
    <w:p w14:paraId="2EB5FF1B" w14:textId="74AE935D"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iii.</w:t>
      </w:r>
      <w:r w:rsidR="00CC6FA4">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Data Selection for Insights</w:t>
      </w:r>
    </w:p>
    <w:p w14:paraId="17087013" w14:textId="59102C2A" w:rsidR="00FB3AD7" w:rsidRPr="00FB3AD7" w:rsidRDefault="00CC6FA4" w:rsidP="00CC6FA4">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I</w:t>
      </w:r>
      <w:r w:rsidR="00FB3AD7" w:rsidRPr="00FB3AD7">
        <w:rPr>
          <w:rFonts w:ascii="Times New Roman" w:eastAsiaTheme="majorEastAsia" w:hAnsi="Times New Roman" w:cs="Times New Roman"/>
          <w:color w:val="000000" w:themeColor="text1"/>
          <w:sz w:val="32"/>
          <w:szCs w:val="32"/>
        </w:rPr>
        <w:t xml:space="preserve"> filtered out invalid or duplicate records and removed rows with critical missing values to keep the dataset focused and relevant.</w:t>
      </w:r>
    </w:p>
    <w:p w14:paraId="39C04465" w14:textId="072CF670"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iv</w:t>
      </w:r>
      <w:r w:rsidR="00CC6FA4">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Summary Statistics</w:t>
      </w:r>
    </w:p>
    <w:p w14:paraId="200CB913" w14:textId="492DB5E7" w:rsidR="00FB3AD7" w:rsidRPr="00FB3AD7" w:rsidRDefault="000646C1" w:rsidP="00FB3AD7">
      <w:pP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I</w:t>
      </w:r>
      <w:r w:rsidR="00FB3AD7" w:rsidRPr="00FB3AD7">
        <w:rPr>
          <w:rFonts w:ascii="Times New Roman" w:eastAsiaTheme="majorEastAsia" w:hAnsi="Times New Roman" w:cs="Times New Roman"/>
          <w:color w:val="000000" w:themeColor="text1"/>
          <w:sz w:val="32"/>
          <w:szCs w:val="32"/>
        </w:rPr>
        <w:t xml:space="preserve"> computed descriptive statistics (mean, median, standard deviation, range) to understand distributions of variables like Price, RAM, and Inches. The </w:t>
      </w:r>
      <w:proofErr w:type="gramStart"/>
      <w:r w:rsidR="00FB3AD7" w:rsidRPr="00FB3AD7">
        <w:rPr>
          <w:rFonts w:ascii="Times New Roman" w:eastAsiaTheme="majorEastAsia" w:hAnsi="Times New Roman" w:cs="Times New Roman"/>
          <w:color w:val="000000" w:themeColor="text1"/>
          <w:sz w:val="32"/>
          <w:szCs w:val="32"/>
        </w:rPr>
        <w:t>describe(</w:t>
      </w:r>
      <w:proofErr w:type="gramEnd"/>
      <w:r w:rsidR="00FB3AD7" w:rsidRPr="00FB3AD7">
        <w:rPr>
          <w:rFonts w:ascii="Times New Roman" w:eastAsiaTheme="majorEastAsia" w:hAnsi="Times New Roman" w:cs="Times New Roman"/>
          <w:color w:val="000000" w:themeColor="text1"/>
          <w:sz w:val="32"/>
          <w:szCs w:val="32"/>
        </w:rPr>
        <w:t>) function revealed patterns such as skewed price distribution.</w:t>
      </w:r>
    </w:p>
    <w:p w14:paraId="1BEDAAE9" w14:textId="77777777" w:rsidR="00CC6FA4" w:rsidRDefault="00CC6FA4" w:rsidP="00FB3AD7">
      <w:pPr>
        <w:rPr>
          <w:rFonts w:ascii="Times New Roman" w:eastAsiaTheme="majorEastAsia" w:hAnsi="Times New Roman" w:cs="Times New Roman"/>
          <w:b/>
          <w:bCs/>
          <w:color w:val="000000" w:themeColor="text1"/>
          <w:sz w:val="32"/>
          <w:szCs w:val="32"/>
        </w:rPr>
      </w:pPr>
    </w:p>
    <w:p w14:paraId="49CE35D3" w14:textId="77777777" w:rsidR="00CC6FA4" w:rsidRDefault="00CC6FA4" w:rsidP="00FB3AD7">
      <w:pPr>
        <w:rPr>
          <w:rFonts w:ascii="Times New Roman" w:eastAsiaTheme="majorEastAsia" w:hAnsi="Times New Roman" w:cs="Times New Roman"/>
          <w:b/>
          <w:bCs/>
          <w:color w:val="000000" w:themeColor="text1"/>
          <w:sz w:val="32"/>
          <w:szCs w:val="32"/>
        </w:rPr>
      </w:pPr>
    </w:p>
    <w:p w14:paraId="2324D456" w14:textId="6805C16D"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8</w:t>
      </w:r>
      <w:r w:rsidR="00CC6FA4">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Hypothesis Validation</w:t>
      </w:r>
    </w:p>
    <w:p w14:paraId="56F2B731" w14:textId="77777777" w:rsid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Though limited in this project, statistical tests like t-tests or ANOVA can check if average prices significantly differ between brands or laptop types, supporting data-driven decisions.</w:t>
      </w:r>
    </w:p>
    <w:p w14:paraId="367D2F23" w14:textId="4F33528D" w:rsidR="00947BB3" w:rsidRPr="00FB3AD7" w:rsidRDefault="00947BB3" w:rsidP="00FB3AD7">
      <w:pPr>
        <w:rPr>
          <w:rFonts w:ascii="Times New Roman" w:eastAsiaTheme="majorEastAsia" w:hAnsi="Times New Roman" w:cs="Times New Roman"/>
          <w:color w:val="000000" w:themeColor="text1"/>
          <w:sz w:val="32"/>
          <w:szCs w:val="32"/>
        </w:rPr>
      </w:pPr>
      <w:r w:rsidRPr="00947BB3">
        <w:rPr>
          <w:rFonts w:ascii="Times New Roman" w:eastAsiaTheme="majorEastAsia" w:hAnsi="Times New Roman" w:cs="Times New Roman"/>
          <w:noProof/>
          <w:color w:val="000000" w:themeColor="text1"/>
          <w:sz w:val="32"/>
          <w:szCs w:val="32"/>
        </w:rPr>
        <w:drawing>
          <wp:inline distT="0" distB="0" distL="0" distR="0" wp14:anchorId="7EF2DCF6" wp14:editId="5803E140">
            <wp:extent cx="5943600" cy="2781300"/>
            <wp:effectExtent l="0" t="0" r="0" b="0"/>
            <wp:docPr id="46023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38403" name=""/>
                    <pic:cNvPicPr/>
                  </pic:nvPicPr>
                  <pic:blipFill>
                    <a:blip r:embed="rId10"/>
                    <a:stretch>
                      <a:fillRect/>
                    </a:stretch>
                  </pic:blipFill>
                  <pic:spPr>
                    <a:xfrm>
                      <a:off x="0" y="0"/>
                      <a:ext cx="5943600" cy="2781300"/>
                    </a:xfrm>
                    <a:prstGeom prst="rect">
                      <a:avLst/>
                    </a:prstGeom>
                  </pic:spPr>
                </pic:pic>
              </a:graphicData>
            </a:graphic>
          </wp:inline>
        </w:drawing>
      </w:r>
    </w:p>
    <w:p w14:paraId="3C4756DB" w14:textId="4A4771A9" w:rsidR="000646C1"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9</w:t>
      </w:r>
      <w:r w:rsidR="000646C1">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b/>
          <w:bCs/>
          <w:color w:val="000000" w:themeColor="text1"/>
          <w:sz w:val="32"/>
          <w:szCs w:val="32"/>
        </w:rPr>
        <w:t>Single Variable Exploration</w:t>
      </w:r>
    </w:p>
    <w:p w14:paraId="4C1F142C" w14:textId="435E42EB" w:rsidR="00947BB3" w:rsidRPr="000646C1" w:rsidRDefault="000646C1" w:rsidP="00FB3AD7">
      <w:pPr>
        <w:rPr>
          <w:rFonts w:ascii="Times New Roman" w:eastAsiaTheme="majorEastAsia" w:hAnsi="Times New Roman" w:cs="Times New Roman"/>
          <w:b/>
          <w:bCs/>
          <w:color w:val="000000" w:themeColor="text1"/>
          <w:sz w:val="32"/>
          <w:szCs w:val="32"/>
        </w:rPr>
      </w:pPr>
      <w:r w:rsidRPr="000646C1">
        <w:rPr>
          <w:rFonts w:ascii="Times New Roman" w:eastAsiaTheme="majorEastAsia" w:hAnsi="Times New Roman" w:cs="Times New Roman"/>
          <w:color w:val="000000" w:themeColor="text1"/>
          <w:sz w:val="32"/>
          <w:szCs w:val="32"/>
        </w:rPr>
        <w:t>I</w:t>
      </w:r>
      <w:r>
        <w:rPr>
          <w:rFonts w:ascii="Times New Roman" w:eastAsiaTheme="majorEastAsia" w:hAnsi="Times New Roman" w:cs="Times New Roman"/>
          <w:b/>
          <w:bCs/>
          <w:color w:val="000000" w:themeColor="text1"/>
          <w:sz w:val="32"/>
          <w:szCs w:val="32"/>
        </w:rPr>
        <w:t xml:space="preserve"> </w:t>
      </w:r>
      <w:r w:rsidR="00FB3AD7" w:rsidRPr="00FB3AD7">
        <w:rPr>
          <w:rFonts w:ascii="Times New Roman" w:eastAsiaTheme="majorEastAsia" w:hAnsi="Times New Roman" w:cs="Times New Roman"/>
          <w:color w:val="000000" w:themeColor="text1"/>
          <w:sz w:val="32"/>
          <w:szCs w:val="32"/>
        </w:rPr>
        <w:t>used histograms and bar plots to analyze distributions of individual variables:</w:t>
      </w:r>
    </w:p>
    <w:p w14:paraId="1CB90E3F" w14:textId="77777777" w:rsidR="00FB3AD7" w:rsidRPr="00FB3AD7" w:rsidRDefault="00FB3AD7" w:rsidP="00FB3AD7">
      <w:pPr>
        <w:numPr>
          <w:ilvl w:val="0"/>
          <w:numId w:val="4"/>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Price mostly ranged between ₹30,000 to ₹80,000.</w:t>
      </w:r>
    </w:p>
    <w:p w14:paraId="02645724" w14:textId="77777777" w:rsidR="00FB3AD7" w:rsidRPr="00FB3AD7" w:rsidRDefault="00FB3AD7" w:rsidP="00FB3AD7">
      <w:pPr>
        <w:numPr>
          <w:ilvl w:val="0"/>
          <w:numId w:val="4"/>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"Notebook" and "Ultrabook" were common types.</w:t>
      </w:r>
    </w:p>
    <w:p w14:paraId="5E6FA1CB" w14:textId="77777777" w:rsidR="00FB3AD7" w:rsidRDefault="00FB3AD7" w:rsidP="00FB3AD7">
      <w:pPr>
        <w:numPr>
          <w:ilvl w:val="0"/>
          <w:numId w:val="4"/>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4GB, 8GB, and 16GB RAM were the most frequent.</w:t>
      </w:r>
    </w:p>
    <w:p w14:paraId="59797280" w14:textId="55CDBA7D" w:rsidR="00947BB3" w:rsidRPr="00FB3AD7" w:rsidRDefault="00947BB3" w:rsidP="00947BB3">
      <w:pPr>
        <w:ind w:left="720"/>
        <w:rPr>
          <w:rFonts w:ascii="Times New Roman" w:eastAsiaTheme="majorEastAsia" w:hAnsi="Times New Roman" w:cs="Times New Roman"/>
          <w:color w:val="000000" w:themeColor="text1"/>
          <w:sz w:val="32"/>
          <w:szCs w:val="32"/>
        </w:rPr>
      </w:pPr>
      <w:r w:rsidRPr="00947BB3">
        <w:rPr>
          <w:rFonts w:ascii="Times New Roman" w:eastAsiaTheme="majorEastAsia" w:hAnsi="Times New Roman" w:cs="Times New Roman"/>
          <w:noProof/>
          <w:color w:val="000000" w:themeColor="text1"/>
          <w:sz w:val="32"/>
          <w:szCs w:val="32"/>
        </w:rPr>
        <w:lastRenderedPageBreak/>
        <w:drawing>
          <wp:inline distT="0" distB="0" distL="0" distR="0" wp14:anchorId="50783017" wp14:editId="47436FB9">
            <wp:extent cx="5943600" cy="4374515"/>
            <wp:effectExtent l="0" t="0" r="0" b="0"/>
            <wp:docPr id="109002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27955" name=""/>
                    <pic:cNvPicPr/>
                  </pic:nvPicPr>
                  <pic:blipFill>
                    <a:blip r:embed="rId11"/>
                    <a:stretch>
                      <a:fillRect/>
                    </a:stretch>
                  </pic:blipFill>
                  <pic:spPr>
                    <a:xfrm>
                      <a:off x="0" y="0"/>
                      <a:ext cx="5943600" cy="4374515"/>
                    </a:xfrm>
                    <a:prstGeom prst="rect">
                      <a:avLst/>
                    </a:prstGeom>
                  </pic:spPr>
                </pic:pic>
              </a:graphicData>
            </a:graphic>
          </wp:inline>
        </w:drawing>
      </w:r>
    </w:p>
    <w:p w14:paraId="7B9EDEE8" w14:textId="006395C7"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10. </w:t>
      </w:r>
      <w:r w:rsidR="00FB3AD7" w:rsidRPr="00FB3AD7">
        <w:rPr>
          <w:rFonts w:ascii="Times New Roman" w:eastAsiaTheme="majorEastAsia" w:hAnsi="Times New Roman" w:cs="Times New Roman"/>
          <w:b/>
          <w:bCs/>
          <w:color w:val="000000" w:themeColor="text1"/>
          <w:sz w:val="32"/>
          <w:szCs w:val="32"/>
        </w:rPr>
        <w:t>Two-variable Relationship Analysis</w:t>
      </w:r>
    </w:p>
    <w:p w14:paraId="18DA6C49"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Scatter plots and box plots showed relationships like:</w:t>
      </w:r>
    </w:p>
    <w:p w14:paraId="0E78E5B1" w14:textId="77777777" w:rsidR="00FB3AD7" w:rsidRPr="00FB3AD7" w:rsidRDefault="00FB3AD7" w:rsidP="00FB3AD7">
      <w:pPr>
        <w:numPr>
          <w:ilvl w:val="0"/>
          <w:numId w:val="5"/>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Higher RAM typically meant higher prices.</w:t>
      </w:r>
    </w:p>
    <w:p w14:paraId="4F10817B" w14:textId="77777777" w:rsidR="00FB3AD7" w:rsidRPr="00FB3AD7" w:rsidRDefault="00FB3AD7" w:rsidP="00FB3AD7">
      <w:pPr>
        <w:numPr>
          <w:ilvl w:val="0"/>
          <w:numId w:val="5"/>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Gaming laptops were priced highest on average.</w:t>
      </w:r>
    </w:p>
    <w:p w14:paraId="47441EC7" w14:textId="77777777" w:rsidR="00FB3AD7" w:rsidRDefault="00FB3AD7" w:rsidP="00FB3AD7">
      <w:pPr>
        <w:numPr>
          <w:ilvl w:val="0"/>
          <w:numId w:val="5"/>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Larger screen sizes correlated with higher prices, though not always directly.</w:t>
      </w:r>
    </w:p>
    <w:p w14:paraId="0ACB5FD2" w14:textId="4C3AFDF9" w:rsidR="00947BB3" w:rsidRPr="00FB3AD7" w:rsidRDefault="00947BB3" w:rsidP="00947BB3">
      <w:pPr>
        <w:ind w:left="720"/>
        <w:rPr>
          <w:rFonts w:ascii="Times New Roman" w:eastAsiaTheme="majorEastAsia" w:hAnsi="Times New Roman" w:cs="Times New Roman"/>
          <w:color w:val="000000" w:themeColor="text1"/>
          <w:sz w:val="32"/>
          <w:szCs w:val="32"/>
        </w:rPr>
      </w:pPr>
      <w:r w:rsidRPr="00947BB3">
        <w:rPr>
          <w:rFonts w:ascii="Times New Roman" w:eastAsiaTheme="majorEastAsia" w:hAnsi="Times New Roman" w:cs="Times New Roman"/>
          <w:noProof/>
          <w:color w:val="000000" w:themeColor="text1"/>
          <w:sz w:val="32"/>
          <w:szCs w:val="32"/>
        </w:rPr>
        <w:lastRenderedPageBreak/>
        <w:drawing>
          <wp:inline distT="0" distB="0" distL="0" distR="0" wp14:anchorId="0E2E0570" wp14:editId="16935436">
            <wp:extent cx="5649113" cy="3791479"/>
            <wp:effectExtent l="0" t="0" r="8890" b="0"/>
            <wp:docPr id="44291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12323" name=""/>
                    <pic:cNvPicPr/>
                  </pic:nvPicPr>
                  <pic:blipFill>
                    <a:blip r:embed="rId12"/>
                    <a:stretch>
                      <a:fillRect/>
                    </a:stretch>
                  </pic:blipFill>
                  <pic:spPr>
                    <a:xfrm>
                      <a:off x="0" y="0"/>
                      <a:ext cx="5649113" cy="3791479"/>
                    </a:xfrm>
                    <a:prstGeom prst="rect">
                      <a:avLst/>
                    </a:prstGeom>
                  </pic:spPr>
                </pic:pic>
              </a:graphicData>
            </a:graphic>
          </wp:inline>
        </w:drawing>
      </w:r>
    </w:p>
    <w:p w14:paraId="1B5DA2FE" w14:textId="20EE7166"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11. </w:t>
      </w:r>
      <w:r w:rsidR="00FB3AD7" w:rsidRPr="00FB3AD7">
        <w:rPr>
          <w:rFonts w:ascii="Times New Roman" w:eastAsiaTheme="majorEastAsia" w:hAnsi="Times New Roman" w:cs="Times New Roman"/>
          <w:b/>
          <w:bCs/>
          <w:color w:val="000000" w:themeColor="text1"/>
          <w:sz w:val="32"/>
          <w:szCs w:val="32"/>
        </w:rPr>
        <w:t>Multiple Variable Relationships</w:t>
      </w:r>
    </w:p>
    <w:p w14:paraId="7242B6EC" w14:textId="77777777" w:rsid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Using pair plots and heatmaps, we examined complex interactions among variables. We observed moderate correlations between RAM and Price, and Inches and Price. Grouped comparisons showed that brands like Apple and MSI had higher prices even with similar specs.</w:t>
      </w:r>
    </w:p>
    <w:p w14:paraId="31A50693" w14:textId="2D177DA4" w:rsidR="00947BB3" w:rsidRDefault="00947BB3" w:rsidP="00FB3AD7">
      <w:pPr>
        <w:rPr>
          <w:rFonts w:ascii="Times New Roman" w:eastAsiaTheme="majorEastAsia" w:hAnsi="Times New Roman" w:cs="Times New Roman"/>
          <w:color w:val="000000" w:themeColor="text1"/>
          <w:sz w:val="32"/>
          <w:szCs w:val="32"/>
        </w:rPr>
      </w:pPr>
      <w:r w:rsidRPr="00947BB3">
        <w:rPr>
          <w:rFonts w:ascii="Times New Roman" w:eastAsiaTheme="majorEastAsia" w:hAnsi="Times New Roman" w:cs="Times New Roman"/>
          <w:noProof/>
          <w:color w:val="000000" w:themeColor="text1"/>
          <w:sz w:val="32"/>
          <w:szCs w:val="32"/>
        </w:rPr>
        <w:drawing>
          <wp:inline distT="0" distB="0" distL="0" distR="0" wp14:anchorId="793BD43E" wp14:editId="15928D0D">
            <wp:extent cx="4102100" cy="2482214"/>
            <wp:effectExtent l="0" t="0" r="0" b="0"/>
            <wp:docPr id="200251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10535" name=""/>
                    <pic:cNvPicPr/>
                  </pic:nvPicPr>
                  <pic:blipFill>
                    <a:blip r:embed="rId13"/>
                    <a:stretch>
                      <a:fillRect/>
                    </a:stretch>
                  </pic:blipFill>
                  <pic:spPr>
                    <a:xfrm>
                      <a:off x="0" y="0"/>
                      <a:ext cx="4122275" cy="2494422"/>
                    </a:xfrm>
                    <a:prstGeom prst="rect">
                      <a:avLst/>
                    </a:prstGeom>
                  </pic:spPr>
                </pic:pic>
              </a:graphicData>
            </a:graphic>
          </wp:inline>
        </w:drawing>
      </w:r>
    </w:p>
    <w:p w14:paraId="076F8D91" w14:textId="09686B09" w:rsidR="00FB4636" w:rsidRPr="00FB3AD7" w:rsidRDefault="00FB4636" w:rsidP="00FB3AD7">
      <w:pPr>
        <w:rPr>
          <w:rFonts w:ascii="Times New Roman" w:eastAsiaTheme="majorEastAsia" w:hAnsi="Times New Roman" w:cs="Times New Roman"/>
          <w:color w:val="000000" w:themeColor="text1"/>
          <w:sz w:val="32"/>
          <w:szCs w:val="32"/>
        </w:rPr>
      </w:pPr>
      <w:r w:rsidRPr="00FB4636">
        <w:rPr>
          <w:rFonts w:ascii="Times New Roman" w:eastAsiaTheme="majorEastAsia" w:hAnsi="Times New Roman" w:cs="Times New Roman"/>
          <w:noProof/>
          <w:color w:val="000000" w:themeColor="text1"/>
          <w:sz w:val="32"/>
          <w:szCs w:val="32"/>
        </w:rPr>
        <w:lastRenderedPageBreak/>
        <w:drawing>
          <wp:inline distT="0" distB="0" distL="0" distR="0" wp14:anchorId="05DEEDE2" wp14:editId="14F37689">
            <wp:extent cx="5943600" cy="5582920"/>
            <wp:effectExtent l="0" t="0" r="0" b="0"/>
            <wp:docPr id="45730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03423" name=""/>
                    <pic:cNvPicPr/>
                  </pic:nvPicPr>
                  <pic:blipFill>
                    <a:blip r:embed="rId14"/>
                    <a:stretch>
                      <a:fillRect/>
                    </a:stretch>
                  </pic:blipFill>
                  <pic:spPr>
                    <a:xfrm>
                      <a:off x="0" y="0"/>
                      <a:ext cx="5943600" cy="5582920"/>
                    </a:xfrm>
                    <a:prstGeom prst="rect">
                      <a:avLst/>
                    </a:prstGeom>
                  </pic:spPr>
                </pic:pic>
              </a:graphicData>
            </a:graphic>
          </wp:inline>
        </w:drawing>
      </w:r>
    </w:p>
    <w:p w14:paraId="047074F9" w14:textId="5428A099"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12. </w:t>
      </w:r>
      <w:r w:rsidR="00FB3AD7" w:rsidRPr="00FB3AD7">
        <w:rPr>
          <w:rFonts w:ascii="Times New Roman" w:eastAsiaTheme="majorEastAsia" w:hAnsi="Times New Roman" w:cs="Times New Roman"/>
          <w:b/>
          <w:bCs/>
          <w:color w:val="000000" w:themeColor="text1"/>
          <w:sz w:val="32"/>
          <w:szCs w:val="32"/>
        </w:rPr>
        <w:t>Key Takeaways from Findings</w:t>
      </w:r>
    </w:p>
    <w:p w14:paraId="69442409"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Mid-priced laptops dominate the market; premium models are less common.</w:t>
      </w:r>
    </w:p>
    <w:p w14:paraId="76275438"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Gaming laptops and premium brands cost more.</w:t>
      </w:r>
    </w:p>
    <w:p w14:paraId="5DD6D836"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More RAM and larger screens generally increase price.</w:t>
      </w:r>
    </w:p>
    <w:p w14:paraId="163170CD"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Brand significantly influences pricing.</w:t>
      </w:r>
    </w:p>
    <w:p w14:paraId="01C13282"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Cleaned data provided clearer and more reliable insights.</w:t>
      </w:r>
    </w:p>
    <w:p w14:paraId="6BBB4405" w14:textId="2EEC16FA"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 xml:space="preserve">13. </w:t>
      </w:r>
      <w:r w:rsidR="00FB3AD7" w:rsidRPr="00FB3AD7">
        <w:rPr>
          <w:rFonts w:ascii="Times New Roman" w:eastAsiaTheme="majorEastAsia" w:hAnsi="Times New Roman" w:cs="Times New Roman"/>
          <w:b/>
          <w:bCs/>
          <w:color w:val="000000" w:themeColor="text1"/>
          <w:sz w:val="32"/>
          <w:szCs w:val="32"/>
        </w:rPr>
        <w:t>Potential Enhancements</w:t>
      </w:r>
    </w:p>
    <w:p w14:paraId="0A2D66C3" w14:textId="77777777" w:rsidR="00FB3AD7" w:rsidRPr="00FB3AD7" w:rsidRDefault="00FB3AD7" w:rsidP="00FB3AD7">
      <w:pPr>
        <w:numPr>
          <w:ilvl w:val="0"/>
          <w:numId w:val="7"/>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Target budget models (2GB–4GB RAM) with free accessories to boost sales.</w:t>
      </w:r>
    </w:p>
    <w:p w14:paraId="0ACC0376" w14:textId="77777777" w:rsidR="00FB3AD7" w:rsidRPr="00FB3AD7" w:rsidRDefault="00FB3AD7" w:rsidP="00FB3AD7">
      <w:pPr>
        <w:numPr>
          <w:ilvl w:val="0"/>
          <w:numId w:val="7"/>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Consider additional features (e.g., SSD, GPU) for deeper price analysis.</w:t>
      </w:r>
    </w:p>
    <w:p w14:paraId="4FAD7752" w14:textId="620610F5" w:rsidR="00FB3AD7" w:rsidRPr="00FB3AD7" w:rsidRDefault="007524F4" w:rsidP="00FB3AD7">
      <w:pP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14. </w:t>
      </w:r>
      <w:r w:rsidR="00FB3AD7" w:rsidRPr="00FB3AD7">
        <w:rPr>
          <w:rFonts w:ascii="Times New Roman" w:eastAsiaTheme="majorEastAsia" w:hAnsi="Times New Roman" w:cs="Times New Roman"/>
          <w:b/>
          <w:bCs/>
          <w:color w:val="000000" w:themeColor="text1"/>
          <w:sz w:val="32"/>
          <w:szCs w:val="32"/>
        </w:rPr>
        <w:t>Closing Thoughts</w:t>
      </w:r>
    </w:p>
    <w:p w14:paraId="4CC75A22" w14:textId="77777777" w:rsid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This analysis helped identify how factors like RAM, brand, and screen size affect laptop prices. Data cleaning played a critical role in achieving accurate results. In the future, these insights could inform recommendation systems and price prediction tools to assist consumers and businesses alike.</w:t>
      </w:r>
    </w:p>
    <w:p w14:paraId="6BE0CA0F" w14:textId="77777777" w:rsidR="00EC7F45" w:rsidRDefault="00EC7F45" w:rsidP="00FB3AD7">
      <w:pPr>
        <w:rPr>
          <w:rFonts w:ascii="Times New Roman" w:eastAsiaTheme="majorEastAsia" w:hAnsi="Times New Roman" w:cs="Times New Roman"/>
          <w:color w:val="000000" w:themeColor="text1"/>
          <w:sz w:val="32"/>
          <w:szCs w:val="32"/>
        </w:rPr>
      </w:pPr>
    </w:p>
    <w:p w14:paraId="0CE68C2F" w14:textId="6E8B88DC" w:rsidR="00EC7F45" w:rsidRPr="00FB3AD7" w:rsidRDefault="00EC7F45" w:rsidP="00FB3AD7">
      <w:pPr>
        <w:rPr>
          <w:rFonts w:ascii="Times New Roman" w:eastAsiaTheme="majorEastAsia" w:hAnsi="Times New Roman" w:cs="Times New Roman"/>
          <w:color w:val="000000" w:themeColor="text1"/>
          <w:sz w:val="32"/>
          <w:szCs w:val="32"/>
        </w:rPr>
      </w:pPr>
      <w:proofErr w:type="spellStart"/>
      <w:r>
        <w:rPr>
          <w:rFonts w:ascii="Times New Roman" w:eastAsiaTheme="majorEastAsia" w:hAnsi="Times New Roman" w:cs="Times New Roman"/>
          <w:color w:val="000000" w:themeColor="text1"/>
          <w:sz w:val="32"/>
          <w:szCs w:val="32"/>
        </w:rPr>
        <w:t>Github</w:t>
      </w:r>
      <w:proofErr w:type="spellEnd"/>
      <w:r>
        <w:rPr>
          <w:rFonts w:ascii="Times New Roman" w:eastAsiaTheme="majorEastAsia" w:hAnsi="Times New Roman" w:cs="Times New Roman"/>
          <w:color w:val="000000" w:themeColor="text1"/>
          <w:sz w:val="32"/>
          <w:szCs w:val="32"/>
        </w:rPr>
        <w:t xml:space="preserve"> </w:t>
      </w:r>
      <w:proofErr w:type="gramStart"/>
      <w:r>
        <w:rPr>
          <w:rFonts w:ascii="Times New Roman" w:eastAsiaTheme="majorEastAsia" w:hAnsi="Times New Roman" w:cs="Times New Roman"/>
          <w:color w:val="000000" w:themeColor="text1"/>
          <w:sz w:val="32"/>
          <w:szCs w:val="32"/>
        </w:rPr>
        <w:t>Link :</w:t>
      </w:r>
      <w:proofErr w:type="gramEnd"/>
      <w:r>
        <w:rPr>
          <w:rFonts w:ascii="Times New Roman" w:eastAsiaTheme="majorEastAsia" w:hAnsi="Times New Roman" w:cs="Times New Roman"/>
          <w:color w:val="000000" w:themeColor="text1"/>
          <w:sz w:val="32"/>
          <w:szCs w:val="32"/>
        </w:rPr>
        <w:t xml:space="preserve"> </w:t>
      </w:r>
      <w:hyperlink r:id="rId15" w:history="1">
        <w:r w:rsidRPr="00EC7F45">
          <w:rPr>
            <w:rStyle w:val="Hyperlink"/>
            <w:rFonts w:ascii="Times New Roman" w:eastAsiaTheme="majorEastAsia" w:hAnsi="Times New Roman" w:cs="Times New Roman"/>
            <w:sz w:val="32"/>
            <w:szCs w:val="32"/>
          </w:rPr>
          <w:t>https://github.com/SuvadhaM/pythonproject</w:t>
        </w:r>
      </w:hyperlink>
    </w:p>
    <w:p w14:paraId="48647002" w14:textId="2BB15916" w:rsidR="00506B62" w:rsidRPr="00FB3AD7" w:rsidRDefault="00506B62" w:rsidP="00FB3AD7">
      <w:pPr>
        <w:rPr>
          <w:color w:val="000000" w:themeColor="text1"/>
        </w:rPr>
      </w:pPr>
    </w:p>
    <w:sectPr w:rsidR="00506B62" w:rsidRPr="00FB3AD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4097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01811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C5638F2"/>
    <w:multiLevelType w:val="multilevel"/>
    <w:tmpl w:val="BF5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07C15"/>
    <w:multiLevelType w:val="multilevel"/>
    <w:tmpl w:val="FCBA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86EB3"/>
    <w:multiLevelType w:val="multilevel"/>
    <w:tmpl w:val="161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73718"/>
    <w:multiLevelType w:val="multilevel"/>
    <w:tmpl w:val="B53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585729">
    <w:abstractNumId w:val="0"/>
  </w:num>
  <w:num w:numId="2" w16cid:durableId="51538223">
    <w:abstractNumId w:val="1"/>
  </w:num>
  <w:num w:numId="3" w16cid:durableId="2101641135">
    <w:abstractNumId w:val="1"/>
  </w:num>
  <w:num w:numId="4" w16cid:durableId="1368725770">
    <w:abstractNumId w:val="2"/>
  </w:num>
  <w:num w:numId="5" w16cid:durableId="182860074">
    <w:abstractNumId w:val="3"/>
  </w:num>
  <w:num w:numId="6" w16cid:durableId="546915794">
    <w:abstractNumId w:val="4"/>
  </w:num>
  <w:num w:numId="7" w16cid:durableId="13508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62"/>
    <w:rsid w:val="00060341"/>
    <w:rsid w:val="000646C1"/>
    <w:rsid w:val="000B307E"/>
    <w:rsid w:val="000C75AF"/>
    <w:rsid w:val="001402DB"/>
    <w:rsid w:val="002F7434"/>
    <w:rsid w:val="00300080"/>
    <w:rsid w:val="00312590"/>
    <w:rsid w:val="00432090"/>
    <w:rsid w:val="00506B62"/>
    <w:rsid w:val="00542AE4"/>
    <w:rsid w:val="005E0566"/>
    <w:rsid w:val="007524F4"/>
    <w:rsid w:val="008D2A6D"/>
    <w:rsid w:val="008F323D"/>
    <w:rsid w:val="00947BB3"/>
    <w:rsid w:val="00CC6FA4"/>
    <w:rsid w:val="00EC7F45"/>
    <w:rsid w:val="00FB3AD7"/>
    <w:rsid w:val="00FB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8A56"/>
  <w15:docId w15:val="{0EC8299F-F793-405D-A803-F9A2DCAF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C7F45"/>
    <w:rPr>
      <w:color w:val="605E5C"/>
      <w:shd w:val="clear" w:color="auto" w:fill="E1DFDD"/>
    </w:rPr>
  </w:style>
  <w:style w:type="table" w:styleId="TableGrid">
    <w:name w:val="Table Grid"/>
    <w:basedOn w:val="TableNormal"/>
    <w:rsid w:val="00CC6F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81820">
      <w:bodyDiv w:val="1"/>
      <w:marLeft w:val="0"/>
      <w:marRight w:val="0"/>
      <w:marTop w:val="0"/>
      <w:marBottom w:val="0"/>
      <w:divBdr>
        <w:top w:val="none" w:sz="0" w:space="0" w:color="auto"/>
        <w:left w:val="none" w:sz="0" w:space="0" w:color="auto"/>
        <w:bottom w:val="none" w:sz="0" w:space="0" w:color="auto"/>
        <w:right w:val="none" w:sz="0" w:space="0" w:color="auto"/>
      </w:divBdr>
    </w:div>
    <w:div w:id="1121533401">
      <w:bodyDiv w:val="1"/>
      <w:marLeft w:val="0"/>
      <w:marRight w:val="0"/>
      <w:marTop w:val="0"/>
      <w:marBottom w:val="0"/>
      <w:divBdr>
        <w:top w:val="none" w:sz="0" w:space="0" w:color="auto"/>
        <w:left w:val="none" w:sz="0" w:space="0" w:color="auto"/>
        <w:bottom w:val="none" w:sz="0" w:space="0" w:color="auto"/>
        <w:right w:val="none" w:sz="0" w:space="0" w:color="auto"/>
      </w:divBdr>
    </w:div>
    <w:div w:id="1886913152">
      <w:bodyDiv w:val="1"/>
      <w:marLeft w:val="0"/>
      <w:marRight w:val="0"/>
      <w:marTop w:val="0"/>
      <w:marBottom w:val="0"/>
      <w:divBdr>
        <w:top w:val="none" w:sz="0" w:space="0" w:color="auto"/>
        <w:left w:val="none" w:sz="0" w:space="0" w:color="auto"/>
        <w:bottom w:val="none" w:sz="0" w:space="0" w:color="auto"/>
        <w:right w:val="none" w:sz="0" w:space="0" w:color="auto"/>
      </w:divBdr>
    </w:div>
    <w:div w:id="1965886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uvadhaM/pythonprojec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2</cp:revision>
  <dcterms:created xsi:type="dcterms:W3CDTF">2025-07-22T09:52:00Z</dcterms:created>
  <dcterms:modified xsi:type="dcterms:W3CDTF">2025-07-22T09:52:00Z</dcterms:modified>
</cp:coreProperties>
</file>