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gbj8hwfu93v" w:id="0"/>
      <w:bookmarkEnd w:id="0"/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ncrmpqjhh6x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u1ddizwzp2zj" w:id="2"/>
      <w:bookmarkEnd w:id="2"/>
      <w:r w:rsidDel="00000000" w:rsidR="00000000" w:rsidRPr="00000000">
        <w:rPr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c5fab8n8iu3i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must be done before a function that is not </w:t>
      </w:r>
      <w:r w:rsidDel="00000000" w:rsidR="00000000" w:rsidRPr="00000000">
        <w:rPr>
          <w:i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to Python can be used in a program?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sqrt</w:t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is the name of the common library that is available with all Python distributions?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keyword is used in Python to define a new function?</w:t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. This should output the value provided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</w:t>
      </w:r>
      <w:r w:rsidDel="00000000" w:rsidR="00000000" w:rsidRPr="00000000">
        <w:rPr>
          <w:rtl w:val="0"/>
        </w:rPr>
        <w:t xml:space="preserve">’ parameter to the screen (prefixed by five asterisk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</w:t>
      </w:r>
      <w:r w:rsidDel="00000000" w:rsidR="00000000" w:rsidRPr="00000000">
        <w:rPr>
          <w:rtl w:val="0"/>
        </w:rPr>
        <w:t xml:space="preserve">’) characters.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the answer box below give an example of what the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may look like for the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within a function definition should a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appear?</w:t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statement should appear within a function’s code block to cause a specific value to be passed back to the caller of the function?</w:t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find_min(a,b)</w:t>
      </w:r>
      <w:r w:rsidDel="00000000" w:rsidR="00000000" w:rsidRPr="00000000">
        <w:rPr>
          <w:rtl w:val="0"/>
        </w:rPr>
        <w:t xml:space="preserve"> that returns the smallest of the two given parameter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function definition, which of the </w:t>
      </w:r>
      <w:r w:rsidDel="00000000" w:rsidR="00000000" w:rsidRPr="00000000">
        <w:rPr>
          <w:i w:val="1"/>
          <w:rtl w:val="0"/>
        </w:rPr>
        <w:t xml:space="preserve">formal parameters</w:t>
      </w:r>
      <w:r w:rsidDel="00000000" w:rsidR="00000000" w:rsidRPr="00000000">
        <w:rPr>
          <w:rtl w:val="0"/>
        </w:rPr>
        <w:t xml:space="preserve"> could be described as being a </w:t>
      </w:r>
      <w:r w:rsidDel="00000000" w:rsidR="00000000" w:rsidRPr="00000000">
        <w:rPr>
          <w:b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D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shouldContinue(prompt, answer=False):</w:t>
      </w:r>
    </w:p>
    <w:p w:rsidR="00000000" w:rsidDel="00000000" w:rsidP="00000000" w:rsidRDefault="00000000" w:rsidRPr="00000000" w14:paraId="0000004E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4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two example calls to the above function, one which provides a value for the </w:t>
      </w:r>
      <w:r w:rsidDel="00000000" w:rsidR="00000000" w:rsidRPr="00000000">
        <w:rPr>
          <w:i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, and one that does not.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why following function definition would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allowed.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do_something(prefix="Message", prompt, answer=False):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single character is placed directly before the name of a </w:t>
      </w:r>
      <w:r w:rsidDel="00000000" w:rsidR="00000000" w:rsidRPr="00000000">
        <w:rPr>
          <w:i w:val="1"/>
          <w:rtl w:val="0"/>
        </w:rPr>
        <w:t xml:space="preserve">formal parameter</w:t>
      </w:r>
      <w:r w:rsidDel="00000000" w:rsidR="00000000" w:rsidRPr="00000000">
        <w:rPr>
          <w:rtl w:val="0"/>
        </w:rPr>
        <w:t xml:space="preserve">, to indicate that a variable number of actual parameters can be passed when the function is called?</w:t>
      </w:r>
    </w:p>
    <w:p w:rsidR="00000000" w:rsidDel="00000000" w:rsidP="00000000" w:rsidRDefault="00000000" w:rsidRPr="00000000" w14:paraId="0000005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commonly used built-in function, which displays output on the screen, can take a </w:t>
      </w:r>
      <w:r w:rsidDel="00000000" w:rsidR="00000000" w:rsidRPr="00000000">
        <w:rPr>
          <w:b w:val="1"/>
          <w:rtl w:val="0"/>
        </w:rPr>
        <w:t xml:space="preserve">variable number</w:t>
      </w:r>
      <w:r w:rsidDel="00000000" w:rsidR="00000000" w:rsidRPr="00000000">
        <w:rPr>
          <w:rtl w:val="0"/>
        </w:rPr>
        <w:t xml:space="preserve"> of arguments?</w:t>
      </w:r>
    </w:p>
    <w:p w:rsidR="00000000" w:rsidDel="00000000" w:rsidP="00000000" w:rsidRDefault="00000000" w:rsidRPr="00000000" w14:paraId="0000006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valid for a function’s parameter name to be prefixed by two asterisk characters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as shown below?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send_output(**details):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present, what does this prefix indicate?</w:t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a small ‘anonymous’ function that must be defined using a single expression?</w:t>
      </w:r>
    </w:p>
    <w:p w:rsidR="00000000" w:rsidDel="00000000" w:rsidP="00000000" w:rsidRDefault="00000000" w:rsidRPr="00000000" w14:paraId="0000007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 an example of such a function that calculates the </w:t>
      </w:r>
      <w:r w:rsidDel="00000000" w:rsidR="00000000" w:rsidRPr="00000000">
        <w:rPr>
          <w:i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of a given number (i.e. the value of the number raised to the power of three) -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newnc5wu9e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