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1F0B" w:rsidRPr="000A1F0B" w:rsidRDefault="000A1F0B" w:rsidP="000A1F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Access Review &amp; Audit Readiness Report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</w:t>
      </w: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ntroduction</w:t>
      </w:r>
    </w:p>
    <w:p w:rsidR="000A1F0B" w:rsidRPr="000A1F0B" w:rsidRDefault="000A1F0B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reviews ensure that user permissions remain appropriate over time and align with job responsibilities. They are critical for maintaining compliance and reducing security risks.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0A1F0B" w:rsidRPr="000A1F0B" w:rsidRDefault="000A1F0B" w:rsidP="000A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user access and permissions</w:t>
      </w:r>
    </w:p>
    <w:p w:rsidR="000A1F0B" w:rsidRPr="000A1F0B" w:rsidRDefault="000A1F0B" w:rsidP="000A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excessive or unused access</w:t>
      </w:r>
    </w:p>
    <w:p w:rsidR="000A1F0B" w:rsidRPr="000A1F0B" w:rsidRDefault="000A1F0B" w:rsidP="000A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Remediate inappropriate access</w:t>
      </w:r>
    </w:p>
    <w:p w:rsidR="000A1F0B" w:rsidRPr="000A1F0B" w:rsidRDefault="000A1F0B" w:rsidP="000A1F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 audit-ready documentation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Used</w:t>
      </w:r>
    </w:p>
    <w:p w:rsidR="000A1F0B" w:rsidRPr="000A1F0B" w:rsidRDefault="000A1F0B" w:rsidP="000A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Microsoft </w:t>
      </w:r>
      <w:proofErr w:type="spellStart"/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</w:t>
      </w:r>
    </w:p>
    <w:p w:rsidR="000A1F0B" w:rsidRPr="000A1F0B" w:rsidRDefault="000A1F0B" w:rsidP="000A1F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Portal</w:t>
      </w:r>
    </w:p>
    <w:p w:rsidR="000A1F0B" w:rsidRPr="000A1F0B" w:rsidRDefault="000A1F0B" w:rsidP="00816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CSV Export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Access Review Process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User and Role Data Collection</w:t>
      </w:r>
    </w:p>
    <w:p w:rsidR="000A1F0B" w:rsidRPr="000A1F0B" w:rsidRDefault="000A1F0B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data was expo</w:t>
      </w:r>
      <w:r w:rsidR="0081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rted from </w:t>
      </w:r>
      <w:proofErr w:type="spellStart"/>
      <w:r w:rsidR="008166D2">
        <w:rPr>
          <w:rFonts w:ascii="Times New Roman" w:eastAsia="Times New Roman" w:hAnsi="Times New Roman" w:cs="Times New Roman"/>
          <w:sz w:val="24"/>
          <w:szCs w:val="24"/>
          <w:lang w:eastAsia="en-IN"/>
        </w:rPr>
        <w:t>Entra</w:t>
      </w:r>
      <w:proofErr w:type="spellEnd"/>
      <w:r w:rsidR="0081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 and reviewed</w: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972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access_review_Over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0B" w:rsidRPr="000A1F0B" w:rsidRDefault="000A1F0B" w:rsidP="000A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Step 2: Access Analysis</w:t>
      </w:r>
    </w:p>
    <w:p w:rsidR="000A1F0B" w:rsidRPr="000A1F0B" w:rsidRDefault="000A1F0B" w:rsidP="00B23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roles were compared against expected responsibilities.</w:t>
      </w:r>
      <w:r w:rsidR="00D338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3389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3389B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5BB8E03" wp14:editId="5743C0D6">
            <wp:extent cx="5731510" cy="30460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necessary_role_assignme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Identify Issues</w:t>
      </w:r>
    </w:p>
    <w:p w:rsidR="000A1F0B" w:rsidRPr="000A1F0B" w:rsidRDefault="000A1F0B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issue identified:</w:t>
      </w:r>
    </w:p>
    <w:p w:rsidR="000A1F0B" w:rsidRPr="000A1F0B" w:rsidRDefault="000A1F0B" w:rsidP="000A1F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Unnecessary role assigned OR unused account</w:t>
      </w:r>
    </w:p>
    <w:p w:rsidR="000A1F0B" w:rsidRPr="000A1F0B" w:rsidRDefault="00B23DE6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81114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used_user_accoun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0B" w:rsidRPr="000A1F0B" w:rsidRDefault="000A1F0B" w:rsidP="00B23D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Remediation</w:t>
      </w:r>
    </w:p>
    <w:p w:rsidR="000A1F0B" w:rsidRPr="000A1F0B" w:rsidRDefault="000A1F0B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was corrected by removing unnecessary roles or disabling accounts.</w:t>
      </w:r>
    </w:p>
    <w:p w:rsidR="000A1F0B" w:rsidRPr="000A1F0B" w:rsidRDefault="00B23DE6" w:rsidP="000A1F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28613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account_disab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Audit Validation</w:t>
      </w:r>
    </w:p>
    <w:p w:rsidR="000A1F0B" w:rsidRPr="000A1F0B" w:rsidRDefault="000A1F0B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Changes were verified using audit logs.</w:t>
      </w:r>
    </w:p>
    <w:p w:rsidR="000A1F0B" w:rsidRPr="000A1F0B" w:rsidRDefault="00B23DE6" w:rsidP="00B23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72B67FD" wp14:editId="47412BC0">
            <wp:extent cx="5731510" cy="26073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_audit_logs_reviewe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Security Controls Applied</w:t>
      </w:r>
    </w:p>
    <w:p w:rsidR="000A1F0B" w:rsidRPr="000A1F0B" w:rsidRDefault="000A1F0B" w:rsidP="000A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enforcement</w:t>
      </w:r>
    </w:p>
    <w:p w:rsidR="000A1F0B" w:rsidRPr="000A1F0B" w:rsidRDefault="000A1F0B" w:rsidP="000A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Periodic access review</w:t>
      </w:r>
    </w:p>
    <w:p w:rsidR="000A1F0B" w:rsidRPr="000A1F0B" w:rsidRDefault="000A1F0B" w:rsidP="000A1F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Role validation</w:t>
      </w:r>
    </w:p>
    <w:p w:rsidR="000A1F0B" w:rsidRPr="000A1F0B" w:rsidRDefault="000A1F0B" w:rsidP="00B23D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logging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Key Learnings</w:t>
      </w:r>
    </w:p>
    <w:p w:rsidR="000A1F0B" w:rsidRPr="000A1F0B" w:rsidRDefault="000A1F0B" w:rsidP="000A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periodic access reviews</w:t>
      </w:r>
    </w:p>
    <w:p w:rsidR="000A1F0B" w:rsidRPr="000A1F0B" w:rsidRDefault="000A1F0B" w:rsidP="000A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excessive permissions</w:t>
      </w:r>
    </w:p>
    <w:p w:rsidR="000A1F0B" w:rsidRPr="000A1F0B" w:rsidRDefault="000A1F0B" w:rsidP="000A1F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Maintaining compliance readiness</w:t>
      </w:r>
    </w:p>
    <w:p w:rsidR="000A1F0B" w:rsidRPr="000A1F0B" w:rsidRDefault="000A1F0B" w:rsidP="00B23D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Documenting IAM processes for audits</w:t>
      </w:r>
    </w:p>
    <w:p w:rsidR="000A1F0B" w:rsidRPr="000A1F0B" w:rsidRDefault="00B23DE6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</w:t>
      </w:r>
      <w:r w:rsidR="000A1F0B"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Industry Relevance</w:t>
      </w:r>
    </w:p>
    <w:p w:rsidR="000A1F0B" w:rsidRPr="000A1F0B" w:rsidRDefault="000A1F0B" w:rsidP="000A1F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reviews are mandatory in regulated environments such as banking, healthcare, and government sectors.</w:t>
      </w:r>
    </w:p>
    <w:p w:rsidR="000A1F0B" w:rsidRPr="000A1F0B" w:rsidRDefault="000A1F0B" w:rsidP="00B23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aligns with IAM responsibilities in Canadian organizations.</w:t>
      </w:r>
    </w:p>
    <w:p w:rsidR="000A1F0B" w:rsidRPr="000A1F0B" w:rsidRDefault="000A1F0B" w:rsidP="000A1F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1F0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0A1F0B" w:rsidRPr="000A1F0B" w:rsidRDefault="000A1F0B" w:rsidP="00B23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1F0B">
        <w:rPr>
          <w:rFonts w:ascii="Times New Roman" w:eastAsia="Times New Roman" w:hAnsi="Times New Roman" w:cs="Times New Roman"/>
          <w:sz w:val="24"/>
          <w:szCs w:val="24"/>
          <w:lang w:eastAsia="en-IN"/>
        </w:rPr>
        <w:t>The access review successfully identified and remediated inappropriate access while generating audit-ready evidence, demonstrating effective IAM governance practices.</w:t>
      </w:r>
      <w:bookmarkStart w:id="0" w:name="_GoBack"/>
      <w:bookmarkEnd w:id="0"/>
    </w:p>
    <w:p w:rsidR="00784CB9" w:rsidRDefault="00784CB9"/>
    <w:sectPr w:rsidR="00784C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80B1E"/>
    <w:multiLevelType w:val="multilevel"/>
    <w:tmpl w:val="5DAE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8B004F"/>
    <w:multiLevelType w:val="multilevel"/>
    <w:tmpl w:val="FB7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A22BBF"/>
    <w:multiLevelType w:val="multilevel"/>
    <w:tmpl w:val="01D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E703DC"/>
    <w:multiLevelType w:val="multilevel"/>
    <w:tmpl w:val="7250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20B0BEC"/>
    <w:multiLevelType w:val="multilevel"/>
    <w:tmpl w:val="35D6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F0B"/>
    <w:rsid w:val="000A1F0B"/>
    <w:rsid w:val="00784CB9"/>
    <w:rsid w:val="008166D2"/>
    <w:rsid w:val="00B23DE6"/>
    <w:rsid w:val="00D3389B"/>
    <w:rsid w:val="00D840B9"/>
    <w:rsid w:val="00F6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F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1F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1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1F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1F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1F0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F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1F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1F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1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F0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1F0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1F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1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1F0B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1F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F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16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2026-04-03T09:08:00Z</dcterms:created>
  <dcterms:modified xsi:type="dcterms:W3CDTF">2026-04-03T11:10:00Z</dcterms:modified>
</cp:coreProperties>
</file>