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B4E" w:rsidRDefault="00BB4655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:rsidR="005A1B4E" w:rsidRDefault="005A1B4E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5A1B4E">
        <w:trPr>
          <w:trHeight w:val="400"/>
        </w:trPr>
        <w:tc>
          <w:tcPr>
            <w:tcW w:w="2160" w:type="dxa"/>
          </w:tcPr>
          <w:p w:rsidR="005A1B4E" w:rsidRDefault="00BB4655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:rsidR="005A1B4E" w:rsidRDefault="00354673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proofErr w:type="spellStart"/>
            <w:r>
              <w:rPr>
                <w:sz w:val="20"/>
              </w:rPr>
              <w:t>july</w:t>
            </w:r>
            <w:proofErr w:type="spellEnd"/>
            <w:r>
              <w:rPr>
                <w:sz w:val="20"/>
              </w:rPr>
              <w:t xml:space="preserve"> 2026</w:t>
            </w:r>
          </w:p>
        </w:tc>
      </w:tr>
      <w:tr w:rsidR="005A1B4E">
        <w:trPr>
          <w:trHeight w:val="400"/>
        </w:trPr>
        <w:tc>
          <w:tcPr>
            <w:tcW w:w="2160" w:type="dxa"/>
          </w:tcPr>
          <w:p w:rsidR="005A1B4E" w:rsidRDefault="00BB4655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:rsidR="005A1B4E" w:rsidRDefault="00354673">
            <w:pPr>
              <w:pStyle w:val="TableParagraph"/>
              <w:spacing w:before="81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SWTID-2026-8145</w:t>
            </w:r>
          </w:p>
        </w:tc>
      </w:tr>
      <w:tr w:rsidR="005A1B4E">
        <w:trPr>
          <w:trHeight w:val="399"/>
        </w:trPr>
        <w:tc>
          <w:tcPr>
            <w:tcW w:w="2160" w:type="dxa"/>
          </w:tcPr>
          <w:p w:rsidR="005A1B4E" w:rsidRDefault="00BB4655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:rsidR="005A1B4E" w:rsidRDefault="00DF3BB2">
            <w:pPr>
              <w:pStyle w:val="TableParagraph"/>
              <w:spacing w:before="85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</w:t>
            </w:r>
            <w:bookmarkStart w:id="0" w:name="_GoBack"/>
            <w:bookmarkEnd w:id="0"/>
            <w:r w:rsidR="00354673">
              <w:rPr>
                <w:spacing w:val="-2"/>
                <w:sz w:val="20"/>
              </w:rPr>
              <w:t>ction</w:t>
            </w:r>
          </w:p>
        </w:tc>
      </w:tr>
      <w:tr w:rsidR="005A1B4E">
        <w:trPr>
          <w:trHeight w:val="420"/>
        </w:trPr>
        <w:tc>
          <w:tcPr>
            <w:tcW w:w="2160" w:type="dxa"/>
          </w:tcPr>
          <w:p w:rsidR="005A1B4E" w:rsidRDefault="00BB4655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:rsidR="005A1B4E" w:rsidRDefault="00BB4655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:rsidR="005A1B4E" w:rsidRDefault="005A1B4E">
      <w:pPr>
        <w:pStyle w:val="BodyText"/>
        <w:spacing w:before="131"/>
        <w:rPr>
          <w:rFonts w:ascii="Arial"/>
          <w:b/>
          <w:sz w:val="26"/>
        </w:rPr>
      </w:pPr>
    </w:p>
    <w:p w:rsidR="005A1B4E" w:rsidRDefault="00BB4655">
      <w:pPr>
        <w:pStyle w:val="Heading2"/>
        <w:spacing w:before="1"/>
      </w:pPr>
      <w:bookmarkStart w:id="1" w:name="Performance_Testing_"/>
      <w:bookmarkEnd w:id="1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:rsidR="005A1B4E" w:rsidRDefault="00BB4655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:rsidR="005A1B4E" w:rsidRDefault="005A1B4E">
      <w:pPr>
        <w:pStyle w:val="BodyText"/>
      </w:pPr>
    </w:p>
    <w:p w:rsidR="005A1B4E" w:rsidRDefault="005A1B4E">
      <w:pPr>
        <w:pStyle w:val="BodyText"/>
        <w:spacing w:before="64"/>
      </w:pPr>
    </w:p>
    <w:p w:rsidR="005A1B4E" w:rsidRDefault="00BB4655">
      <w:pPr>
        <w:pStyle w:val="Heading2"/>
        <w:spacing w:before="1"/>
      </w:pPr>
      <w:bookmarkStart w:id="2" w:name="Step_1:_Testing_Overview_"/>
      <w:bookmarkEnd w:id="2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:rsidR="005A1B4E" w:rsidRDefault="005A1B4E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5A1B4E">
        <w:trPr>
          <w:trHeight w:val="400"/>
        </w:trPr>
        <w:tc>
          <w:tcPr>
            <w:tcW w:w="3120" w:type="dxa"/>
          </w:tcPr>
          <w:p w:rsidR="005A1B4E" w:rsidRDefault="00BB4655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:rsidR="005A1B4E" w:rsidRDefault="00BB4655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5A1B4E">
        <w:trPr>
          <w:trHeight w:val="420"/>
        </w:trPr>
        <w:tc>
          <w:tcPr>
            <w:tcW w:w="3120" w:type="dxa"/>
          </w:tcPr>
          <w:p w:rsidR="005A1B4E" w:rsidRDefault="00BB4655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:rsidR="005A1B4E" w:rsidRDefault="00354673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t>Manual Testing, Flask Development Server</w:t>
            </w:r>
          </w:p>
        </w:tc>
      </w:tr>
      <w:tr w:rsidR="005A1B4E">
        <w:trPr>
          <w:trHeight w:val="399"/>
        </w:trPr>
        <w:tc>
          <w:tcPr>
            <w:tcW w:w="3120" w:type="dxa"/>
          </w:tcPr>
          <w:p w:rsidR="005A1B4E" w:rsidRDefault="00BB4655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:rsidR="005A1B4E" w:rsidRDefault="00354673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t>Functional Testing, Performance Testing</w:t>
            </w:r>
          </w:p>
        </w:tc>
      </w:tr>
      <w:tr w:rsidR="005A1B4E">
        <w:trPr>
          <w:trHeight w:val="400"/>
        </w:trPr>
        <w:tc>
          <w:tcPr>
            <w:tcW w:w="3120" w:type="dxa"/>
          </w:tcPr>
          <w:p w:rsidR="005A1B4E" w:rsidRDefault="00BB4655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:rsidR="005A1B4E" w:rsidRDefault="00354673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t>Credit Card Prediction Module (Flask Web Application)</w:t>
            </w:r>
          </w:p>
        </w:tc>
      </w:tr>
      <w:tr w:rsidR="005A1B4E">
        <w:trPr>
          <w:trHeight w:val="400"/>
        </w:trPr>
        <w:tc>
          <w:tcPr>
            <w:tcW w:w="3120" w:type="dxa"/>
          </w:tcPr>
          <w:p w:rsidR="005A1B4E" w:rsidRDefault="00BB4655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:rsidR="005A1B4E" w:rsidRDefault="00354673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t>Local System (Windows), Python 3.x, Flask</w:t>
            </w:r>
          </w:p>
        </w:tc>
      </w:tr>
      <w:tr w:rsidR="005A1B4E">
        <w:trPr>
          <w:trHeight w:val="659"/>
        </w:trPr>
        <w:tc>
          <w:tcPr>
            <w:tcW w:w="3120" w:type="dxa"/>
          </w:tcPr>
          <w:p w:rsidR="005A1B4E" w:rsidRDefault="00BB4655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:rsidR="005A1B4E" w:rsidRDefault="0035467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6-07-2026</w:t>
            </w:r>
          </w:p>
        </w:tc>
      </w:tr>
    </w:tbl>
    <w:p w:rsidR="005A1B4E" w:rsidRDefault="005A1B4E">
      <w:pPr>
        <w:pStyle w:val="BodyText"/>
        <w:spacing w:before="203"/>
        <w:rPr>
          <w:rFonts w:ascii="Arial"/>
          <w:b/>
        </w:rPr>
      </w:pPr>
    </w:p>
    <w:p w:rsidR="005A1B4E" w:rsidRDefault="00BB4655">
      <w:pPr>
        <w:pStyle w:val="Heading2"/>
      </w:pPr>
      <w:bookmarkStart w:id="3" w:name="Step_2:_Test_Scenarios_"/>
      <w:bookmarkEnd w:id="3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:rsidR="005A1B4E" w:rsidRDefault="005A1B4E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5A1B4E">
        <w:trPr>
          <w:trHeight w:val="659"/>
        </w:trPr>
        <w:tc>
          <w:tcPr>
            <w:tcW w:w="840" w:type="dxa"/>
          </w:tcPr>
          <w:p w:rsidR="005A1B4E" w:rsidRDefault="00BB4655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640" w:type="dxa"/>
          </w:tcPr>
          <w:p w:rsidR="005A1B4E" w:rsidRDefault="00BB4655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:rsidR="005A1B4E" w:rsidRDefault="00BB4655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:rsidR="005A1B4E" w:rsidRDefault="00BB4655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:rsidR="005A1B4E" w:rsidRDefault="00BB4655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5A1B4E">
        <w:trPr>
          <w:trHeight w:val="660"/>
        </w:trPr>
        <w:tc>
          <w:tcPr>
            <w:tcW w:w="840" w:type="dxa"/>
          </w:tcPr>
          <w:p w:rsidR="005A1B4E" w:rsidRDefault="00BB4655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Load Home Page</w:t>
            </w:r>
          </w:p>
        </w:tc>
        <w:tc>
          <w:tcPr>
            <w:tcW w:w="174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36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Web page loads successfully</w:t>
            </w:r>
          </w:p>
        </w:tc>
      </w:tr>
      <w:tr w:rsidR="005A1B4E">
        <w:trPr>
          <w:trHeight w:val="640"/>
        </w:trPr>
        <w:tc>
          <w:tcPr>
            <w:tcW w:w="840" w:type="dxa"/>
          </w:tcPr>
          <w:p w:rsidR="005A1B4E" w:rsidRDefault="00BB4655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Submit Applicant Details</w:t>
            </w:r>
          </w:p>
        </w:tc>
        <w:tc>
          <w:tcPr>
            <w:tcW w:w="174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236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Prediction request processed successfully</w:t>
            </w:r>
          </w:p>
        </w:tc>
      </w:tr>
      <w:tr w:rsidR="005A1B4E">
        <w:trPr>
          <w:trHeight w:val="640"/>
        </w:trPr>
        <w:tc>
          <w:tcPr>
            <w:tcW w:w="840" w:type="dxa"/>
          </w:tcPr>
          <w:p w:rsidR="005A1B4E" w:rsidRDefault="00BB4655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Generate Prediction</w:t>
            </w:r>
          </w:p>
        </w:tc>
        <w:tc>
          <w:tcPr>
            <w:tcW w:w="174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36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Displays Approved or Rejected</w:t>
            </w:r>
          </w:p>
        </w:tc>
      </w:tr>
      <w:tr w:rsidR="005A1B4E">
        <w:trPr>
          <w:trHeight w:val="640"/>
        </w:trPr>
        <w:tc>
          <w:tcPr>
            <w:tcW w:w="840" w:type="dxa"/>
          </w:tcPr>
          <w:p w:rsidR="005A1B4E" w:rsidRDefault="00BB4655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Invalid Input Test</w:t>
            </w:r>
          </w:p>
        </w:tc>
        <w:tc>
          <w:tcPr>
            <w:tcW w:w="174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360" w:type="dxa"/>
          </w:tcPr>
          <w:p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Displays validation/error message</w:t>
            </w:r>
          </w:p>
        </w:tc>
      </w:tr>
    </w:tbl>
    <w:p w:rsidR="005A1B4E" w:rsidRDefault="005A1B4E">
      <w:pPr>
        <w:pStyle w:val="TableParagraph"/>
        <w:rPr>
          <w:rFonts w:ascii="Times New Roman"/>
          <w:sz w:val="20"/>
        </w:rPr>
        <w:sectPr w:rsidR="005A1B4E">
          <w:headerReference w:type="default" r:id="rId7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:rsidR="005A1B4E" w:rsidRDefault="00BB4655">
      <w:pPr>
        <w:pStyle w:val="Heading2"/>
        <w:spacing w:before="83"/>
      </w:pPr>
      <w:bookmarkStart w:id="4" w:name="Step_3:_Performance_Test_Results_"/>
      <w:bookmarkEnd w:id="4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:rsidR="005A1B4E" w:rsidRDefault="005A1B4E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5A1B4E">
        <w:trPr>
          <w:trHeight w:val="640"/>
        </w:trPr>
        <w:tc>
          <w:tcPr>
            <w:tcW w:w="800" w:type="dxa"/>
          </w:tcPr>
          <w:p w:rsidR="005A1B4E" w:rsidRDefault="00BB4655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100" w:type="dxa"/>
          </w:tcPr>
          <w:p w:rsidR="005A1B4E" w:rsidRDefault="00BB4655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:rsidR="005A1B4E" w:rsidRDefault="00BB4655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:rsidR="005A1B4E" w:rsidRDefault="00BB4655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:rsidR="005A1B4E" w:rsidRDefault="00BB4655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:rsidR="005A1B4E" w:rsidRDefault="00BB4655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5A1B4E">
        <w:trPr>
          <w:trHeight w:val="680"/>
        </w:trPr>
        <w:tc>
          <w:tcPr>
            <w:tcW w:w="800" w:type="dxa"/>
          </w:tcPr>
          <w:p w:rsidR="005A1B4E" w:rsidRDefault="00BB4655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:rsidR="005A1B4E" w:rsidRPr="00145E7D" w:rsidRDefault="00BB4655" w:rsidP="00145E7D">
            <w:pPr>
              <w:pStyle w:val="TableParagraph"/>
              <w:spacing w:before="101" w:line="276" w:lineRule="auto"/>
              <w:ind w:left="134" w:right="133"/>
              <w:jc w:val="center"/>
              <w:rPr>
                <w:sz w:val="18"/>
                <w:szCs w:val="18"/>
              </w:rPr>
            </w:pPr>
            <w:r w:rsidRPr="00145E7D">
              <w:rPr>
                <w:spacing w:val="-2"/>
                <w:sz w:val="18"/>
                <w:szCs w:val="18"/>
              </w:rPr>
              <w:t>Response</w:t>
            </w:r>
            <w:r w:rsidRPr="00145E7D">
              <w:rPr>
                <w:spacing w:val="-12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Time (</w:t>
            </w:r>
            <w:proofErr w:type="spellStart"/>
            <w:r w:rsidRPr="00145E7D">
              <w:rPr>
                <w:spacing w:val="-2"/>
                <w:sz w:val="18"/>
                <w:szCs w:val="18"/>
              </w:rPr>
              <w:t>Avg</w:t>
            </w:r>
            <w:proofErr w:type="spellEnd"/>
            <w:r w:rsidRPr="00145E7D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1560" w:type="dxa"/>
          </w:tcPr>
          <w:p w:rsidR="005A1B4E" w:rsidRPr="00145E7D" w:rsidRDefault="00BB4655" w:rsidP="00145E7D">
            <w:pPr>
              <w:pStyle w:val="TableParagraph"/>
              <w:spacing w:before="101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z w:val="18"/>
                <w:szCs w:val="18"/>
              </w:rPr>
              <w:t>2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seconds</w:t>
            </w:r>
          </w:p>
        </w:tc>
        <w:tc>
          <w:tcPr>
            <w:tcW w:w="1520" w:type="dxa"/>
          </w:tcPr>
          <w:p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1.2 seconds</w:t>
            </w:r>
          </w:p>
        </w:tc>
        <w:tc>
          <w:tcPr>
            <w:tcW w:w="1640" w:type="dxa"/>
          </w:tcPr>
          <w:p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Fast prediction response</w:t>
            </w:r>
          </w:p>
        </w:tc>
      </w:tr>
      <w:tr w:rsidR="005A1B4E">
        <w:trPr>
          <w:trHeight w:val="659"/>
        </w:trPr>
        <w:tc>
          <w:tcPr>
            <w:tcW w:w="800" w:type="dxa"/>
          </w:tcPr>
          <w:p w:rsidR="005A1B4E" w:rsidRDefault="00BB4655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:rsidR="005A1B4E" w:rsidRPr="00145E7D" w:rsidRDefault="00BB4655" w:rsidP="00145E7D">
            <w:pPr>
              <w:pStyle w:val="TableParagraph"/>
              <w:spacing w:before="85" w:line="276" w:lineRule="auto"/>
              <w:ind w:left="134" w:right="133"/>
              <w:jc w:val="center"/>
              <w:rPr>
                <w:sz w:val="18"/>
                <w:szCs w:val="18"/>
              </w:rPr>
            </w:pPr>
            <w:r w:rsidRPr="00145E7D">
              <w:rPr>
                <w:spacing w:val="-2"/>
                <w:sz w:val="18"/>
                <w:szCs w:val="18"/>
              </w:rPr>
              <w:t>Response</w:t>
            </w:r>
            <w:r w:rsidRPr="00145E7D">
              <w:rPr>
                <w:spacing w:val="-12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Time (Max)</w:t>
            </w:r>
          </w:p>
        </w:tc>
        <w:tc>
          <w:tcPr>
            <w:tcW w:w="1560" w:type="dxa"/>
          </w:tcPr>
          <w:p w:rsidR="005A1B4E" w:rsidRPr="00145E7D" w:rsidRDefault="00BB4655" w:rsidP="00145E7D">
            <w:pPr>
              <w:pStyle w:val="TableParagraph"/>
              <w:spacing w:before="85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z w:val="18"/>
                <w:szCs w:val="18"/>
              </w:rPr>
              <w:t>5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seconds</w:t>
            </w:r>
          </w:p>
        </w:tc>
        <w:tc>
          <w:tcPr>
            <w:tcW w:w="1520" w:type="dxa"/>
          </w:tcPr>
          <w:p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2.1 seconds</w:t>
            </w:r>
          </w:p>
        </w:tc>
        <w:tc>
          <w:tcPr>
            <w:tcW w:w="1640" w:type="dxa"/>
          </w:tcPr>
          <w:p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Within acceptable limit</w:t>
            </w:r>
          </w:p>
        </w:tc>
      </w:tr>
      <w:tr w:rsidR="005A1B4E">
        <w:trPr>
          <w:trHeight w:val="680"/>
        </w:trPr>
        <w:tc>
          <w:tcPr>
            <w:tcW w:w="800" w:type="dxa"/>
          </w:tcPr>
          <w:p w:rsidR="005A1B4E" w:rsidRDefault="00BB4655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:rsidR="005A1B4E" w:rsidRPr="00145E7D" w:rsidRDefault="00BB4655" w:rsidP="00145E7D">
            <w:pPr>
              <w:pStyle w:val="TableParagraph"/>
              <w:spacing w:before="89" w:line="276" w:lineRule="auto"/>
              <w:ind w:left="134" w:right="133"/>
              <w:jc w:val="center"/>
              <w:rPr>
                <w:sz w:val="18"/>
                <w:szCs w:val="18"/>
              </w:rPr>
            </w:pPr>
            <w:r w:rsidRPr="00145E7D">
              <w:rPr>
                <w:spacing w:val="-2"/>
                <w:sz w:val="18"/>
                <w:szCs w:val="18"/>
              </w:rPr>
              <w:t>Throughput (</w:t>
            </w:r>
            <w:proofErr w:type="spellStart"/>
            <w:r w:rsidRPr="00145E7D">
              <w:rPr>
                <w:spacing w:val="-2"/>
                <w:sz w:val="18"/>
                <w:szCs w:val="18"/>
              </w:rPr>
              <w:t>Req</w:t>
            </w:r>
            <w:proofErr w:type="spellEnd"/>
            <w:r w:rsidRPr="00145E7D">
              <w:rPr>
                <w:spacing w:val="-2"/>
                <w:sz w:val="18"/>
                <w:szCs w:val="18"/>
              </w:rPr>
              <w:t>/sec)</w:t>
            </w:r>
          </w:p>
        </w:tc>
        <w:tc>
          <w:tcPr>
            <w:tcW w:w="1560" w:type="dxa"/>
          </w:tcPr>
          <w:p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Good</w:t>
            </w:r>
          </w:p>
        </w:tc>
        <w:tc>
          <w:tcPr>
            <w:tcW w:w="1520" w:type="dxa"/>
          </w:tcPr>
          <w:p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20 Requests/minute</w:t>
            </w:r>
          </w:p>
        </w:tc>
        <w:tc>
          <w:tcPr>
            <w:tcW w:w="1640" w:type="dxa"/>
          </w:tcPr>
          <w:p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Suitable for demo application</w:t>
            </w:r>
          </w:p>
        </w:tc>
      </w:tr>
      <w:tr w:rsidR="005A1B4E">
        <w:trPr>
          <w:trHeight w:val="640"/>
        </w:trPr>
        <w:tc>
          <w:tcPr>
            <w:tcW w:w="800" w:type="dxa"/>
          </w:tcPr>
          <w:p w:rsidR="005A1B4E" w:rsidRDefault="00BB4655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:rsidR="005A1B4E" w:rsidRPr="00145E7D" w:rsidRDefault="00BB4655" w:rsidP="00145E7D">
            <w:pPr>
              <w:pStyle w:val="TableParagraph"/>
              <w:spacing w:before="73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Error</w:t>
            </w:r>
            <w:r w:rsidRPr="00145E7D">
              <w:rPr>
                <w:spacing w:val="-7"/>
                <w:sz w:val="18"/>
                <w:szCs w:val="18"/>
              </w:rPr>
              <w:t xml:space="preserve"> </w:t>
            </w:r>
            <w:r w:rsidRPr="00145E7D">
              <w:rPr>
                <w:spacing w:val="-4"/>
                <w:sz w:val="18"/>
                <w:szCs w:val="18"/>
              </w:rPr>
              <w:t>Rate</w:t>
            </w:r>
          </w:p>
        </w:tc>
        <w:tc>
          <w:tcPr>
            <w:tcW w:w="1560" w:type="dxa"/>
          </w:tcPr>
          <w:p w:rsidR="005A1B4E" w:rsidRPr="00145E7D" w:rsidRDefault="00BB4655" w:rsidP="00145E7D">
            <w:pPr>
              <w:pStyle w:val="TableParagraph"/>
              <w:spacing w:before="73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7"/>
                <w:sz w:val="18"/>
                <w:szCs w:val="18"/>
              </w:rPr>
              <w:t>1%</w:t>
            </w:r>
          </w:p>
        </w:tc>
        <w:tc>
          <w:tcPr>
            <w:tcW w:w="1520" w:type="dxa"/>
          </w:tcPr>
          <w:p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0%</w:t>
            </w:r>
          </w:p>
        </w:tc>
        <w:tc>
          <w:tcPr>
            <w:tcW w:w="1640" w:type="dxa"/>
          </w:tcPr>
          <w:p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No errors during testing</w:t>
            </w:r>
          </w:p>
        </w:tc>
      </w:tr>
      <w:tr w:rsidR="005A1B4E">
        <w:trPr>
          <w:trHeight w:val="640"/>
        </w:trPr>
        <w:tc>
          <w:tcPr>
            <w:tcW w:w="800" w:type="dxa"/>
          </w:tcPr>
          <w:p w:rsidR="005A1B4E" w:rsidRDefault="00BB4655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:rsidR="005A1B4E" w:rsidRPr="00145E7D" w:rsidRDefault="00BB4655" w:rsidP="00145E7D">
            <w:pPr>
              <w:pStyle w:val="TableParagraph"/>
              <w:spacing w:before="82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CPU</w:t>
            </w:r>
            <w:r w:rsidRPr="00145E7D">
              <w:rPr>
                <w:spacing w:val="-5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Utilization</w:t>
            </w:r>
          </w:p>
        </w:tc>
        <w:tc>
          <w:tcPr>
            <w:tcW w:w="1560" w:type="dxa"/>
          </w:tcPr>
          <w:p w:rsidR="005A1B4E" w:rsidRPr="00145E7D" w:rsidRDefault="00BB4655" w:rsidP="00145E7D">
            <w:pPr>
              <w:pStyle w:val="TableParagraph"/>
              <w:spacing w:before="82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5"/>
                <w:sz w:val="18"/>
                <w:szCs w:val="18"/>
              </w:rPr>
              <w:t>80%</w:t>
            </w:r>
          </w:p>
        </w:tc>
        <w:tc>
          <w:tcPr>
            <w:tcW w:w="1520" w:type="dxa"/>
          </w:tcPr>
          <w:p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25%</w:t>
            </w:r>
          </w:p>
        </w:tc>
        <w:tc>
          <w:tcPr>
            <w:tcW w:w="1640" w:type="dxa"/>
          </w:tcPr>
          <w:p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Low CPU usage</w:t>
            </w:r>
          </w:p>
        </w:tc>
      </w:tr>
      <w:tr w:rsidR="005A1B4E">
        <w:trPr>
          <w:trHeight w:val="660"/>
        </w:trPr>
        <w:tc>
          <w:tcPr>
            <w:tcW w:w="800" w:type="dxa"/>
          </w:tcPr>
          <w:p w:rsidR="005A1B4E" w:rsidRDefault="00BB4655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:rsidR="005A1B4E" w:rsidRPr="00145E7D" w:rsidRDefault="00BB4655" w:rsidP="00145E7D">
            <w:pPr>
              <w:pStyle w:val="TableParagraph"/>
              <w:spacing w:before="92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Memory</w:t>
            </w:r>
            <w:r w:rsidRPr="00145E7D">
              <w:rPr>
                <w:spacing w:val="-6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Utilization</w:t>
            </w:r>
          </w:p>
        </w:tc>
        <w:tc>
          <w:tcPr>
            <w:tcW w:w="1560" w:type="dxa"/>
          </w:tcPr>
          <w:p w:rsidR="005A1B4E" w:rsidRPr="00145E7D" w:rsidRDefault="00BB4655" w:rsidP="00145E7D">
            <w:pPr>
              <w:pStyle w:val="TableParagraph"/>
              <w:spacing w:before="92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5"/>
                <w:sz w:val="18"/>
                <w:szCs w:val="18"/>
              </w:rPr>
              <w:t>80%</w:t>
            </w:r>
          </w:p>
        </w:tc>
        <w:tc>
          <w:tcPr>
            <w:tcW w:w="1520" w:type="dxa"/>
          </w:tcPr>
          <w:p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35%</w:t>
            </w:r>
          </w:p>
        </w:tc>
        <w:tc>
          <w:tcPr>
            <w:tcW w:w="1640" w:type="dxa"/>
          </w:tcPr>
          <w:p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Stable memory usage</w:t>
            </w:r>
          </w:p>
        </w:tc>
      </w:tr>
    </w:tbl>
    <w:p w:rsidR="005A1B4E" w:rsidRDefault="005A1B4E">
      <w:pPr>
        <w:pStyle w:val="BodyText"/>
        <w:spacing w:before="200"/>
        <w:rPr>
          <w:rFonts w:ascii="Arial"/>
          <w:b/>
        </w:rPr>
      </w:pPr>
    </w:p>
    <w:p w:rsidR="005A1B4E" w:rsidRDefault="00BB4655">
      <w:pPr>
        <w:pStyle w:val="Heading2"/>
      </w:pPr>
      <w:bookmarkStart w:id="5" w:name="Step_4:_Observations_&amp;_Analysis_"/>
      <w:bookmarkEnd w:id="5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:rsidR="00145E7D" w:rsidRDefault="00145E7D" w:rsidP="00145E7D">
      <w:pPr>
        <w:pStyle w:val="Heading3"/>
        <w:rPr>
          <w:rFonts w:ascii="Times New Roman" w:eastAsia="Times New Roman" w:hAnsi="Times New Roman" w:cs="Times New Roman"/>
        </w:rPr>
      </w:pPr>
      <w:r>
        <w:t>Key Findings</w:t>
      </w:r>
    </w:p>
    <w:p w:rsidR="00145E7D" w:rsidRDefault="00145E7D" w:rsidP="00145E7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Flask application responds quickly to prediction requests. </w:t>
      </w:r>
    </w:p>
    <w:p w:rsidR="00145E7D" w:rsidRDefault="00145E7D" w:rsidP="00145E7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Machine learning predictions are generated within a short time. </w:t>
      </w:r>
    </w:p>
    <w:p w:rsidR="00145E7D" w:rsidRDefault="00145E7D" w:rsidP="00145E7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User interface performs smoothly without noticeable delays. </w:t>
      </w:r>
    </w:p>
    <w:p w:rsidR="00145E7D" w:rsidRDefault="00145E7D" w:rsidP="00145E7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application remains stable during repeated testing. </w:t>
      </w:r>
    </w:p>
    <w:p w:rsidR="00145E7D" w:rsidRDefault="00145E7D" w:rsidP="00145E7D">
      <w:pPr>
        <w:pStyle w:val="Heading3"/>
      </w:pPr>
      <w:r>
        <w:t>Bottlenecks Identified</w:t>
      </w:r>
    </w:p>
    <w:p w:rsidR="00145E7D" w:rsidRDefault="00145E7D" w:rsidP="00145E7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Flask development server is not intended for production deployment. </w:t>
      </w:r>
    </w:p>
    <w:p w:rsidR="00145E7D" w:rsidRDefault="00145E7D" w:rsidP="00145E7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Performance may decrease with many simultaneous users. </w:t>
      </w:r>
    </w:p>
    <w:p w:rsidR="00145E7D" w:rsidRDefault="00145E7D" w:rsidP="00145E7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Large datasets could increase preprocessing time. </w:t>
      </w:r>
    </w:p>
    <w:p w:rsidR="00145E7D" w:rsidRDefault="00145E7D" w:rsidP="00145E7D">
      <w:pPr>
        <w:pStyle w:val="Heading3"/>
      </w:pPr>
      <w:r>
        <w:t>Optimization Steps Taken</w:t>
      </w:r>
    </w:p>
    <w:p w:rsidR="00145E7D" w:rsidRDefault="00145E7D" w:rsidP="00145E7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Removed unnecessary code and optimized preprocessing. </w:t>
      </w:r>
    </w:p>
    <w:p w:rsidR="00145E7D" w:rsidRDefault="00145E7D" w:rsidP="00145E7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Used a pre-trained </w:t>
      </w:r>
      <w:proofErr w:type="spellStart"/>
      <w:r>
        <w:rPr>
          <w:rStyle w:val="HTMLCode"/>
          <w:rFonts w:eastAsiaTheme="majorEastAsia"/>
        </w:rPr>
        <w:t>model.pkl</w:t>
      </w:r>
      <w:proofErr w:type="spellEnd"/>
      <w:r>
        <w:t xml:space="preserve"> file to avoid retraining. </w:t>
      </w:r>
    </w:p>
    <w:p w:rsidR="00145E7D" w:rsidRDefault="00145E7D" w:rsidP="00145E7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Improved input validation to reduce processing errors. </w:t>
      </w:r>
    </w:p>
    <w:p w:rsidR="00145E7D" w:rsidRDefault="00145E7D" w:rsidP="00145E7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Organized project into modular components for maintainability.</w:t>
      </w:r>
    </w:p>
    <w:p w:rsidR="00145E7D" w:rsidRDefault="00145E7D" w:rsidP="00145E7D">
      <w:pPr>
        <w:widowControl/>
        <w:autoSpaceDE/>
        <w:autoSpaceDN/>
        <w:spacing w:before="100" w:beforeAutospacing="1" w:after="100" w:afterAutospacing="1"/>
      </w:pPr>
    </w:p>
    <w:p w:rsidR="00145E7D" w:rsidRDefault="00145E7D" w:rsidP="00145E7D">
      <w:pPr>
        <w:widowControl/>
        <w:autoSpaceDE/>
        <w:autoSpaceDN/>
        <w:spacing w:before="100" w:beforeAutospacing="1" w:after="100" w:afterAutospacing="1"/>
      </w:pPr>
    </w:p>
    <w:p w:rsidR="00145E7D" w:rsidRDefault="00145E7D" w:rsidP="00145E7D">
      <w:pPr>
        <w:widowControl/>
        <w:autoSpaceDE/>
        <w:autoSpaceDN/>
        <w:spacing w:before="100" w:beforeAutospacing="1" w:after="100" w:afterAutospacing="1"/>
      </w:pPr>
    </w:p>
    <w:p w:rsidR="00145E7D" w:rsidRDefault="00145E7D" w:rsidP="00145E7D">
      <w:pPr>
        <w:widowControl/>
        <w:autoSpaceDE/>
        <w:autoSpaceDN/>
        <w:spacing w:before="100" w:beforeAutospacing="1" w:after="100" w:afterAutospacing="1"/>
      </w:pPr>
      <w:r>
        <w:t xml:space="preserve"> </w:t>
      </w:r>
    </w:p>
    <w:p w:rsidR="005A1B4E" w:rsidRDefault="005A1B4E">
      <w:pPr>
        <w:pStyle w:val="BodyText"/>
        <w:spacing w:before="4"/>
        <w:rPr>
          <w:rFonts w:ascii="Arial"/>
          <w:b/>
          <w:sz w:val="8"/>
        </w:rPr>
      </w:pPr>
    </w:p>
    <w:p w:rsidR="005A1B4E" w:rsidRDefault="005A1B4E">
      <w:pPr>
        <w:pStyle w:val="BodyText"/>
        <w:spacing w:before="30"/>
        <w:rPr>
          <w:rFonts w:ascii="Arial"/>
          <w:b/>
        </w:rPr>
      </w:pPr>
    </w:p>
    <w:p w:rsidR="005A1B4E" w:rsidRDefault="00BB4655">
      <w:pPr>
        <w:pStyle w:val="Heading2"/>
      </w:pPr>
      <w:bookmarkStart w:id="6" w:name="Step_5:_Screenshots_/_Evidence_"/>
      <w:bookmarkEnd w:id="6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:rsidR="005A1B4E" w:rsidRDefault="00BB4655">
      <w:pPr>
        <w:pStyle w:val="BodyText"/>
        <w:spacing w:before="135" w:line="276" w:lineRule="auto"/>
      </w:pPr>
      <w:r>
        <w:t>Attach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proofErr w:type="spellStart"/>
      <w:r>
        <w:t>JMeter</w:t>
      </w:r>
      <w:proofErr w:type="spellEnd"/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Locust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p w:rsidR="005A1B4E" w:rsidRDefault="00933530">
      <w:pPr>
        <w:pStyle w:val="BodyText"/>
        <w:spacing w:before="8"/>
        <w:rPr>
          <w:sz w:val="5"/>
        </w:rPr>
      </w:pPr>
      <w:r w:rsidRPr="00933530">
        <w:rPr>
          <w:noProof/>
          <w:sz w:val="5"/>
          <w:lang w:val="en-IN" w:eastAsia="en-IN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-15949</wp:posOffset>
            </wp:positionH>
            <wp:positionV relativeFrom="paragraph">
              <wp:posOffset>4237044</wp:posOffset>
            </wp:positionV>
            <wp:extent cx="6134413" cy="3572539"/>
            <wp:effectExtent l="0" t="0" r="0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242" cy="3581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C4B5D" w:rsidRPr="000C4B5D">
        <w:rPr>
          <w:noProof/>
          <w:sz w:val="5"/>
          <w:lang w:val="en-IN" w:eastAsia="en-IN" w:bidi="hi-IN"/>
        </w:rPr>
        <w:drawing>
          <wp:inline distT="0" distB="0" distL="0" distR="0">
            <wp:extent cx="6170930" cy="4104083"/>
            <wp:effectExtent l="0" t="0" r="1270" b="0"/>
            <wp:docPr id="5" name="Picture 5" descr="C:\Users\WESTBERRY\AppData\Local\Packages\5319275A.WhatsAppDesktop_cv1g1gvanyjgm\LocalState\sessions\8881BCB76F1268BDC066A13DE56136A23FFA502B\transfers\2026-28\WhatsApp Image 2026-07-10 at 21.59.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ESTBERRY\AppData\Local\Packages\5319275A.WhatsAppDesktop_cv1g1gvanyjgm\LocalState\sessions\8881BCB76F1268BDC066A13DE56136A23FFA502B\transfers\2026-28\WhatsApp Image 2026-07-10 at 21.59.33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555" cy="4159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1B4E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4C70" w:rsidRDefault="00CB4C70">
      <w:r>
        <w:separator/>
      </w:r>
    </w:p>
  </w:endnote>
  <w:endnote w:type="continuationSeparator" w:id="0">
    <w:p w:rsidR="00CB4C70" w:rsidRDefault="00CB4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4C70" w:rsidRDefault="00CB4C70">
      <w:r>
        <w:separator/>
      </w:r>
    </w:p>
  </w:footnote>
  <w:footnote w:type="continuationSeparator" w:id="0">
    <w:p w:rsidR="00CB4C70" w:rsidRDefault="00CB4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B4E" w:rsidRDefault="00BB4655">
    <w:pPr>
      <w:pStyle w:val="BodyText"/>
      <w:spacing w:line="14" w:lineRule="auto"/>
    </w:pPr>
    <w:r>
      <w:rPr>
        <w:noProof/>
        <w:lang w:val="en-IN" w:eastAsia="en-IN" w:bidi="hi-IN"/>
      </w:rPr>
      <w:drawing>
        <wp:anchor distT="0" distB="0" distL="0" distR="0" simplePos="0" relativeHeight="487418368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 w:bidi="hi-IN"/>
      </w:rPr>
      <w:drawing>
        <wp:anchor distT="0" distB="0" distL="0" distR="0" simplePos="0" relativeHeight="487418880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F64F6"/>
    <w:multiLevelType w:val="multilevel"/>
    <w:tmpl w:val="EAD6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2C44"/>
    <w:multiLevelType w:val="multilevel"/>
    <w:tmpl w:val="AFF8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12FB5"/>
    <w:multiLevelType w:val="multilevel"/>
    <w:tmpl w:val="D324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B4E"/>
    <w:rsid w:val="000C4B5D"/>
    <w:rsid w:val="00145E7D"/>
    <w:rsid w:val="00354673"/>
    <w:rsid w:val="005A1B4E"/>
    <w:rsid w:val="00794013"/>
    <w:rsid w:val="00933530"/>
    <w:rsid w:val="00B24AF4"/>
    <w:rsid w:val="00BB4655"/>
    <w:rsid w:val="00CB4C70"/>
    <w:rsid w:val="00DF3BB2"/>
    <w:rsid w:val="00F8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E8E7"/>
  <w15:docId w15:val="{1053E29F-2AB9-406C-9FF5-839A2C3E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145E7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45E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WESTBERRY</dc:creator>
  <cp:lastModifiedBy>WESTBERRY</cp:lastModifiedBy>
  <cp:revision>3</cp:revision>
  <dcterms:created xsi:type="dcterms:W3CDTF">2026-07-10T16:32:00Z</dcterms:created>
  <dcterms:modified xsi:type="dcterms:W3CDTF">2026-07-12T09:24:00Z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