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A96" w:rsidRPr="00E370B3" w:rsidRDefault="00937A96" w:rsidP="00937A96">
      <w:pPr>
        <w:jc w:val="center"/>
        <w:rPr>
          <w:rFonts w:ascii="Times New Roman" w:hAnsi="Times New Roman" w:cs="Times New Roman"/>
          <w:b/>
          <w:sz w:val="32"/>
          <w:szCs w:val="32"/>
        </w:rPr>
      </w:pPr>
      <w:r>
        <w:rPr>
          <w:rFonts w:ascii="Times New Roman" w:hAnsi="Times New Roman" w:cs="Times New Roman"/>
          <w:b/>
          <w:sz w:val="32"/>
          <w:szCs w:val="32"/>
        </w:rPr>
        <w:t xml:space="preserve">Cyber </w:t>
      </w:r>
      <w:r w:rsidRPr="00E370B3">
        <w:rPr>
          <w:rFonts w:ascii="Times New Roman" w:hAnsi="Times New Roman" w:cs="Times New Roman"/>
          <w:b/>
          <w:sz w:val="32"/>
          <w:szCs w:val="32"/>
        </w:rPr>
        <w:t>E - Court</w:t>
      </w:r>
    </w:p>
    <w:p w:rsidR="00937A96" w:rsidRDefault="00937A96" w:rsidP="00937A96"/>
    <w:p w:rsidR="00937A96" w:rsidRDefault="00937A96" w:rsidP="00937A96">
      <w:pPr>
        <w:rPr>
          <w:rFonts w:ascii="Times New Roman" w:hAnsi="Times New Roman" w:cs="Times New Roman"/>
          <w:b/>
          <w:sz w:val="28"/>
          <w:szCs w:val="28"/>
        </w:rPr>
      </w:pPr>
      <w:r w:rsidRPr="00E370B3">
        <w:rPr>
          <w:rFonts w:ascii="Times New Roman" w:hAnsi="Times New Roman" w:cs="Times New Roman"/>
          <w:b/>
          <w:sz w:val="28"/>
          <w:szCs w:val="28"/>
        </w:rPr>
        <w:t>Abstract:</w:t>
      </w:r>
    </w:p>
    <w:p w:rsidR="00937A96" w:rsidRPr="00E370B3" w:rsidRDefault="00937A96" w:rsidP="00937A96">
      <w:pPr>
        <w:rPr>
          <w:rFonts w:ascii="Times New Roman" w:hAnsi="Times New Roman" w:cs="Times New Roman"/>
          <w:b/>
          <w:sz w:val="28"/>
          <w:szCs w:val="28"/>
        </w:rPr>
      </w:pPr>
    </w:p>
    <w:p w:rsidR="00937A96" w:rsidRPr="00E370B3" w:rsidRDefault="00937A96" w:rsidP="00937A9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project is titled as “Cyber E - Court”. The main aim of the project is t develop systemized court </w:t>
      </w:r>
      <w:r w:rsidRPr="00E370B3">
        <w:rPr>
          <w:rFonts w:ascii="Times New Roman" w:hAnsi="Times New Roman" w:cs="Times New Roman"/>
          <w:sz w:val="28"/>
          <w:szCs w:val="28"/>
        </w:rPr>
        <w:t>A court is a tribunal, often as governmental institution, with the authority to adjudicate legal disputes between parties and carry out the administration of justice in civil, criminal, and administrative matters in acco</w:t>
      </w:r>
      <w:r>
        <w:rPr>
          <w:rFonts w:ascii="Times New Roman" w:hAnsi="Times New Roman" w:cs="Times New Roman"/>
          <w:sz w:val="28"/>
          <w:szCs w:val="28"/>
        </w:rPr>
        <w:t xml:space="preserve">rdance with the rule of law. </w:t>
      </w:r>
      <w:r w:rsidRPr="00E370B3">
        <w:rPr>
          <w:rFonts w:ascii="Times New Roman" w:hAnsi="Times New Roman" w:cs="Times New Roman"/>
          <w:sz w:val="28"/>
          <w:szCs w:val="28"/>
        </w:rPr>
        <w:t>In both common law and civil law legal systems, courts are the central means for dispute resolution, and it is generally understood that all persons have an ability to bring their claims before a court. Similarly, the rights of those accused of a crime include the right to present a defense before a court.</w:t>
      </w:r>
      <w:r>
        <w:rPr>
          <w:rFonts w:ascii="Times New Roman" w:hAnsi="Times New Roman" w:cs="Times New Roman"/>
          <w:sz w:val="28"/>
          <w:szCs w:val="28"/>
        </w:rPr>
        <w:t xml:space="preserve"> T</w:t>
      </w:r>
      <w:r w:rsidRPr="00B512F2">
        <w:rPr>
          <w:rFonts w:ascii="Times New Roman" w:hAnsi="Times New Roman" w:cs="Times New Roman"/>
          <w:sz w:val="28"/>
          <w:szCs w:val="28"/>
        </w:rPr>
        <w:t xml:space="preserve">he advocate need to register the case </w:t>
      </w:r>
      <w:r>
        <w:rPr>
          <w:rFonts w:ascii="Times New Roman" w:hAnsi="Times New Roman" w:cs="Times New Roman"/>
          <w:sz w:val="28"/>
          <w:szCs w:val="28"/>
        </w:rPr>
        <w:t xml:space="preserve">details </w:t>
      </w:r>
      <w:r w:rsidRPr="00B512F2">
        <w:rPr>
          <w:rFonts w:ascii="Times New Roman" w:hAnsi="Times New Roman" w:cs="Times New Roman"/>
          <w:sz w:val="28"/>
          <w:szCs w:val="28"/>
        </w:rPr>
        <w:t xml:space="preserve">like case number. </w:t>
      </w:r>
      <w:r>
        <w:rPr>
          <w:rFonts w:ascii="Times New Roman" w:hAnsi="Times New Roman" w:cs="Times New Roman"/>
          <w:sz w:val="28"/>
          <w:szCs w:val="28"/>
        </w:rPr>
        <w:t>FIR</w:t>
      </w:r>
      <w:r w:rsidRPr="00B512F2">
        <w:rPr>
          <w:rFonts w:ascii="Times New Roman" w:hAnsi="Times New Roman" w:cs="Times New Roman"/>
          <w:sz w:val="28"/>
          <w:szCs w:val="28"/>
        </w:rPr>
        <w:t xml:space="preserve"> number, party name, advocate name, act, case type etc</w:t>
      </w:r>
      <w:r>
        <w:rPr>
          <w:rFonts w:ascii="Times New Roman" w:hAnsi="Times New Roman" w:cs="Times New Roman"/>
          <w:sz w:val="28"/>
          <w:szCs w:val="28"/>
        </w:rPr>
        <w:t>. The judge can view the court activities via video conferencing. This system also include judge management, case management, judgment management.  Judge can also update the court process in anywhere of this world. The front end of the project is VB.net and the back end is MS Sql server</w:t>
      </w:r>
    </w:p>
    <w:p w:rsidR="004C1FE0" w:rsidRDefault="004C1FE0"/>
    <w:sectPr w:rsidR="004C1FE0" w:rsidSect="008D55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937A96"/>
    <w:rsid w:val="004C1FE0"/>
    <w:rsid w:val="00937A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A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Venkatesh</cp:lastModifiedBy>
  <cp:revision>1</cp:revision>
  <dcterms:created xsi:type="dcterms:W3CDTF">2015-12-21T20:26:00Z</dcterms:created>
  <dcterms:modified xsi:type="dcterms:W3CDTF">2015-12-21T20:27:00Z</dcterms:modified>
</cp:coreProperties>
</file>