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02">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03">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Name : Suvidhi V. Pareek</w:t>
      </w:r>
    </w:p>
    <w:p w:rsidR="00000000" w:rsidDel="00000000" w:rsidP="00000000" w:rsidRDefault="00000000" w:rsidRPr="00000000" w14:paraId="00000004">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Class / Div : TE / 03</w:t>
      </w:r>
    </w:p>
    <w:p w:rsidR="00000000" w:rsidDel="00000000" w:rsidP="00000000" w:rsidRDefault="00000000" w:rsidRPr="00000000" w14:paraId="00000005">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Roll No : 09</w:t>
      </w:r>
    </w:p>
    <w:p w:rsidR="00000000" w:rsidDel="00000000" w:rsidP="00000000" w:rsidRDefault="00000000" w:rsidRPr="00000000" w14:paraId="00000006">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07">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08">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09">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0A">
      <w:pPr>
        <w:spacing w:after="200" w:line="276" w:lineRule="auto"/>
        <w:ind w:left="0" w:firstLine="0"/>
        <w:jc w:val="both"/>
        <w:rPr>
          <w:rFonts w:ascii="Times New Roman" w:cs="Times New Roman" w:eastAsia="Times New Roman" w:hAnsi="Times New Roman"/>
          <w:b w:val="1"/>
          <w:color w:val="00000a"/>
          <w:sz w:val="32"/>
          <w:szCs w:val="32"/>
        </w:rPr>
      </w:pPr>
      <w:r w:rsidDel="00000000" w:rsidR="00000000" w:rsidRPr="00000000">
        <w:rPr>
          <w:rtl w:val="0"/>
        </w:rPr>
      </w:r>
    </w:p>
    <w:tbl>
      <w:tblPr>
        <w:tblStyle w:val="Table1"/>
        <w:tblpPr w:leftFromText="180" w:rightFromText="180" w:topFromText="0" w:bottomFromText="0" w:vertAnchor="text" w:horzAnchor="text" w:tblpX="0" w:tblpY="0"/>
        <w:tblW w:w="8121.0" w:type="dxa"/>
        <w:jc w:val="left"/>
        <w:tblInd w:w="-108.0" w:type="dxa"/>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0B">
            <w:pPr>
              <w:tabs>
                <w:tab w:val="left" w:leader="none" w:pos="709"/>
              </w:tabs>
              <w:spacing w:line="276" w:lineRule="auto"/>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Experiment No.1</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0C">
            <w:pPr>
              <w:tabs>
                <w:tab w:val="left" w:leader="none" w:pos="709"/>
              </w:tabs>
              <w:spacing w:line="276" w:lineRule="auto"/>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Design Star Schema for a problem statement</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0D">
            <w:pPr>
              <w:tabs>
                <w:tab w:val="left" w:leader="none" w:pos="709"/>
              </w:tabs>
              <w:spacing w:line="276" w:lineRule="auto"/>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Date of Performance: 11-07-2024</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0E">
            <w:pPr>
              <w:tabs>
                <w:tab w:val="left" w:leader="none" w:pos="709"/>
              </w:tabs>
              <w:spacing w:line="276" w:lineRule="auto"/>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Date of Submission: 15-07-2024</w:t>
            </w:r>
          </w:p>
        </w:tc>
      </w:tr>
    </w:tbl>
    <w:p w:rsidR="00000000" w:rsidDel="00000000" w:rsidP="00000000" w:rsidRDefault="00000000" w:rsidRPr="00000000" w14:paraId="0000000F">
      <w:pPr>
        <w:spacing w:after="200" w:line="276" w:lineRule="auto"/>
        <w:ind w:left="0" w:firstLine="0"/>
        <w:jc w:val="both"/>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10">
      <w:pPr>
        <w:spacing w:after="200" w:line="276" w:lineRule="auto"/>
        <w:ind w:left="0" w:firstLine="0"/>
        <w:jc w:val="both"/>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11">
      <w:pPr>
        <w:spacing w:after="200" w:line="276" w:lineRule="auto"/>
        <w:ind w:left="0" w:firstLine="0"/>
        <w:jc w:val="both"/>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12">
      <w:pPr>
        <w:spacing w:after="200" w:line="276" w:lineRule="auto"/>
        <w:ind w:left="0" w:firstLine="0"/>
        <w:jc w:val="both"/>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13">
      <w:pPr>
        <w:spacing w:after="200" w:line="276" w:lineRule="auto"/>
        <w:ind w:left="0" w:firstLine="0"/>
        <w:jc w:val="both"/>
        <w:rPr>
          <w:rFonts w:ascii="Times New Roman" w:cs="Times New Roman" w:eastAsia="Times New Roman" w:hAnsi="Times New Roman"/>
          <w:b w:val="1"/>
          <w:color w:val="00000a"/>
          <w:sz w:val="28"/>
          <w:szCs w:val="28"/>
        </w:rPr>
      </w:pPr>
      <w:r w:rsidDel="00000000" w:rsidR="00000000" w:rsidRPr="00000000">
        <w:rPr>
          <w:rtl w:val="0"/>
        </w:rPr>
      </w:r>
    </w:p>
    <w:p w:rsidR="00000000" w:rsidDel="00000000" w:rsidP="00000000" w:rsidRDefault="00000000" w:rsidRPr="00000000" w14:paraId="00000014">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15">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16">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17">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18">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19">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1A">
      <w:pPr>
        <w:spacing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1B">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To implement Star Schema /Snowflake Schema</w:t>
      </w:r>
      <w:r w:rsidDel="00000000" w:rsidR="00000000" w:rsidRPr="00000000">
        <w:rPr>
          <w:rtl w:val="0"/>
        </w:rPr>
      </w:r>
    </w:p>
    <w:p w:rsidR="00000000" w:rsidDel="00000000" w:rsidP="00000000" w:rsidRDefault="00000000" w:rsidRPr="00000000" w14:paraId="0000001C">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Develop a program to implement Star Schema /Snowflake Schema</w:t>
      </w:r>
      <w:r w:rsidDel="00000000" w:rsidR="00000000" w:rsidRPr="00000000">
        <w:rPr>
          <w:rtl w:val="0"/>
        </w:rPr>
      </w:r>
    </w:p>
    <w:p w:rsidR="00000000" w:rsidDel="00000000" w:rsidP="00000000" w:rsidRDefault="00000000" w:rsidRPr="00000000" w14:paraId="0000001E">
      <w:pPr>
        <w:spacing w:after="20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2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0">
      <w:pPr>
        <w:widowControl w:val="0"/>
        <w:spacing w:before="123" w:line="276" w:lineRule="auto"/>
        <w:ind w:left="0" w:right="718" w:firstLine="0"/>
        <w:jc w:val="both"/>
        <w:rPr>
          <w:rFonts w:ascii="Times New Roman" w:cs="Times New Roman" w:eastAsia="Times New Roman" w:hAnsi="Times New Roman"/>
          <w:color w:val="00000a"/>
          <w:sz w:val="24"/>
          <w:szCs w:val="24"/>
        </w:rPr>
      </w:pPr>
      <w:bookmarkStart w:colFirst="0" w:colLast="0" w:name="_heading=h.gjdgxs" w:id="0"/>
      <w:bookmarkEnd w:id="0"/>
      <w:r w:rsidDel="00000000" w:rsidR="00000000" w:rsidRPr="00000000">
        <w:rPr>
          <w:rFonts w:ascii="Times New Roman" w:cs="Times New Roman" w:eastAsia="Times New Roman" w:hAnsi="Times New Roman"/>
          <w:color w:val="00000a"/>
          <w:sz w:val="24"/>
          <w:szCs w:val="24"/>
          <w:rtl w:val="0"/>
        </w:rPr>
        <w:t xml:space="preserve">The entity-relationship data model is commonly used in the design of relational databases, where a database schema consists of a set of entities and the relationships between them. Such a data model is appropriate for on-line transaction processing. A data warehouse, however, requires a concise, subject-oriented schema that facilitates on-line data analysis. The most popular data model for a data warehouse is a multidimensional model. Such a model can exist in the form of a star schema, a snowflake schema, or a fact constellation schema.</w:t>
      </w:r>
    </w:p>
    <w:p w:rsidR="00000000" w:rsidDel="00000000" w:rsidP="00000000" w:rsidRDefault="00000000" w:rsidRPr="00000000" w14:paraId="00000021">
      <w:pPr>
        <w:widowControl w:val="0"/>
        <w:spacing w:before="123" w:line="276" w:lineRule="auto"/>
        <w:ind w:left="0" w:right="71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200" w:line="276" w:lineRule="auto"/>
        <w:ind w:left="0" w:right="851"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 star schema for AllElectronicssales is shown in Figure 1. Sales are considered along four dimensions, namely,time, item, branch, and location. The schema contains a central fact table for sales that contains keys to each of the four dimensions, along with two measures: dollars sold and units sold. To minimize the size of the fact table, dimension identifiers (such as time key and item key) are system-generated identifiers. Notice that in the star schema, each dimension is represented by only one table, and each table contains a set of attributes. For example, the location dimension table contains the attribute set {location key, street, city, province or state, country}. This constraint may introduce some redundancy. For example, “Vancouver” and “Victoria” are both cities in the Canadian province of British Columbia. Entries for such cities in the location dimension table will create redundancy among the attributes province or state and country, that is, (..., Vancouver, British Columbia, Canada) and (..., Victoria, British Columbia, Canada). Moreover, the attributes within a dimension table may form either a hierarchy (total order) or a lattice (partial order).</w:t>
      </w:r>
    </w:p>
    <w:p w:rsidR="00000000" w:rsidDel="00000000" w:rsidP="00000000" w:rsidRDefault="00000000" w:rsidRPr="00000000" w14:paraId="00000023">
      <w:pPr>
        <w:spacing w:after="200" w:line="276" w:lineRule="auto"/>
        <w:ind w:left="0" w:right="851"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24">
      <w:pPr>
        <w:spacing w:after="200" w:line="276" w:lineRule="auto"/>
        <w:ind w:left="0" w:right="851"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25">
      <w:pPr>
        <w:spacing w:after="200" w:line="276" w:lineRule="auto"/>
        <w:ind w:left="0" w:right="851"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26">
      <w:pPr>
        <w:spacing w:after="200" w:line="276" w:lineRule="auto"/>
        <w:ind w:left="0" w:right="851"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0" distT="0" distL="0" distR="0">
            <wp:extent cx="5334000" cy="272415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3340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00" w:line="276" w:lineRule="auto"/>
        <w:ind w:left="0" w:right="851"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Figure 1:Star Schema</w:t>
      </w:r>
    </w:p>
    <w:p w:rsidR="00000000" w:rsidDel="00000000" w:rsidP="00000000" w:rsidRDefault="00000000" w:rsidRPr="00000000" w14:paraId="00000028">
      <w:pPr>
        <w:spacing w:after="200" w:line="276" w:lineRule="auto"/>
        <w:ind w:left="0" w:righ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76" w:lineRule="auto"/>
        <w:ind w:left="0" w:righ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Snowflake Schema Architecture:</w:t>
      </w:r>
      <w:r w:rsidDel="00000000" w:rsidR="00000000" w:rsidRPr="00000000">
        <w:rPr>
          <w:rFonts w:ascii="Times New Roman" w:cs="Times New Roman" w:eastAsia="Times New Roman" w:hAnsi="Times New Roman"/>
          <w:color w:val="00000a"/>
          <w:sz w:val="24"/>
          <w:szCs w:val="24"/>
          <w:rtl w:val="0"/>
        </w:rPr>
        <w:t xml:space="preserve">The snowflake schema is a variant of the star schema model, where some dimension tables are normalized, thereby further splitting the data into additional tables. The resulting schema graph forms a shape similar to a snowflake.</w:t>
      </w:r>
      <w:r w:rsidDel="00000000" w:rsidR="00000000" w:rsidRPr="00000000">
        <w:rPr>
          <w:rtl w:val="0"/>
        </w:rPr>
      </w:r>
    </w:p>
    <w:p w:rsidR="00000000" w:rsidDel="00000000" w:rsidP="00000000" w:rsidRDefault="00000000" w:rsidRPr="00000000" w14:paraId="0000002A">
      <w:pPr>
        <w:spacing w:line="276" w:lineRule="auto"/>
        <w:ind w:left="0" w:righ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76" w:lineRule="auto"/>
        <w:ind w:left="0" w:righ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4"/>
          <w:szCs w:val="24"/>
          <w:rtl w:val="0"/>
        </w:rPr>
        <w:t xml:space="preserve">A snowflake schema for AllElectronics sales is given in Figure 2. Here, the sales fact table is identical to that of the star schema in Figure 1. The main difference between the two schemas is in the definition of dimension tables. The single dimension table for item in the star schema is normalized in the snowflake schema, resulting in new item and supplier tables. For example, the item dimension table now contains the attributes item key, item name, brand, type, and supplier key, where supplier key is linked to the supplier dimension table, containing supplier key and supplier type information. Similarly, the single dimension table for location in the star schema can be normalized into two new tables: location and city. The city key in the new location table links to the city dimension. Notice that further normalization can be performed on province or state and country in the snowflake schema shown in Figure2, when desirable</w:t>
      </w:r>
      <w:r w:rsidDel="00000000" w:rsidR="00000000" w:rsidRPr="00000000">
        <w:rPr>
          <w:rtl w:val="0"/>
        </w:rPr>
      </w:r>
    </w:p>
    <w:p w:rsidR="00000000" w:rsidDel="00000000" w:rsidP="00000000" w:rsidRDefault="00000000" w:rsidRPr="00000000" w14:paraId="0000002C">
      <w:pPr>
        <w:spacing w:line="276" w:lineRule="auto"/>
        <w:ind w:left="0" w:righ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76" w:lineRule="auto"/>
        <w:ind w:left="0" w:righ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276" w:lineRule="auto"/>
        <w:ind w:left="0" w:righ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00675" cy="3267075"/>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4006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76" w:lineRule="auto"/>
        <w:ind w:left="0" w:righ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76" w:lineRule="auto"/>
        <w:ind w:left="0" w:righ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76" w:lineRule="auto"/>
        <w:ind w:left="0" w:righ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76" w:lineRule="auto"/>
        <w:ind w:left="0" w:righ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2:Snowflake Schema</w:t>
      </w:r>
    </w:p>
    <w:p w:rsidR="00000000" w:rsidDel="00000000" w:rsidP="00000000" w:rsidRDefault="00000000" w:rsidRPr="00000000" w14:paraId="00000033">
      <w:pPr>
        <w:spacing w:line="276" w:lineRule="auto"/>
        <w:ind w:left="0" w:righ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276" w:lineRule="auto"/>
        <w:ind w:left="0" w:righ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76" w:lineRule="auto"/>
        <w:ind w:left="0" w:righ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line="276" w:lineRule="auto"/>
        <w:ind w:left="0" w:righ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line="276" w:lineRule="auto"/>
        <w:ind w:left="0" w:righ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line="276" w:lineRule="auto"/>
        <w:ind w:left="0" w:righ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line="276" w:lineRule="auto"/>
        <w:ind w:left="0" w:righ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line="276" w:lineRule="auto"/>
        <w:ind w:left="0" w:righ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line="276" w:lineRule="auto"/>
        <w:ind w:left="0" w:righ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276" w:lineRule="auto"/>
        <w:ind w:left="0" w:righ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line="276" w:lineRule="auto"/>
        <w:ind w:left="0" w:righ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line="276" w:lineRule="auto"/>
        <w:ind w:left="0" w:righ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line="276" w:lineRule="auto"/>
        <w:ind w:left="0" w:righ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line="276" w:lineRule="auto"/>
        <w:ind w:left="0" w:righ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line="276" w:lineRule="auto"/>
        <w:ind w:left="0" w:righ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line="276" w:lineRule="auto"/>
        <w:ind w:left="0" w:righ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276" w:lineRule="auto"/>
        <w:ind w:left="0" w:righ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276" w:lineRule="auto"/>
        <w:ind w:left="0" w:righ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Code and output:</w:t>
      </w:r>
    </w:p>
    <w:p w:rsidR="00000000" w:rsidDel="00000000" w:rsidP="00000000" w:rsidRDefault="00000000" w:rsidRPr="00000000" w14:paraId="00000046">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Create Dimension Tables</w:t>
      </w:r>
    </w:p>
    <w:p w:rsidR="00000000" w:rsidDel="00000000" w:rsidP="00000000" w:rsidRDefault="00000000" w:rsidRPr="00000000" w14:paraId="00000047">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48">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CREATE TABLE time (</w:t>
      </w:r>
    </w:p>
    <w:p w:rsidR="00000000" w:rsidDel="00000000" w:rsidP="00000000" w:rsidRDefault="00000000" w:rsidRPr="00000000" w14:paraId="00000049">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time_key INT PRIMARY KEY,</w:t>
      </w:r>
    </w:p>
    <w:p w:rsidR="00000000" w:rsidDel="00000000" w:rsidP="00000000" w:rsidRDefault="00000000" w:rsidRPr="00000000" w14:paraId="0000004A">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day VARCHAR(45),</w:t>
      </w:r>
    </w:p>
    <w:p w:rsidR="00000000" w:rsidDel="00000000" w:rsidP="00000000" w:rsidRDefault="00000000" w:rsidRPr="00000000" w14:paraId="0000004B">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day_of_the_week VARCHAR(45),</w:t>
      </w:r>
    </w:p>
    <w:p w:rsidR="00000000" w:rsidDel="00000000" w:rsidP="00000000" w:rsidRDefault="00000000" w:rsidRPr="00000000" w14:paraId="0000004C">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month VARCHAR(45),</w:t>
      </w:r>
    </w:p>
    <w:p w:rsidR="00000000" w:rsidDel="00000000" w:rsidP="00000000" w:rsidRDefault="00000000" w:rsidRPr="00000000" w14:paraId="0000004D">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quarter VARCHAR(45),</w:t>
      </w:r>
    </w:p>
    <w:p w:rsidR="00000000" w:rsidDel="00000000" w:rsidP="00000000" w:rsidRDefault="00000000" w:rsidRPr="00000000" w14:paraId="0000004E">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year VARCHAR(45)</w:t>
      </w:r>
    </w:p>
    <w:p w:rsidR="00000000" w:rsidDel="00000000" w:rsidP="00000000" w:rsidRDefault="00000000" w:rsidRPr="00000000" w14:paraId="0000004F">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t>
      </w:r>
    </w:p>
    <w:p w:rsidR="00000000" w:rsidDel="00000000" w:rsidP="00000000" w:rsidRDefault="00000000" w:rsidRPr="00000000" w14:paraId="00000050">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51">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CREATE TABLE branch (</w:t>
      </w:r>
    </w:p>
    <w:p w:rsidR="00000000" w:rsidDel="00000000" w:rsidP="00000000" w:rsidRDefault="00000000" w:rsidRPr="00000000" w14:paraId="00000052">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Branch_key INT PRIMARY KEY,</w:t>
      </w:r>
    </w:p>
    <w:p w:rsidR="00000000" w:rsidDel="00000000" w:rsidP="00000000" w:rsidRDefault="00000000" w:rsidRPr="00000000" w14:paraId="00000053">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branch_type VARCHAR(45),</w:t>
      </w:r>
    </w:p>
    <w:p w:rsidR="00000000" w:rsidDel="00000000" w:rsidP="00000000" w:rsidRDefault="00000000" w:rsidRPr="00000000" w14:paraId="00000054">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branch VARCHAR(45)</w:t>
      </w:r>
    </w:p>
    <w:p w:rsidR="00000000" w:rsidDel="00000000" w:rsidP="00000000" w:rsidRDefault="00000000" w:rsidRPr="00000000" w14:paraId="00000055">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t>
      </w:r>
    </w:p>
    <w:p w:rsidR="00000000" w:rsidDel="00000000" w:rsidP="00000000" w:rsidRDefault="00000000" w:rsidRPr="00000000" w14:paraId="00000056">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57">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CREATE TABLE item (</w:t>
      </w:r>
    </w:p>
    <w:p w:rsidR="00000000" w:rsidDel="00000000" w:rsidP="00000000" w:rsidRDefault="00000000" w:rsidRPr="00000000" w14:paraId="00000058">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item_key INT PRIMARY KEY,</w:t>
      </w:r>
    </w:p>
    <w:p w:rsidR="00000000" w:rsidDel="00000000" w:rsidP="00000000" w:rsidRDefault="00000000" w:rsidRPr="00000000" w14:paraId="00000059">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item_name VARCHAR(45),</w:t>
      </w:r>
    </w:p>
    <w:p w:rsidR="00000000" w:rsidDel="00000000" w:rsidP="00000000" w:rsidRDefault="00000000" w:rsidRPr="00000000" w14:paraId="0000005A">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brand VARCHAR(45),</w:t>
      </w:r>
    </w:p>
    <w:p w:rsidR="00000000" w:rsidDel="00000000" w:rsidP="00000000" w:rsidRDefault="00000000" w:rsidRPr="00000000" w14:paraId="0000005B">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type VARCHAR(45),</w:t>
      </w:r>
    </w:p>
    <w:p w:rsidR="00000000" w:rsidDel="00000000" w:rsidP="00000000" w:rsidRDefault="00000000" w:rsidRPr="00000000" w14:paraId="0000005C">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supplier_type VARCHAR(45)</w:t>
      </w:r>
    </w:p>
    <w:p w:rsidR="00000000" w:rsidDel="00000000" w:rsidP="00000000" w:rsidRDefault="00000000" w:rsidRPr="00000000" w14:paraId="0000005D">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t>
      </w:r>
    </w:p>
    <w:p w:rsidR="00000000" w:rsidDel="00000000" w:rsidP="00000000" w:rsidRDefault="00000000" w:rsidRPr="00000000" w14:paraId="0000005E">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5F">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CREATE TABLE location (</w:t>
      </w:r>
    </w:p>
    <w:p w:rsidR="00000000" w:rsidDel="00000000" w:rsidP="00000000" w:rsidRDefault="00000000" w:rsidRPr="00000000" w14:paraId="00000060">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location_key INT PRIMARY KEY,</w:t>
      </w:r>
    </w:p>
    <w:p w:rsidR="00000000" w:rsidDel="00000000" w:rsidP="00000000" w:rsidRDefault="00000000" w:rsidRPr="00000000" w14:paraId="00000061">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street VARCHAR(45),</w:t>
      </w:r>
    </w:p>
    <w:p w:rsidR="00000000" w:rsidDel="00000000" w:rsidP="00000000" w:rsidRDefault="00000000" w:rsidRPr="00000000" w14:paraId="00000062">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city VARCHAR(45),</w:t>
      </w:r>
    </w:p>
    <w:p w:rsidR="00000000" w:rsidDel="00000000" w:rsidP="00000000" w:rsidRDefault="00000000" w:rsidRPr="00000000" w14:paraId="00000063">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province_or_street VARCHAR(45),</w:t>
      </w:r>
    </w:p>
    <w:p w:rsidR="00000000" w:rsidDel="00000000" w:rsidP="00000000" w:rsidRDefault="00000000" w:rsidRPr="00000000" w14:paraId="00000064">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country VARCHAR(45)</w:t>
      </w:r>
    </w:p>
    <w:p w:rsidR="00000000" w:rsidDel="00000000" w:rsidP="00000000" w:rsidRDefault="00000000" w:rsidRPr="00000000" w14:paraId="00000065">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t>
      </w:r>
    </w:p>
    <w:p w:rsidR="00000000" w:rsidDel="00000000" w:rsidP="00000000" w:rsidRDefault="00000000" w:rsidRPr="00000000" w14:paraId="00000066">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67">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Create Measures Table</w:t>
      </w:r>
    </w:p>
    <w:p w:rsidR="00000000" w:rsidDel="00000000" w:rsidP="00000000" w:rsidRDefault="00000000" w:rsidRPr="00000000" w14:paraId="00000068">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69">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CREATE TABLE measures (</w:t>
      </w:r>
    </w:p>
    <w:p w:rsidR="00000000" w:rsidDel="00000000" w:rsidP="00000000" w:rsidRDefault="00000000" w:rsidRPr="00000000" w14:paraId="0000006A">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idMeasures INT PRIMARY KEY</w:t>
      </w:r>
    </w:p>
    <w:p w:rsidR="00000000" w:rsidDel="00000000" w:rsidP="00000000" w:rsidRDefault="00000000" w:rsidRPr="00000000" w14:paraId="0000006B">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t>
      </w:r>
    </w:p>
    <w:p w:rsidR="00000000" w:rsidDel="00000000" w:rsidP="00000000" w:rsidRDefault="00000000" w:rsidRPr="00000000" w14:paraId="0000006C">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6D">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Create Fact Table</w:t>
      </w:r>
    </w:p>
    <w:p w:rsidR="00000000" w:rsidDel="00000000" w:rsidP="00000000" w:rsidRDefault="00000000" w:rsidRPr="00000000" w14:paraId="0000006E">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6F">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CREATE TABLE Sales Fact Table (</w:t>
      </w:r>
    </w:p>
    <w:p w:rsidR="00000000" w:rsidDel="00000000" w:rsidP="00000000" w:rsidRDefault="00000000" w:rsidRPr="00000000" w14:paraId="00000070">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time_key INT,</w:t>
      </w:r>
    </w:p>
    <w:p w:rsidR="00000000" w:rsidDel="00000000" w:rsidP="00000000" w:rsidRDefault="00000000" w:rsidRPr="00000000" w14:paraId="00000071">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item_key VARCHAR(45),</w:t>
      </w:r>
    </w:p>
    <w:p w:rsidR="00000000" w:rsidDel="00000000" w:rsidP="00000000" w:rsidRDefault="00000000" w:rsidRPr="00000000" w14:paraId="00000072">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branch_key VARCHAR(45),</w:t>
      </w:r>
    </w:p>
    <w:p w:rsidR="00000000" w:rsidDel="00000000" w:rsidP="00000000" w:rsidRDefault="00000000" w:rsidRPr="00000000" w14:paraId="00000073">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location_key VARCHAR(45),</w:t>
      </w:r>
    </w:p>
    <w:p w:rsidR="00000000" w:rsidDel="00000000" w:rsidP="00000000" w:rsidRDefault="00000000" w:rsidRPr="00000000" w14:paraId="00000074">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units_sold VARCHAR(45),</w:t>
      </w:r>
    </w:p>
    <w:p w:rsidR="00000000" w:rsidDel="00000000" w:rsidP="00000000" w:rsidRDefault="00000000" w:rsidRPr="00000000" w14:paraId="00000075">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dollars_sold VARCHAR(45),</w:t>
      </w:r>
    </w:p>
    <w:p w:rsidR="00000000" w:rsidDel="00000000" w:rsidP="00000000" w:rsidRDefault="00000000" w:rsidRPr="00000000" w14:paraId="00000076">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avg_sales VARCHAR(45),</w:t>
      </w:r>
    </w:p>
    <w:p w:rsidR="00000000" w:rsidDel="00000000" w:rsidP="00000000" w:rsidRDefault="00000000" w:rsidRPr="00000000" w14:paraId="00000077">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FOREIGN KEY (time_key) REFERENCES time(time_key),</w:t>
      </w:r>
    </w:p>
    <w:p w:rsidR="00000000" w:rsidDel="00000000" w:rsidP="00000000" w:rsidRDefault="00000000" w:rsidRPr="00000000" w14:paraId="00000078">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FOREIGN KEY (item_key) REFERENCES item(item_key),</w:t>
      </w:r>
    </w:p>
    <w:p w:rsidR="00000000" w:rsidDel="00000000" w:rsidP="00000000" w:rsidRDefault="00000000" w:rsidRPr="00000000" w14:paraId="00000079">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FOREIGN KEY (branch_key) REFERENCES branch(branch_key),</w:t>
      </w:r>
    </w:p>
    <w:p w:rsidR="00000000" w:rsidDel="00000000" w:rsidP="00000000" w:rsidRDefault="00000000" w:rsidRPr="00000000" w14:paraId="0000007A">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FOREIGN KEY (location_key) REFERENCES location(location_key)</w:t>
      </w:r>
    </w:p>
    <w:p w:rsidR="00000000" w:rsidDel="00000000" w:rsidP="00000000" w:rsidRDefault="00000000" w:rsidRPr="00000000" w14:paraId="0000007B">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t>
      </w:r>
    </w:p>
    <w:p w:rsidR="00000000" w:rsidDel="00000000" w:rsidP="00000000" w:rsidRDefault="00000000" w:rsidRPr="00000000" w14:paraId="0000007C">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7D">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7E">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7F">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80">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81">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82">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83">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84">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85">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86">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87">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88">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89">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8A">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8B">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Pr>
        <w:drawing>
          <wp:inline distB="114300" distT="114300" distL="114300" distR="114300">
            <wp:extent cx="5943600" cy="4381500"/>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8D">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Create Dimension Tables</w:t>
      </w:r>
    </w:p>
    <w:p w:rsidR="00000000" w:rsidDel="00000000" w:rsidP="00000000" w:rsidRDefault="00000000" w:rsidRPr="00000000" w14:paraId="0000008E">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8F">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CREATE TABLE time (</w:t>
      </w:r>
    </w:p>
    <w:p w:rsidR="00000000" w:rsidDel="00000000" w:rsidP="00000000" w:rsidRDefault="00000000" w:rsidRPr="00000000" w14:paraId="00000090">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time_key INT PRIMARY KEY,</w:t>
      </w:r>
    </w:p>
    <w:p w:rsidR="00000000" w:rsidDel="00000000" w:rsidP="00000000" w:rsidRDefault="00000000" w:rsidRPr="00000000" w14:paraId="00000091">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day VARCHAR(45),</w:t>
      </w:r>
    </w:p>
    <w:p w:rsidR="00000000" w:rsidDel="00000000" w:rsidP="00000000" w:rsidRDefault="00000000" w:rsidRPr="00000000" w14:paraId="00000092">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day_of_the_week VARCHAR(45),</w:t>
      </w:r>
    </w:p>
    <w:p w:rsidR="00000000" w:rsidDel="00000000" w:rsidP="00000000" w:rsidRDefault="00000000" w:rsidRPr="00000000" w14:paraId="00000093">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month VARCHAR(45),</w:t>
      </w:r>
    </w:p>
    <w:p w:rsidR="00000000" w:rsidDel="00000000" w:rsidP="00000000" w:rsidRDefault="00000000" w:rsidRPr="00000000" w14:paraId="00000094">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quarter VARCHAR(45),</w:t>
      </w:r>
    </w:p>
    <w:p w:rsidR="00000000" w:rsidDel="00000000" w:rsidP="00000000" w:rsidRDefault="00000000" w:rsidRPr="00000000" w14:paraId="00000095">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year VARCHAR(45)</w:t>
      </w:r>
    </w:p>
    <w:p w:rsidR="00000000" w:rsidDel="00000000" w:rsidP="00000000" w:rsidRDefault="00000000" w:rsidRPr="00000000" w14:paraId="00000096">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t>
      </w:r>
    </w:p>
    <w:p w:rsidR="00000000" w:rsidDel="00000000" w:rsidP="00000000" w:rsidRDefault="00000000" w:rsidRPr="00000000" w14:paraId="00000097">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98">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CREATE TABLE branch (</w:t>
      </w:r>
    </w:p>
    <w:p w:rsidR="00000000" w:rsidDel="00000000" w:rsidP="00000000" w:rsidRDefault="00000000" w:rsidRPr="00000000" w14:paraId="00000099">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branch_key INT PRIMARY KEY,</w:t>
      </w:r>
    </w:p>
    <w:p w:rsidR="00000000" w:rsidDel="00000000" w:rsidP="00000000" w:rsidRDefault="00000000" w:rsidRPr="00000000" w14:paraId="0000009A">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branch_type VARCHAR(45),</w:t>
      </w:r>
    </w:p>
    <w:p w:rsidR="00000000" w:rsidDel="00000000" w:rsidP="00000000" w:rsidRDefault="00000000" w:rsidRPr="00000000" w14:paraId="0000009B">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branch VARCHAR(45)</w:t>
      </w:r>
    </w:p>
    <w:p w:rsidR="00000000" w:rsidDel="00000000" w:rsidP="00000000" w:rsidRDefault="00000000" w:rsidRPr="00000000" w14:paraId="0000009C">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t>
      </w:r>
    </w:p>
    <w:p w:rsidR="00000000" w:rsidDel="00000000" w:rsidP="00000000" w:rsidRDefault="00000000" w:rsidRPr="00000000" w14:paraId="0000009D">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9E">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CREATE TABLE city (</w:t>
      </w:r>
    </w:p>
    <w:p w:rsidR="00000000" w:rsidDel="00000000" w:rsidP="00000000" w:rsidRDefault="00000000" w:rsidRPr="00000000" w14:paraId="0000009F">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city_key INT PRIMARY KEY,</w:t>
      </w:r>
    </w:p>
    <w:p w:rsidR="00000000" w:rsidDel="00000000" w:rsidP="00000000" w:rsidRDefault="00000000" w:rsidRPr="00000000" w14:paraId="000000A0">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city VARCHAR(45),</w:t>
      </w:r>
    </w:p>
    <w:p w:rsidR="00000000" w:rsidDel="00000000" w:rsidP="00000000" w:rsidRDefault="00000000" w:rsidRPr="00000000" w14:paraId="000000A1">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province_or_street VARCHAR(45),</w:t>
      </w:r>
    </w:p>
    <w:p w:rsidR="00000000" w:rsidDel="00000000" w:rsidP="00000000" w:rsidRDefault="00000000" w:rsidRPr="00000000" w14:paraId="000000A2">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country VARCHAR(45)</w:t>
      </w:r>
    </w:p>
    <w:p w:rsidR="00000000" w:rsidDel="00000000" w:rsidP="00000000" w:rsidRDefault="00000000" w:rsidRPr="00000000" w14:paraId="000000A3">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t>
      </w:r>
    </w:p>
    <w:p w:rsidR="00000000" w:rsidDel="00000000" w:rsidP="00000000" w:rsidRDefault="00000000" w:rsidRPr="00000000" w14:paraId="000000A4">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A5">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CREATE TABLE location (</w:t>
      </w:r>
    </w:p>
    <w:p w:rsidR="00000000" w:rsidDel="00000000" w:rsidP="00000000" w:rsidRDefault="00000000" w:rsidRPr="00000000" w14:paraId="000000A6">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location_key INT PRIMARY KEY,</w:t>
      </w:r>
    </w:p>
    <w:p w:rsidR="00000000" w:rsidDel="00000000" w:rsidP="00000000" w:rsidRDefault="00000000" w:rsidRPr="00000000" w14:paraId="000000A7">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street VARCHAR(45),</w:t>
      </w:r>
    </w:p>
    <w:p w:rsidR="00000000" w:rsidDel="00000000" w:rsidP="00000000" w:rsidRDefault="00000000" w:rsidRPr="00000000" w14:paraId="000000A8">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city_key INT,</w:t>
      </w:r>
    </w:p>
    <w:p w:rsidR="00000000" w:rsidDel="00000000" w:rsidP="00000000" w:rsidRDefault="00000000" w:rsidRPr="00000000" w14:paraId="000000A9">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FOREIGN KEY (city_key) REFERENCES city(city_key)</w:t>
      </w:r>
    </w:p>
    <w:p w:rsidR="00000000" w:rsidDel="00000000" w:rsidP="00000000" w:rsidRDefault="00000000" w:rsidRPr="00000000" w14:paraId="000000AA">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t>
      </w:r>
    </w:p>
    <w:p w:rsidR="00000000" w:rsidDel="00000000" w:rsidP="00000000" w:rsidRDefault="00000000" w:rsidRPr="00000000" w14:paraId="000000AB">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AC">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CREATE TABLE supplier (</w:t>
      </w:r>
    </w:p>
    <w:p w:rsidR="00000000" w:rsidDel="00000000" w:rsidP="00000000" w:rsidRDefault="00000000" w:rsidRPr="00000000" w14:paraId="000000AD">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supplier_key INT PRIMARY KEY,</w:t>
      </w:r>
    </w:p>
    <w:p w:rsidR="00000000" w:rsidDel="00000000" w:rsidP="00000000" w:rsidRDefault="00000000" w:rsidRPr="00000000" w14:paraId="000000AE">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supplier_type VARCHAR(45)</w:t>
      </w:r>
    </w:p>
    <w:p w:rsidR="00000000" w:rsidDel="00000000" w:rsidP="00000000" w:rsidRDefault="00000000" w:rsidRPr="00000000" w14:paraId="000000AF">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t>
      </w:r>
    </w:p>
    <w:p w:rsidR="00000000" w:rsidDel="00000000" w:rsidP="00000000" w:rsidRDefault="00000000" w:rsidRPr="00000000" w14:paraId="000000B0">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B1">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CREATE TABLE item (</w:t>
      </w:r>
    </w:p>
    <w:p w:rsidR="00000000" w:rsidDel="00000000" w:rsidP="00000000" w:rsidRDefault="00000000" w:rsidRPr="00000000" w14:paraId="000000B2">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item_key INT PRIMARY KEY,</w:t>
      </w:r>
    </w:p>
    <w:p w:rsidR="00000000" w:rsidDel="00000000" w:rsidP="00000000" w:rsidRDefault="00000000" w:rsidRPr="00000000" w14:paraId="000000B3">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item_name VARCHAR(45),</w:t>
      </w:r>
    </w:p>
    <w:p w:rsidR="00000000" w:rsidDel="00000000" w:rsidP="00000000" w:rsidRDefault="00000000" w:rsidRPr="00000000" w14:paraId="000000B4">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brand VARCHAR(45),</w:t>
      </w:r>
    </w:p>
    <w:p w:rsidR="00000000" w:rsidDel="00000000" w:rsidP="00000000" w:rsidRDefault="00000000" w:rsidRPr="00000000" w14:paraId="000000B5">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type VARCHAR(45),</w:t>
      </w:r>
    </w:p>
    <w:p w:rsidR="00000000" w:rsidDel="00000000" w:rsidP="00000000" w:rsidRDefault="00000000" w:rsidRPr="00000000" w14:paraId="000000B6">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supplier_key INT,</w:t>
      </w:r>
    </w:p>
    <w:p w:rsidR="00000000" w:rsidDel="00000000" w:rsidP="00000000" w:rsidRDefault="00000000" w:rsidRPr="00000000" w14:paraId="000000B7">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FOREIGN KEY (supplier_key) REFERENCES supplier(supplier_key)</w:t>
      </w:r>
    </w:p>
    <w:p w:rsidR="00000000" w:rsidDel="00000000" w:rsidP="00000000" w:rsidRDefault="00000000" w:rsidRPr="00000000" w14:paraId="000000B8">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t>
      </w:r>
    </w:p>
    <w:p w:rsidR="00000000" w:rsidDel="00000000" w:rsidP="00000000" w:rsidRDefault="00000000" w:rsidRPr="00000000" w14:paraId="000000B9">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BA">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Create Fact Table</w:t>
      </w:r>
    </w:p>
    <w:p w:rsidR="00000000" w:rsidDel="00000000" w:rsidP="00000000" w:rsidRDefault="00000000" w:rsidRPr="00000000" w14:paraId="000000BB">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BC">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CREATE TABLE sales (</w:t>
      </w:r>
    </w:p>
    <w:p w:rsidR="00000000" w:rsidDel="00000000" w:rsidP="00000000" w:rsidRDefault="00000000" w:rsidRPr="00000000" w14:paraId="000000BD">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time_key INT,</w:t>
      </w:r>
    </w:p>
    <w:p w:rsidR="00000000" w:rsidDel="00000000" w:rsidP="00000000" w:rsidRDefault="00000000" w:rsidRPr="00000000" w14:paraId="000000BE">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item_key VARCHAR(45),</w:t>
      </w:r>
    </w:p>
    <w:p w:rsidR="00000000" w:rsidDel="00000000" w:rsidP="00000000" w:rsidRDefault="00000000" w:rsidRPr="00000000" w14:paraId="000000BF">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branch_key VARCHAR(45),</w:t>
      </w:r>
    </w:p>
    <w:p w:rsidR="00000000" w:rsidDel="00000000" w:rsidP="00000000" w:rsidRDefault="00000000" w:rsidRPr="00000000" w14:paraId="000000C0">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location_key VARCHAR(45),</w:t>
      </w:r>
    </w:p>
    <w:p w:rsidR="00000000" w:rsidDel="00000000" w:rsidP="00000000" w:rsidRDefault="00000000" w:rsidRPr="00000000" w14:paraId="000000C1">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units_sold VARCHAR(45),</w:t>
      </w:r>
    </w:p>
    <w:p w:rsidR="00000000" w:rsidDel="00000000" w:rsidP="00000000" w:rsidRDefault="00000000" w:rsidRPr="00000000" w14:paraId="000000C2">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dollars_sold VARCHAR(45),</w:t>
      </w:r>
    </w:p>
    <w:p w:rsidR="00000000" w:rsidDel="00000000" w:rsidP="00000000" w:rsidRDefault="00000000" w:rsidRPr="00000000" w14:paraId="000000C3">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avg_sales VARCHAR(45),</w:t>
      </w:r>
    </w:p>
    <w:p w:rsidR="00000000" w:rsidDel="00000000" w:rsidP="00000000" w:rsidRDefault="00000000" w:rsidRPr="00000000" w14:paraId="000000C4">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FOREIGN KEY (time_key) REFERENCES time(time_key),</w:t>
      </w:r>
    </w:p>
    <w:p w:rsidR="00000000" w:rsidDel="00000000" w:rsidP="00000000" w:rsidRDefault="00000000" w:rsidRPr="00000000" w14:paraId="000000C5">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FOREIGN KEY (item_key) REFERENCES item(item_key),</w:t>
      </w:r>
    </w:p>
    <w:p w:rsidR="00000000" w:rsidDel="00000000" w:rsidP="00000000" w:rsidRDefault="00000000" w:rsidRPr="00000000" w14:paraId="000000C6">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FOREIGN KEY (branch_key) REFERENCES branch(branch_key),</w:t>
      </w:r>
    </w:p>
    <w:p w:rsidR="00000000" w:rsidDel="00000000" w:rsidP="00000000" w:rsidRDefault="00000000" w:rsidRPr="00000000" w14:paraId="000000C7">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FOREIGN KEY (location_key) REFERENCES location(location_key)</w:t>
      </w:r>
    </w:p>
    <w:p w:rsidR="00000000" w:rsidDel="00000000" w:rsidP="00000000" w:rsidRDefault="00000000" w:rsidRPr="00000000" w14:paraId="000000C8">
      <w:pPr>
        <w:spacing w:after="200" w:line="276" w:lineRule="auto"/>
        <w:ind w:left="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t>
      </w:r>
    </w:p>
    <w:p w:rsidR="00000000" w:rsidDel="00000000" w:rsidP="00000000" w:rsidRDefault="00000000" w:rsidRPr="00000000" w14:paraId="000000C9">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CA">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rPr>
        <w:drawing>
          <wp:inline distB="114300" distT="114300" distL="114300" distR="114300">
            <wp:extent cx="5943600" cy="4051300"/>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CC">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CD">
      <w:pPr>
        <w:spacing w:after="200" w:line="276" w:lineRule="auto"/>
        <w:ind w:left="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CE">
      <w:pPr>
        <w:spacing w:after="2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a"/>
          <w:sz w:val="24"/>
          <w:szCs w:val="24"/>
          <w:rtl w:val="0"/>
        </w:rPr>
        <w:t xml:space="preserve">Conclusion</w:t>
      </w:r>
      <w:r w:rsidDel="00000000" w:rsidR="00000000" w:rsidRPr="00000000">
        <w:rPr>
          <w:rFonts w:ascii="Times New Roman" w:cs="Times New Roman" w:eastAsia="Times New Roman" w:hAnsi="Times New Roman"/>
          <w:color w:val="00000a"/>
          <w:sz w:val="24"/>
          <w:szCs w:val="24"/>
          <w:rtl w:val="0"/>
        </w:rPr>
        <w:t xml:space="preserve">: Comment on how star schema depicts the relationship between dimension and fact tables and its use in creating the tables.</w:t>
      </w:r>
      <w:r w:rsidDel="00000000" w:rsidR="00000000" w:rsidRPr="00000000">
        <w:rPr>
          <w:rFonts w:ascii="Times New Roman" w:cs="Times New Roman" w:eastAsia="Times New Roman" w:hAnsi="Times New Roman"/>
          <w:b w:val="1"/>
          <w:color w:val="00000a"/>
          <w:sz w:val="24"/>
          <w:szCs w:val="24"/>
          <w:rtl w:val="0"/>
        </w:rPr>
        <w:t xml:space="preserve"> </w:t>
      </w:r>
      <w:r w:rsidDel="00000000" w:rsidR="00000000" w:rsidRPr="00000000">
        <w:rPr>
          <w:rFonts w:ascii="Times New Roman" w:cs="Times New Roman" w:eastAsia="Times New Roman" w:hAnsi="Times New Roman"/>
          <w:color w:val="00000a"/>
          <w:sz w:val="24"/>
          <w:szCs w:val="24"/>
          <w:rtl w:val="0"/>
        </w:rPr>
        <w:t xml:space="preserve">The star schema organizes data by linking dimension tables to a central fact table, simplifying queries and improving database performance in data warehousing.</w:t>
      </w:r>
      <w:r w:rsidDel="00000000" w:rsidR="00000000" w:rsidRPr="00000000">
        <w:rPr>
          <w:rtl w:val="0"/>
        </w:rPr>
      </w:r>
    </w:p>
    <w:sectPr>
      <w:headerReference r:id="rId11" w:type="default"/>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3">
    <w:pPr>
      <w:tabs>
        <w:tab w:val="center" w:leader="none" w:pos="4680"/>
        <w:tab w:val="right" w:leader="none" w:pos="9027"/>
        <w:tab w:val="right" w:leader="none" w:pos="936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CSL603: Data Warehousing and Mining Lab</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F">
    <w:pPr>
      <w:pBdr>
        <w:bottom w:color="622423" w:space="0" w:sz="24" w:val="single"/>
      </w:pBdr>
      <w:tabs>
        <w:tab w:val="center" w:leader="none" w:pos="4680"/>
        <w:tab w:val="right" w:leader="none" w:pos="9360"/>
      </w:tabs>
      <w:spacing w:line="276" w:lineRule="auto"/>
      <w:jc w:val="center"/>
      <w:rPr>
        <w:rFonts w:ascii="Times New Roman" w:cs="Times New Roman" w:eastAsia="Times New Roman" w:hAnsi="Times New Roman"/>
        <w:color w:val="00000a"/>
        <w:sz w:val="32"/>
        <w:szCs w:val="32"/>
      </w:rPr>
    </w:pPr>
    <w:r w:rsidDel="00000000" w:rsidR="00000000" w:rsidRPr="00000000">
      <w:rPr>
        <w:rFonts w:ascii="Times New Roman" w:cs="Times New Roman" w:eastAsia="Times New Roman" w:hAnsi="Times New Roman"/>
        <w:color w:val="00000a"/>
        <w:sz w:val="32"/>
        <w:szCs w:val="32"/>
        <w:rtl w:val="0"/>
      </w:rPr>
      <w:t xml:space="preserve">                Vidyavardhini’s College of Engineering and Technology</w:t>
    </w:r>
    <w:r w:rsidDel="00000000" w:rsidR="00000000" w:rsidRPr="00000000">
      <w:drawing>
        <wp:anchor allowOverlap="1" behindDoc="0" distB="0" distT="0" distL="114300" distR="114300" hidden="0" layoutInCell="1" locked="0" relativeHeight="0" simplePos="0">
          <wp:simplePos x="0" y="0"/>
          <wp:positionH relativeFrom="column">
            <wp:posOffset>123825</wp:posOffset>
          </wp:positionH>
          <wp:positionV relativeFrom="paragraph">
            <wp:posOffset>-9523</wp:posOffset>
          </wp:positionV>
          <wp:extent cx="781050" cy="714375"/>
          <wp:effectExtent b="0" l="0" r="0" t="0"/>
          <wp:wrapSquare wrapText="bothSides" distB="0" distT="0" distL="114300" distR="114300"/>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81050" cy="714375"/>
                  </a:xfrm>
                  <a:prstGeom prst="rect"/>
                  <a:ln/>
                </pic:spPr>
              </pic:pic>
            </a:graphicData>
          </a:graphic>
        </wp:anchor>
      </w:drawing>
    </w:r>
  </w:p>
  <w:p w:rsidR="00000000" w:rsidDel="00000000" w:rsidP="00000000" w:rsidRDefault="00000000" w:rsidRPr="00000000" w14:paraId="000000D0">
    <w:pPr>
      <w:pBdr>
        <w:bottom w:color="622423" w:space="0" w:sz="24" w:val="single"/>
      </w:pBdr>
      <w:tabs>
        <w:tab w:val="center" w:leader="none" w:pos="4680"/>
        <w:tab w:val="right" w:leader="none" w:pos="9360"/>
      </w:tabs>
      <w:spacing w:line="276" w:lineRule="auto"/>
      <w:jc w:val="center"/>
      <w:rPr>
        <w:rFonts w:ascii="Times New Roman" w:cs="Times New Roman" w:eastAsia="Times New Roman" w:hAnsi="Times New Roman"/>
        <w:color w:val="00000a"/>
        <w:sz w:val="32"/>
        <w:szCs w:val="32"/>
      </w:rPr>
    </w:pPr>
    <w:r w:rsidDel="00000000" w:rsidR="00000000" w:rsidRPr="00000000">
      <w:rPr>
        <w:rFonts w:ascii="Times New Roman" w:cs="Times New Roman" w:eastAsia="Times New Roman" w:hAnsi="Times New Roman"/>
        <w:color w:val="00000a"/>
        <w:sz w:val="32"/>
        <w:szCs w:val="32"/>
        <w:rtl w:val="0"/>
      </w:rPr>
      <w:t xml:space="preserve">      Department of Computer Engineering</w:t>
    </w:r>
  </w:p>
  <w:p w:rsidR="00000000" w:rsidDel="00000000" w:rsidP="00000000" w:rsidRDefault="00000000" w:rsidRPr="00000000" w14:paraId="000000D1">
    <w:pPr>
      <w:pBdr>
        <w:bottom w:color="622423" w:space="0" w:sz="24" w:val="single"/>
      </w:pBdr>
      <w:tabs>
        <w:tab w:val="center" w:leader="none" w:pos="4680"/>
        <w:tab w:val="right" w:leader="none" w:pos="9360"/>
      </w:tabs>
      <w:spacing w:line="276" w:lineRule="auto"/>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   </w:t>
    </w:r>
  </w:p>
  <w:p w:rsidR="00000000" w:rsidDel="00000000" w:rsidP="00000000" w:rsidRDefault="00000000" w:rsidRPr="00000000" w14:paraId="000000D2">
    <w:pPr>
      <w:pBdr>
        <w:bottom w:color="622423" w:space="0" w:sz="24" w:val="single"/>
      </w:pBdr>
      <w:tabs>
        <w:tab w:val="center" w:leader="none" w:pos="4680"/>
        <w:tab w:val="right" w:leader="none" w:pos="9360"/>
      </w:tabs>
      <w:spacing w:line="276" w:lineRule="auto"/>
      <w:jc w:val="center"/>
      <w:rPr>
        <w:rFonts w:ascii="Times New Roman" w:cs="Times New Roman" w:eastAsia="Times New Roman" w:hAnsi="Times New Roman"/>
        <w:color w:val="00000a"/>
        <w:sz w:val="28"/>
        <w:szCs w:val="2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0" w:type="dxa"/>
        <w:bottom w:w="0.0" w:type="dxa"/>
        <w:right w:w="1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12" Type="http://schemas.openxmlformats.org/officeDocument/2006/relationships/footer" Target="foot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qw+7dgkqzxjPbFXX92CamYNZxQ==">CgMxLjAyCGguZ2pkZ3hzOAByITFJRmxvNWtiSkVNRkFfSWw4OHptdWFheUhwNWFYRG90Zw==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