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4.39999999999999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Howrah, West Bengal. IN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https://www.shubhajitsaha.com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bookmarkStart w:colFirst="0" w:colLast="0" w:name="_dczkuwvsto0x" w:id="0"/>
            <w:bookmarkEnd w:id="0"/>
            <w:r w:rsidDel="00000000" w:rsidR="00000000" w:rsidRPr="00000000">
              <w:rPr>
                <w:rtl w:val="0"/>
              </w:rPr>
              <w:t xml:space="preserve">SHUBHAJIT SAHA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(+91) 997018 6882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suvozit@icloud.com</w:t>
            </w:r>
          </w:p>
        </w:tc>
      </w:tr>
      <w:t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rPr>
                <w:rFonts w:ascii="Oswald" w:cs="Oswald" w:eastAsia="Oswald" w:hAnsi="Oswald"/>
              </w:rPr>
            </w:pPr>
            <w:bookmarkStart w:colFirst="0" w:colLast="0" w:name="_2pdx89agr72" w:id="1"/>
            <w:bookmarkEnd w:id="1"/>
            <w:r w:rsidDel="00000000" w:rsidR="00000000" w:rsidRPr="00000000">
              <w:rPr>
                <w:rtl w:val="0"/>
              </w:rPr>
              <w:t xml:space="preserve">EMPLOYMENT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Independent Consultant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Upwork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 2018 - PRESENT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Solution Architect for AWS Cloud, AI/ML, Blockchain, AR/VR Games, UI/UX, iOS/Android Apps Experience.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SDE III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AgricxLab, Bengaluru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2018 - OCT 2018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redesign of the website, storefront for customers, and architecture for multiple customer categories in a single tenancy.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Automated deployment by i</w:t>
            </w:r>
            <w:r w:rsidDel="00000000" w:rsidR="00000000" w:rsidRPr="00000000">
              <w:rPr>
                <w:rtl w:val="0"/>
              </w:rPr>
              <w:t xml:space="preserve">mplementing CI/CD for Bitbucket Pipelines which resulted in a 96% faster page load while using CDN for assets rendering.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CEO &amp; Founder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RhymeTek, Bengaluru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 2015  - DEC 2017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Rime was a content aggregation platform that allowed creators to build and host blogs.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Led the entire product development lifecycle from ideation to design to development based on constant feedback from early adopters.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Successfully implemented a content marketing strategy that was bringing 90% of the organic traffic.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 Project Technical Assistant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IDC IITB, Mumbai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2013 - MAR 2015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Redesigned and built Dsource e-Kalpa from HTML publishing to WordPress CMS.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storytelling platform “String Your Story”, the idea was to collaborate with a different mix of artists and create stories of multiple interpretations.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robust document image analysis &amp; recognition system for printed Indian scripts with gamified OCR consortium.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Jr Gameplay Programmer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Ubisoft, Pune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2011 - DEC 2012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Worked on Far Cry Classic PS3 &amp; X360 which is a port of the first Far Cry developed by Crytek 2004.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Improved 3C (controls, camera, and character), shooting mechanics, in-game physics for vehicles, sector streaming, environment interactions.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Implemented aim assist, responsive HUD, PS3 Move Motion controls, and Xbox 360 TCR.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widowControl w:val="0"/>
              <w:spacing w:line="240" w:lineRule="auto"/>
              <w:rPr/>
            </w:pPr>
            <w:bookmarkStart w:colFirst="0" w:colLast="0" w:name="_szfjs6a4igt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 Civil Engineering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IIEST, Shibpur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2007 - 2011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Undergraduate Thesis “Application of GIS in Rural Road and Habitation Mapping”. Developed a habitation database and rural road network database at the block level.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Class 75.9%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widowControl w:val="0"/>
              <w:spacing w:line="240" w:lineRule="auto"/>
              <w:rPr/>
            </w:pPr>
            <w:bookmarkStart w:colFirst="0" w:colLast="0" w:name="_13vbw2ctneps" w:id="3"/>
            <w:bookmarkEnd w:id="3"/>
            <w:r w:rsidDel="00000000" w:rsidR="00000000" w:rsidRPr="00000000">
              <w:rPr>
                <w:rtl w:val="0"/>
              </w:rPr>
              <w:t xml:space="preserve">ACHIEVEMENTS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 of First Pitch 2013, E-Cell Eureka IIT Bombay among 120 participants.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Excellence award 2012 at Ubisoft, for extraordinary performance in a year.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 Intel Level Up 2011 Best Education Game among 147 game demos entered from 35 countries.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Co-Founded Bitsits Games, an Independent Game Dev Studio in 2010 which published 5 game titles on WP Marketplace and a demo on Steam.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 8 Tech Fests in the Software Design category including Tryst IITD, Kshitij IITK, and BITM.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widowControl w:val="0"/>
              <w:spacing w:line="240" w:lineRule="auto"/>
              <w:rPr/>
            </w:pPr>
            <w:bookmarkStart w:colFirst="0" w:colLast="0" w:name="_elhatxytzsl9" w:id="4"/>
            <w:bookmarkEnd w:id="4"/>
            <w:r w:rsidDel="00000000" w:rsidR="00000000" w:rsidRPr="00000000">
              <w:rPr>
                <w:rtl w:val="0"/>
              </w:rPr>
              <w:t xml:space="preserve">LANGUAGES AND TECHNOLOGIES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NodeJS, Objective C, PHP, JavaScript, MySQL, HTML, CSS, C#, C, C++, Lua, Java</w:t>
              <w:br w:type="textWrapping"/>
              <w:t xml:space="preserve">Unity3D, Google (TensorFlow, DialogFlow), CodeIgniter, Zend, AWS (Lex, OpsWorks, EBS, RDS, S3, SQS, CF, Lambda), </w:t>
            </w:r>
            <w:r w:rsidDel="00000000" w:rsidR="00000000" w:rsidRPr="00000000">
              <w:rPr>
                <w:rtl w:val="0"/>
              </w:rPr>
              <w:t xml:space="preserve">OpenGL, XNA, .NET, Git, Adobe (Illustrator, Premier, Dreamweaver, XD)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1"/>
              <w:widowControl w:val="0"/>
              <w:spacing w:line="240" w:lineRule="auto"/>
              <w:rPr/>
            </w:pPr>
            <w:bookmarkStart w:colFirst="0" w:colLast="0" w:name="_wmhyn4j68m1" w:id="5"/>
            <w:bookmarkEnd w:id="5"/>
            <w:r w:rsidDel="00000000" w:rsidR="00000000" w:rsidRPr="00000000">
              <w:rPr>
                <w:rtl w:val="0"/>
              </w:rPr>
              <w:t xml:space="preserve">PUBLICATIONS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S. Saha, G. Paul. “On effective Sharing of User Generated Content” in the proceedings of ACM APCHI 2013. Bengaluru, India.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M. Agarwal, S. Saha. “Environment Educational Game Design” in the proceedings of Grace Hopper Celebration of Women in Computing India 2011. Bengaluru, India.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S. Saha, M. Agarwal. “Learning Chemistry through Puzzle Based Game: Atoms to Molecule” in the proceedings of the 9th IEEE ICETA 2011. StaraLesna, Slovakia.</w:t>
            </w:r>
          </w:p>
        </w:tc>
      </w:tr>
    </w:tbl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[○]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[■]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[●]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[○]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[■]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[●]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[○]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[■]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00" w:line="240" w:lineRule="auto"/>
    </w:pPr>
    <w:rPr>
      <w:rFonts w:ascii="Oswald" w:cs="Oswald" w:eastAsia="Oswald" w:hAnsi="Oswald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Oswald" w:cs="Oswald" w:eastAsia="Oswald" w:hAnsi="Oswa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