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3A" w:rsidRDefault="003D1C3F" w:rsidP="003D1C3F">
      <w:pPr>
        <w:jc w:val="center"/>
        <w:rPr>
          <w:b/>
          <w:u w:val="single"/>
        </w:rPr>
      </w:pPr>
      <w:r w:rsidRPr="003D1C3F">
        <w:rPr>
          <w:b/>
          <w:u w:val="single"/>
        </w:rPr>
        <w:t>Microsoft Office Live Meeting: FAQs</w:t>
      </w:r>
    </w:p>
    <w:p w:rsidR="003D1C3F" w:rsidRPr="00ED7055" w:rsidRDefault="003D1C3F" w:rsidP="003D1C3F">
      <w:pPr>
        <w:pStyle w:val="ListParagraph"/>
        <w:numPr>
          <w:ilvl w:val="0"/>
          <w:numId w:val="1"/>
        </w:numPr>
        <w:rPr>
          <w:b/>
        </w:rPr>
      </w:pPr>
      <w:r w:rsidRPr="00ED7055">
        <w:rPr>
          <w:b/>
        </w:rPr>
        <w:t>What is Microsoft Office Live Meeting?</w:t>
      </w:r>
    </w:p>
    <w:p w:rsidR="003D1C3F" w:rsidRDefault="003D1C3F" w:rsidP="003D1C3F">
      <w:pPr>
        <w:pStyle w:val="ListParagraph"/>
      </w:pPr>
      <w:r>
        <w:t xml:space="preserve">Live Meeting is a hosted web conferencing service that enables users to communicate and collaborate with anyone, anywhere- with just a PC, an internet connection, headphones and a </w:t>
      </w:r>
      <w:proofErr w:type="spellStart"/>
      <w:r>
        <w:t>mic.</w:t>
      </w:r>
      <w:proofErr w:type="spellEnd"/>
    </w:p>
    <w:p w:rsidR="003D1C3F" w:rsidRPr="00ED7055" w:rsidRDefault="003D1C3F" w:rsidP="003D1C3F">
      <w:pPr>
        <w:pStyle w:val="ListParagraph"/>
        <w:numPr>
          <w:ilvl w:val="0"/>
          <w:numId w:val="1"/>
        </w:numPr>
        <w:rPr>
          <w:b/>
        </w:rPr>
      </w:pPr>
      <w:r w:rsidRPr="00ED7055">
        <w:rPr>
          <w:b/>
        </w:rPr>
        <w:t>How do I get Live Meeting?</w:t>
      </w:r>
    </w:p>
    <w:p w:rsidR="003D1C3F" w:rsidRDefault="003D1C3F" w:rsidP="003D1C3F">
      <w:pPr>
        <w:pStyle w:val="ListParagraph"/>
      </w:pPr>
      <w:r>
        <w:t xml:space="preserve">Live Meeting 2007 can be downloaded from </w:t>
      </w:r>
      <w:hyperlink r:id="rId6" w:history="1">
        <w:r>
          <w:rPr>
            <w:rStyle w:val="Hyperlink"/>
          </w:rPr>
          <w:t>he</w:t>
        </w:r>
        <w:r>
          <w:rPr>
            <w:rStyle w:val="Hyperlink"/>
          </w:rPr>
          <w:t>r</w:t>
        </w:r>
        <w:r>
          <w:rPr>
            <w:rStyle w:val="Hyperlink"/>
          </w:rPr>
          <w:t>e</w:t>
        </w:r>
      </w:hyperlink>
      <w:r>
        <w:t>.</w:t>
      </w:r>
    </w:p>
    <w:p w:rsidR="00F948F5" w:rsidRPr="00ED7055" w:rsidRDefault="003D1C3F" w:rsidP="00F948F5">
      <w:pPr>
        <w:pStyle w:val="ListParagraph"/>
        <w:numPr>
          <w:ilvl w:val="0"/>
          <w:numId w:val="1"/>
        </w:numPr>
        <w:rPr>
          <w:b/>
        </w:rPr>
      </w:pPr>
      <w:r w:rsidRPr="00ED7055">
        <w:rPr>
          <w:b/>
        </w:rPr>
        <w:t>What are the system requirements for installing Live Meeting?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F948F5" w:rsidTr="00F948F5">
        <w:tc>
          <w:tcPr>
            <w:tcW w:w="4788" w:type="dxa"/>
          </w:tcPr>
          <w:p w:rsidR="00F948F5" w:rsidRPr="00F948F5" w:rsidRDefault="00F948F5" w:rsidP="00F948F5">
            <w:pPr>
              <w:rPr>
                <w:b/>
              </w:rPr>
            </w:pPr>
            <w:r w:rsidRPr="00F948F5">
              <w:rPr>
                <w:b/>
              </w:rPr>
              <w:t>Component</w:t>
            </w:r>
          </w:p>
        </w:tc>
        <w:tc>
          <w:tcPr>
            <w:tcW w:w="4788" w:type="dxa"/>
          </w:tcPr>
          <w:p w:rsidR="00F948F5" w:rsidRPr="00F948F5" w:rsidRDefault="00F948F5" w:rsidP="00F948F5">
            <w:pPr>
              <w:rPr>
                <w:b/>
              </w:rPr>
            </w:pPr>
            <w:r w:rsidRPr="00F948F5">
              <w:rPr>
                <w:b/>
              </w:rPr>
              <w:t>Requirement</w:t>
            </w:r>
          </w:p>
        </w:tc>
      </w:tr>
      <w:tr w:rsidR="00F948F5" w:rsidTr="00F948F5">
        <w:tc>
          <w:tcPr>
            <w:tcW w:w="4788" w:type="dxa"/>
          </w:tcPr>
          <w:p w:rsidR="00F948F5" w:rsidRDefault="00F948F5" w:rsidP="00F948F5">
            <w:r>
              <w:t>Display Resolution</w:t>
            </w:r>
          </w:p>
        </w:tc>
        <w:tc>
          <w:tcPr>
            <w:tcW w:w="4788" w:type="dxa"/>
          </w:tcPr>
          <w:p w:rsidR="00F948F5" w:rsidRDefault="00F948F5" w:rsidP="00F948F5">
            <w:r>
              <w:t>Required: Super VGA 800x600</w:t>
            </w:r>
          </w:p>
        </w:tc>
      </w:tr>
      <w:tr w:rsidR="00F948F5" w:rsidTr="00F948F5">
        <w:tc>
          <w:tcPr>
            <w:tcW w:w="4788" w:type="dxa"/>
          </w:tcPr>
          <w:p w:rsidR="00F948F5" w:rsidRDefault="00F948F5" w:rsidP="00F948F5">
            <w:r>
              <w:t>Operating System</w:t>
            </w:r>
          </w:p>
        </w:tc>
        <w:tc>
          <w:tcPr>
            <w:tcW w:w="4788" w:type="dxa"/>
          </w:tcPr>
          <w:p w:rsidR="00F948F5" w:rsidRDefault="00F948F5" w:rsidP="00F948F5">
            <w:r>
              <w:t>Windows 7, Windows Vista, Windows XP with SP2 or SP3, Windows Server 2003 with SP2</w:t>
            </w:r>
          </w:p>
        </w:tc>
      </w:tr>
      <w:tr w:rsidR="00F948F5" w:rsidTr="00F948F5">
        <w:tc>
          <w:tcPr>
            <w:tcW w:w="4788" w:type="dxa"/>
          </w:tcPr>
          <w:p w:rsidR="00F948F5" w:rsidRDefault="00F948F5" w:rsidP="00F948F5">
            <w:r>
              <w:t>Memory</w:t>
            </w:r>
          </w:p>
        </w:tc>
        <w:tc>
          <w:tcPr>
            <w:tcW w:w="4788" w:type="dxa"/>
          </w:tcPr>
          <w:p w:rsidR="00F948F5" w:rsidRDefault="00F948F5" w:rsidP="00F948F5">
            <w:r>
              <w:t>Required: 256 MB RAM</w:t>
            </w:r>
          </w:p>
        </w:tc>
      </w:tr>
      <w:tr w:rsidR="00F948F5" w:rsidTr="00F948F5">
        <w:tc>
          <w:tcPr>
            <w:tcW w:w="4788" w:type="dxa"/>
          </w:tcPr>
          <w:p w:rsidR="00F948F5" w:rsidRDefault="00F948F5" w:rsidP="00D42AC9">
            <w:r>
              <w:t>Disk Space needed for installation</w:t>
            </w:r>
          </w:p>
        </w:tc>
        <w:tc>
          <w:tcPr>
            <w:tcW w:w="4788" w:type="dxa"/>
          </w:tcPr>
          <w:p w:rsidR="00F948F5" w:rsidRDefault="00F948F5" w:rsidP="00D42AC9">
            <w:r>
              <w:t>125 MB</w:t>
            </w:r>
          </w:p>
        </w:tc>
      </w:tr>
      <w:tr w:rsidR="00F948F5" w:rsidTr="00F948F5">
        <w:tc>
          <w:tcPr>
            <w:tcW w:w="4788" w:type="dxa"/>
          </w:tcPr>
          <w:p w:rsidR="00F948F5" w:rsidRDefault="00F948F5" w:rsidP="00F948F5">
            <w:r>
              <w:t>Bandwidth Requirements</w:t>
            </w:r>
          </w:p>
        </w:tc>
        <w:tc>
          <w:tcPr>
            <w:tcW w:w="4788" w:type="dxa"/>
          </w:tcPr>
          <w:p w:rsidR="00F948F5" w:rsidRDefault="00F948F5" w:rsidP="00F948F5">
            <w:r>
              <w:t>56 kbps for data, 80 kbps for voice, 350 kbps for video</w:t>
            </w:r>
          </w:p>
        </w:tc>
      </w:tr>
      <w:tr w:rsidR="00F948F5" w:rsidTr="00F948F5">
        <w:tc>
          <w:tcPr>
            <w:tcW w:w="4788" w:type="dxa"/>
          </w:tcPr>
          <w:p w:rsidR="00F948F5" w:rsidRDefault="00F948F5" w:rsidP="00F948F5">
            <w:r>
              <w:t>Other Software</w:t>
            </w:r>
          </w:p>
        </w:tc>
        <w:tc>
          <w:tcPr>
            <w:tcW w:w="4788" w:type="dxa"/>
          </w:tcPr>
          <w:p w:rsidR="00F948F5" w:rsidRPr="00F948F5" w:rsidRDefault="00F948F5" w:rsidP="00F948F5">
            <w:pPr>
              <w:rPr>
                <w:rFonts w:cstheme="minorHAnsi"/>
                <w:sz w:val="20"/>
                <w:szCs w:val="20"/>
              </w:rPr>
            </w:pPr>
            <w:r w:rsidRPr="00F948F5">
              <w:rPr>
                <w:rFonts w:eastAsia="Times New Roman" w:cstheme="minorHAnsi"/>
                <w:sz w:val="20"/>
                <w:szCs w:val="20"/>
              </w:rPr>
              <w:t>Microsoft Office PowerPoint 2002 or later presentation graphics program or Microsoft Office Standard Edition or Professional Edition (which includes PowerPoint software) to upload presentations.</w:t>
            </w:r>
            <w:r w:rsidRPr="00F948F5">
              <w:rPr>
                <w:rFonts w:eastAsia="Times New Roman" w:cstheme="minorHAnsi"/>
                <w:sz w:val="20"/>
                <w:szCs w:val="20"/>
              </w:rPr>
              <w:br w:type="textWrapping" w:clear="all"/>
            </w:r>
            <w:r w:rsidRPr="00F948F5">
              <w:rPr>
                <w:rFonts w:eastAsia="Times New Roman" w:cstheme="minorHAnsi"/>
                <w:sz w:val="20"/>
                <w:szCs w:val="20"/>
              </w:rPr>
              <w:br w:type="textWrapping" w:clear="all"/>
              <w:t xml:space="preserve">Adobe Flash Player 9 or higher to view Flash content in the meeting. On Windows Vista, Adobe Flash Player 9.0.45 to view Flash content in the meeting. </w:t>
            </w:r>
            <w:r w:rsidRPr="00F948F5">
              <w:rPr>
                <w:rFonts w:eastAsia="Times New Roman" w:cstheme="minorHAnsi"/>
                <w:sz w:val="20"/>
                <w:szCs w:val="20"/>
              </w:rPr>
              <w:br w:type="textWrapping" w:clear="all"/>
            </w:r>
            <w:r w:rsidRPr="00F948F5">
              <w:rPr>
                <w:rFonts w:eastAsia="Times New Roman" w:cstheme="minorHAnsi"/>
                <w:sz w:val="20"/>
                <w:szCs w:val="20"/>
              </w:rPr>
              <w:br w:type="textWrapping" w:clear="all"/>
              <w:t>Windows Media technologies player, version 9 or later (version is checked when the meeting client starts).</w:t>
            </w:r>
          </w:p>
        </w:tc>
      </w:tr>
    </w:tbl>
    <w:p w:rsidR="003D1C3F" w:rsidRPr="00ED7055" w:rsidRDefault="00F948F5" w:rsidP="00F948F5">
      <w:pPr>
        <w:pStyle w:val="ListParagraph"/>
        <w:numPr>
          <w:ilvl w:val="0"/>
          <w:numId w:val="1"/>
        </w:numPr>
        <w:rPr>
          <w:b/>
        </w:rPr>
      </w:pPr>
      <w:r w:rsidRPr="00ED7055">
        <w:rPr>
          <w:b/>
        </w:rPr>
        <w:t>How do I attend the Live Meeting?</w:t>
      </w:r>
    </w:p>
    <w:p w:rsidR="00F948F5" w:rsidRDefault="00F948F5" w:rsidP="00F948F5">
      <w:pPr>
        <w:pStyle w:val="ListParagraph"/>
        <w:numPr>
          <w:ilvl w:val="0"/>
          <w:numId w:val="2"/>
        </w:numPr>
      </w:pPr>
      <w:r>
        <w:t xml:space="preserve">Download and install the Live Meeting client on your computer. </w:t>
      </w:r>
    </w:p>
    <w:p w:rsidR="00F948F5" w:rsidRDefault="00F948F5" w:rsidP="00F948F5">
      <w:pPr>
        <w:pStyle w:val="ListParagraph"/>
        <w:numPr>
          <w:ilvl w:val="0"/>
          <w:numId w:val="2"/>
        </w:numPr>
      </w:pPr>
      <w:r>
        <w:t>You will be sent a URL for attending the Live Meeting. Click on the URL. Your client will start automatically and you will be able to join the meeting.</w:t>
      </w:r>
    </w:p>
    <w:p w:rsidR="00F948F5" w:rsidRPr="00ED7055" w:rsidRDefault="00ED7055" w:rsidP="00ED7055">
      <w:pPr>
        <w:pStyle w:val="ListParagraph"/>
        <w:numPr>
          <w:ilvl w:val="0"/>
          <w:numId w:val="1"/>
        </w:numPr>
        <w:rPr>
          <w:b/>
        </w:rPr>
      </w:pPr>
      <w:r w:rsidRPr="00ED7055">
        <w:rPr>
          <w:b/>
        </w:rPr>
        <w:t>I am unable to hear audio. What should I do?</w:t>
      </w:r>
    </w:p>
    <w:p w:rsidR="00ED7055" w:rsidRDefault="00ED7055" w:rsidP="00ED7055">
      <w:pPr>
        <w:pStyle w:val="ListParagraph"/>
        <w:numPr>
          <w:ilvl w:val="0"/>
          <w:numId w:val="3"/>
        </w:numPr>
      </w:pPr>
      <w:r>
        <w:t>Click Voice and Video from the Live Meeting menu and click “Join Audio”.</w:t>
      </w:r>
    </w:p>
    <w:p w:rsidR="00ED7055" w:rsidRDefault="00ED7055" w:rsidP="00ED705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032760" cy="2407920"/>
            <wp:effectExtent l="0" t="0" r="0" b="0"/>
            <wp:docPr id="1" name="Picture 1" descr="C:\Users\v-sbora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sbora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D7055" w:rsidRDefault="00ED7055" w:rsidP="00ED7055">
      <w:pPr>
        <w:pStyle w:val="ListParagraph"/>
        <w:numPr>
          <w:ilvl w:val="0"/>
          <w:numId w:val="3"/>
        </w:numPr>
      </w:pPr>
      <w:r>
        <w:t>Once your audio is ok, you should be able to see the speaker enabled.</w:t>
      </w:r>
    </w:p>
    <w:p w:rsidR="00ED7055" w:rsidRDefault="00ED7055" w:rsidP="00ED705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097458" cy="350520"/>
            <wp:effectExtent l="0" t="0" r="0" b="0"/>
            <wp:docPr id="2" name="Picture 2" descr="C:\Users\v-sbora\Pictures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-sbora\Pictures\Pic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58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55" w:rsidRDefault="00ED7055" w:rsidP="00ED7055">
      <w:pPr>
        <w:pStyle w:val="ListParagraph"/>
        <w:numPr>
          <w:ilvl w:val="0"/>
          <w:numId w:val="3"/>
        </w:numPr>
      </w:pPr>
      <w:r>
        <w:t>Check if the speaker is muted.</w:t>
      </w:r>
    </w:p>
    <w:p w:rsidR="00ED7055" w:rsidRDefault="00ED7055" w:rsidP="00ED705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72932" cy="487680"/>
            <wp:effectExtent l="0" t="0" r="0" b="7620"/>
            <wp:docPr id="3" name="Picture 3" descr="C:\Users\v-sbora\Pictures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-sbora\Pictures\Pic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932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55" w:rsidRDefault="00ED7055" w:rsidP="00ED7055">
      <w:pPr>
        <w:pStyle w:val="ListParagraph"/>
        <w:ind w:left="1080"/>
      </w:pPr>
      <w:proofErr w:type="gramStart"/>
      <w:r>
        <w:t>If it is, un-mute it.</w:t>
      </w:r>
      <w:proofErr w:type="gramEnd"/>
      <w:r>
        <w:t xml:space="preserve"> Also check if your computer’s speaker is working.</w:t>
      </w:r>
    </w:p>
    <w:p w:rsidR="00ED7055" w:rsidRPr="00ED7055" w:rsidRDefault="00ED7055" w:rsidP="00ED7055">
      <w:pPr>
        <w:pStyle w:val="ListParagraph"/>
        <w:numPr>
          <w:ilvl w:val="0"/>
          <w:numId w:val="1"/>
        </w:numPr>
        <w:rPr>
          <w:b/>
        </w:rPr>
      </w:pPr>
      <w:r w:rsidRPr="00ED7055">
        <w:rPr>
          <w:b/>
        </w:rPr>
        <w:t>How do I give feedback?</w:t>
      </w:r>
    </w:p>
    <w:p w:rsidR="00ED7055" w:rsidRDefault="00ED7055" w:rsidP="00ED7055">
      <w:pPr>
        <w:pStyle w:val="ListParagraph"/>
      </w:pPr>
      <w:r>
        <w:t>For assistance/feedback to the Presenter, select the necessary option from the feedback drop-down menu in the toolbar.</w:t>
      </w:r>
    </w:p>
    <w:p w:rsidR="00ED7055" w:rsidRDefault="00ED7055" w:rsidP="00ED7055">
      <w:pPr>
        <w:pStyle w:val="ListParagraph"/>
      </w:pPr>
      <w:r w:rsidRPr="00ED7055">
        <w:drawing>
          <wp:inline distT="0" distB="0" distL="0" distR="0" wp14:anchorId="5305973C" wp14:editId="1887C333">
            <wp:extent cx="4410075" cy="2362200"/>
            <wp:effectExtent l="0" t="0" r="9525" b="0"/>
            <wp:docPr id="5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D7055" w:rsidRPr="00ED7055" w:rsidRDefault="00ED7055" w:rsidP="00ED7055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ED7055">
        <w:rPr>
          <w:b/>
        </w:rPr>
        <w:t>How do I ask a question?</w:t>
      </w:r>
    </w:p>
    <w:bookmarkEnd w:id="0"/>
    <w:p w:rsidR="00ED7055" w:rsidRDefault="00ED7055" w:rsidP="00ED7055">
      <w:pPr>
        <w:pStyle w:val="ListParagraph"/>
      </w:pPr>
      <w:r>
        <w:t>Type a question in the “To ask the presenter a question, type it here and click Ask” field; then click the Ask button.</w:t>
      </w:r>
    </w:p>
    <w:p w:rsidR="00ED7055" w:rsidRDefault="00ED7055" w:rsidP="00ED7055">
      <w:pPr>
        <w:pStyle w:val="ListParagraph"/>
      </w:pPr>
      <w:r w:rsidRPr="00ED7055">
        <w:lastRenderedPageBreak/>
        <w:drawing>
          <wp:inline distT="0" distB="0" distL="0" distR="0" wp14:anchorId="158DE67C" wp14:editId="7FCFD58C">
            <wp:extent cx="5943600" cy="1009650"/>
            <wp:effectExtent l="0" t="0" r="0" b="0"/>
            <wp:docPr id="6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7055" w:rsidRDefault="00ED7055" w:rsidP="00ED7055">
      <w:pPr>
        <w:pStyle w:val="ListParagraph"/>
      </w:pPr>
    </w:p>
    <w:p w:rsidR="00ED7055" w:rsidRDefault="00ED7055" w:rsidP="00ED7055">
      <w:pPr>
        <w:pStyle w:val="ListParagraph"/>
      </w:pPr>
    </w:p>
    <w:p w:rsidR="00ED7055" w:rsidRPr="00F948F5" w:rsidRDefault="00ED7055" w:rsidP="00ED7055">
      <w:pPr>
        <w:pStyle w:val="ListParagraph"/>
      </w:pPr>
    </w:p>
    <w:sectPr w:rsidR="00ED7055" w:rsidRPr="00F9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06F33"/>
    <w:multiLevelType w:val="hybridMultilevel"/>
    <w:tmpl w:val="D7D49DA0"/>
    <w:lvl w:ilvl="0" w:tplc="BB123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CB13DF"/>
    <w:multiLevelType w:val="hybridMultilevel"/>
    <w:tmpl w:val="0618450E"/>
    <w:lvl w:ilvl="0" w:tplc="D72C5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082D87"/>
    <w:multiLevelType w:val="hybridMultilevel"/>
    <w:tmpl w:val="EDBE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3F"/>
    <w:rsid w:val="002B133A"/>
    <w:rsid w:val="003D1C3F"/>
    <w:rsid w:val="00ED7055"/>
    <w:rsid w:val="00F9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C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C3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94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C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C3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94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ffice.microsoft.com/en-us/help/redir/XT010222792.aspx?CTT=5&amp;origin=HA01017338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Bora (Timeus Interactive Services)</dc:creator>
  <cp:lastModifiedBy>Sonali Bora (Timeus Interactive Services)</cp:lastModifiedBy>
  <cp:revision>1</cp:revision>
  <dcterms:created xsi:type="dcterms:W3CDTF">2010-11-09T10:41:00Z</dcterms:created>
  <dcterms:modified xsi:type="dcterms:W3CDTF">2010-11-09T11:12:00Z</dcterms:modified>
</cp:coreProperties>
</file>