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681" w:rsidRDefault="005D6681" w:rsidP="005D6681">
      <w:pPr>
        <w:jc w:val="center"/>
        <w:rPr>
          <w:rFonts w:asciiTheme="majorHAnsi" w:hAnsiTheme="majorHAnsi" w:cstheme="majorHAnsi"/>
          <w:b/>
          <w:bCs/>
          <w:sz w:val="36"/>
          <w:szCs w:val="36"/>
        </w:rPr>
      </w:pPr>
      <w:r w:rsidRPr="00A301A3">
        <w:rPr>
          <w:rFonts w:asciiTheme="majorHAnsi" w:hAnsiTheme="majorHAnsi" w:cstheme="majorHAnsi"/>
          <w:b/>
          <w:bCs/>
          <w:sz w:val="36"/>
          <w:szCs w:val="36"/>
          <w:highlight w:val="yellow"/>
        </w:rPr>
        <w:t>ANNOTATION DATA</w:t>
      </w:r>
    </w:p>
    <w:p w:rsidR="005D6681" w:rsidRPr="005D6681" w:rsidRDefault="005D6681" w:rsidP="00A301A3">
      <w:pPr>
        <w:jc w:val="center"/>
        <w:rPr>
          <w:rFonts w:asciiTheme="majorHAnsi" w:hAnsiTheme="majorHAnsi" w:cstheme="majorHAnsi"/>
          <w:b/>
          <w:bCs/>
          <w:sz w:val="24"/>
          <w:szCs w:val="24"/>
        </w:rPr>
      </w:pPr>
      <w:hyperlink r:id="rId4" w:history="1">
        <w:r w:rsidRPr="005D6681">
          <w:rPr>
            <w:rStyle w:val="Hyperlink"/>
            <w:rFonts w:asciiTheme="majorHAnsi" w:hAnsiTheme="majorHAnsi" w:cstheme="majorHAnsi"/>
            <w:b/>
            <w:bCs/>
            <w:sz w:val="24"/>
            <w:szCs w:val="24"/>
          </w:rPr>
          <w:t>https://24x7offshoring.com/</w:t>
        </w:r>
      </w:hyperlink>
    </w:p>
    <w:p w:rsidR="005D6681" w:rsidRDefault="00706B1B" w:rsidP="005D6681">
      <w:pPr>
        <w:jc w:val="center"/>
        <w:rPr>
          <w:rFonts w:asciiTheme="majorHAnsi" w:hAnsiTheme="majorHAnsi" w:cstheme="majorHAnsi"/>
          <w:b/>
          <w:bCs/>
          <w:sz w:val="24"/>
          <w:szCs w:val="24"/>
        </w:rPr>
      </w:pPr>
      <w:r>
        <w:rPr>
          <w:rFonts w:asciiTheme="majorHAnsi" w:hAnsiTheme="majorHAnsi" w:cstheme="majorHAnsi"/>
          <w:b/>
          <w:bCs/>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461899</wp:posOffset>
            </wp:positionV>
            <wp:extent cx="5943600" cy="3049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dat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14:sizeRelV relativeFrom="margin">
              <wp14:pctHeight>0</wp14:pctHeight>
            </wp14:sizeRelV>
          </wp:anchor>
        </w:drawing>
      </w:r>
      <w:hyperlink r:id="rId6" w:history="1">
        <w:r w:rsidR="005D6681" w:rsidRPr="005D6681">
          <w:rPr>
            <w:rStyle w:val="Hyperlink"/>
            <w:rFonts w:asciiTheme="majorHAnsi" w:hAnsiTheme="majorHAnsi" w:cstheme="majorHAnsi"/>
            <w:b/>
            <w:bCs/>
            <w:sz w:val="24"/>
            <w:szCs w:val="24"/>
          </w:rPr>
          <w:t>http://24x7outsourcing.com/</w:t>
        </w:r>
      </w:hyperlink>
    </w:p>
    <w:p w:rsidR="005D6681" w:rsidRPr="005D6681" w:rsidRDefault="005D6681" w:rsidP="00706B1B">
      <w:pPr>
        <w:rPr>
          <w:rFonts w:asciiTheme="majorHAnsi" w:hAnsiTheme="majorHAnsi" w:cstheme="majorHAnsi"/>
          <w:b/>
          <w:bCs/>
          <w:sz w:val="36"/>
          <w:szCs w:val="36"/>
        </w:rPr>
      </w:pPr>
    </w:p>
    <w:p w:rsidR="005D6681" w:rsidRPr="005D6681" w:rsidRDefault="005D6681" w:rsidP="005D6681">
      <w:pPr>
        <w:rPr>
          <w:sz w:val="24"/>
          <w:szCs w:val="24"/>
        </w:rPr>
      </w:pPr>
    </w:p>
    <w:p w:rsidR="005D6681" w:rsidRPr="00A301A3" w:rsidRDefault="005D6681" w:rsidP="005D6681">
      <w:pPr>
        <w:rPr>
          <w:rFonts w:asciiTheme="majorHAnsi" w:hAnsiTheme="majorHAnsi" w:cstheme="majorHAnsi"/>
          <w:b/>
          <w:bCs/>
          <w:color w:val="0070C0"/>
          <w:sz w:val="28"/>
          <w:szCs w:val="28"/>
        </w:rPr>
      </w:pPr>
      <w:r w:rsidRPr="00A301A3">
        <w:rPr>
          <w:rFonts w:asciiTheme="majorHAnsi" w:hAnsiTheme="majorHAnsi" w:cstheme="majorHAnsi"/>
          <w:b/>
          <w:bCs/>
          <w:color w:val="0070C0"/>
          <w:sz w:val="28"/>
          <w:szCs w:val="28"/>
          <w:highlight w:val="yellow"/>
        </w:rPr>
        <w:t>What is Data Annotation?</w:t>
      </w:r>
      <w:r w:rsidRPr="00A301A3">
        <w:rPr>
          <w:rFonts w:asciiTheme="majorHAnsi" w:hAnsiTheme="majorHAnsi" w:cstheme="majorHAnsi"/>
          <w:b/>
          <w:bCs/>
          <w:color w:val="0070C0"/>
          <w:sz w:val="28"/>
          <w:szCs w:val="28"/>
        </w:rPr>
        <w:t xml:space="preserve"> </w:t>
      </w:r>
    </w:p>
    <w:p w:rsidR="005D6681" w:rsidRPr="005D6681" w:rsidRDefault="005D6681" w:rsidP="005D6681">
      <w:pPr>
        <w:rPr>
          <w:sz w:val="24"/>
          <w:szCs w:val="24"/>
        </w:rPr>
      </w:pPr>
    </w:p>
    <w:p w:rsidR="00A301A3" w:rsidRDefault="005D6681" w:rsidP="005D6681">
      <w:pPr>
        <w:rPr>
          <w:sz w:val="24"/>
          <w:szCs w:val="24"/>
        </w:rPr>
      </w:pPr>
      <w:r w:rsidRPr="005D6681">
        <w:rPr>
          <w:sz w:val="24"/>
          <w:szCs w:val="24"/>
        </w:rPr>
        <w:t xml:space="preserve">Building an AI or ML model that acts like a human requires enormous volumes of preparing information. For a model to settle on choices and make a move, it should be prepared to comprehend explicit data. </w:t>
      </w:r>
    </w:p>
    <w:p w:rsidR="00706B1B" w:rsidRDefault="00706B1B" w:rsidP="005D6681">
      <w:pPr>
        <w:rPr>
          <w:sz w:val="24"/>
          <w:szCs w:val="24"/>
        </w:rPr>
      </w:pPr>
    </w:p>
    <w:p w:rsidR="00706B1B" w:rsidRDefault="005D6681" w:rsidP="005D6681">
      <w:pPr>
        <w:rPr>
          <w:sz w:val="24"/>
          <w:szCs w:val="24"/>
        </w:rPr>
      </w:pPr>
      <w:r w:rsidRPr="005D6681">
        <w:rPr>
          <w:sz w:val="24"/>
          <w:szCs w:val="24"/>
        </w:rPr>
        <w:t>Information explanation is the order and marking of information for AI applications.</w:t>
      </w:r>
    </w:p>
    <w:p w:rsidR="00A301A3" w:rsidRDefault="005D6681" w:rsidP="005D6681">
      <w:pPr>
        <w:rPr>
          <w:sz w:val="24"/>
          <w:szCs w:val="24"/>
        </w:rPr>
      </w:pPr>
      <w:r w:rsidRPr="005D6681">
        <w:rPr>
          <w:sz w:val="24"/>
          <w:szCs w:val="24"/>
        </w:rPr>
        <w:t xml:space="preserve"> </w:t>
      </w:r>
    </w:p>
    <w:p w:rsidR="00A301A3" w:rsidRDefault="005D6681" w:rsidP="005D6681">
      <w:pPr>
        <w:rPr>
          <w:sz w:val="24"/>
          <w:szCs w:val="24"/>
        </w:rPr>
      </w:pPr>
      <w:r w:rsidRPr="005D6681">
        <w:rPr>
          <w:sz w:val="24"/>
          <w:szCs w:val="24"/>
        </w:rPr>
        <w:t xml:space="preserve">Preparing information should be appropriately classified and clarified for a particular use case. With top caliber, human-fueled information comment, organizations can fabricate and improve AI executions. </w:t>
      </w:r>
    </w:p>
    <w:p w:rsidR="00706B1B" w:rsidRDefault="00706B1B" w:rsidP="005D6681">
      <w:pPr>
        <w:rPr>
          <w:sz w:val="24"/>
          <w:szCs w:val="24"/>
        </w:rPr>
      </w:pPr>
    </w:p>
    <w:p w:rsidR="005D6681" w:rsidRPr="005D6681" w:rsidRDefault="005D6681" w:rsidP="005D6681">
      <w:pPr>
        <w:rPr>
          <w:sz w:val="24"/>
          <w:szCs w:val="24"/>
        </w:rPr>
      </w:pPr>
      <w:r w:rsidRPr="005D6681">
        <w:rPr>
          <w:sz w:val="24"/>
          <w:szCs w:val="24"/>
        </w:rPr>
        <w:lastRenderedPageBreak/>
        <w:t xml:space="preserve">The outcome is an improved client experience arrangement like item suggestions, important web index results, PC vision, discourse acknowledgment, chatbots, and then some. </w:t>
      </w:r>
    </w:p>
    <w:p w:rsidR="005D6681" w:rsidRPr="005D6681" w:rsidRDefault="005D6681" w:rsidP="005D6681">
      <w:pPr>
        <w:rPr>
          <w:sz w:val="24"/>
          <w:szCs w:val="24"/>
        </w:rPr>
      </w:pPr>
    </w:p>
    <w:p w:rsidR="005D6681" w:rsidRPr="005D6681" w:rsidRDefault="005D6681" w:rsidP="005D6681">
      <w:pPr>
        <w:rPr>
          <w:sz w:val="24"/>
          <w:szCs w:val="24"/>
        </w:rPr>
      </w:pPr>
      <w:r w:rsidRPr="005D6681">
        <w:rPr>
          <w:sz w:val="24"/>
          <w:szCs w:val="24"/>
        </w:rPr>
        <w:t xml:space="preserve">There are a few essential sorts of information: text, sound, picture, and video </w:t>
      </w:r>
    </w:p>
    <w:p w:rsidR="005D6681" w:rsidRPr="005D6681" w:rsidRDefault="005D6681" w:rsidP="005D6681">
      <w:pPr>
        <w:rPr>
          <w:sz w:val="24"/>
          <w:szCs w:val="24"/>
        </w:rPr>
      </w:pPr>
    </w:p>
    <w:p w:rsidR="005D6681" w:rsidRPr="00A301A3" w:rsidRDefault="005D6681" w:rsidP="005D6681">
      <w:pPr>
        <w:rPr>
          <w:rFonts w:asciiTheme="majorHAnsi" w:hAnsiTheme="majorHAnsi" w:cstheme="majorHAnsi"/>
          <w:b/>
          <w:bCs/>
          <w:color w:val="0070C0"/>
          <w:sz w:val="28"/>
          <w:szCs w:val="28"/>
          <w:highlight w:val="yellow"/>
        </w:rPr>
      </w:pPr>
      <w:r w:rsidRPr="00A301A3">
        <w:rPr>
          <w:rFonts w:asciiTheme="majorHAnsi" w:hAnsiTheme="majorHAnsi" w:cstheme="majorHAnsi"/>
          <w:b/>
          <w:bCs/>
          <w:color w:val="0070C0"/>
          <w:sz w:val="28"/>
          <w:szCs w:val="28"/>
          <w:highlight w:val="yellow"/>
        </w:rPr>
        <w:t xml:space="preserve">Text Annotation </w:t>
      </w:r>
    </w:p>
    <w:p w:rsidR="005D6681" w:rsidRPr="005D6681" w:rsidRDefault="005D6681" w:rsidP="005D6681">
      <w:pPr>
        <w:rPr>
          <w:sz w:val="24"/>
          <w:szCs w:val="24"/>
        </w:rPr>
      </w:pPr>
    </w:p>
    <w:p w:rsidR="005D6681" w:rsidRPr="005D6681" w:rsidRDefault="005D6681" w:rsidP="005D6681">
      <w:pPr>
        <w:rPr>
          <w:sz w:val="24"/>
          <w:szCs w:val="24"/>
        </w:rPr>
      </w:pPr>
      <w:r w:rsidRPr="005D6681">
        <w:rPr>
          <w:sz w:val="24"/>
          <w:szCs w:val="24"/>
        </w:rPr>
        <w:t xml:space="preserve">The most normally utilized information type is text – as indicated by the 2020 State of AI and Machine Learning report, 70% of organizations depend on text. Text explanations incorporate a wide scope of comments like feeling, goal, and question. </w:t>
      </w:r>
    </w:p>
    <w:p w:rsidR="005D6681" w:rsidRPr="005D6681" w:rsidRDefault="005D6681" w:rsidP="005D6681">
      <w:pPr>
        <w:rPr>
          <w:sz w:val="24"/>
          <w:szCs w:val="24"/>
        </w:rPr>
      </w:pPr>
    </w:p>
    <w:p w:rsidR="005D6681" w:rsidRPr="00A301A3" w:rsidRDefault="005D6681" w:rsidP="005D6681">
      <w:pPr>
        <w:rPr>
          <w:rFonts w:asciiTheme="majorHAnsi" w:hAnsiTheme="majorHAnsi" w:cstheme="majorHAnsi"/>
          <w:b/>
          <w:bCs/>
          <w:color w:val="0070C0"/>
          <w:sz w:val="28"/>
          <w:szCs w:val="28"/>
          <w:highlight w:val="yellow"/>
        </w:rPr>
      </w:pPr>
      <w:r w:rsidRPr="00A301A3">
        <w:rPr>
          <w:rFonts w:asciiTheme="majorHAnsi" w:hAnsiTheme="majorHAnsi" w:cstheme="majorHAnsi"/>
          <w:b/>
          <w:bCs/>
          <w:color w:val="0070C0"/>
          <w:sz w:val="28"/>
          <w:szCs w:val="28"/>
          <w:highlight w:val="yellow"/>
        </w:rPr>
        <w:t xml:space="preserve">Supposition Annotation </w:t>
      </w:r>
    </w:p>
    <w:p w:rsidR="005D6681" w:rsidRPr="005D6681" w:rsidRDefault="005D6681" w:rsidP="005D6681">
      <w:pPr>
        <w:rPr>
          <w:sz w:val="24"/>
          <w:szCs w:val="24"/>
        </w:rPr>
      </w:pPr>
    </w:p>
    <w:p w:rsidR="00A301A3" w:rsidRDefault="005D6681" w:rsidP="005D6681">
      <w:pPr>
        <w:rPr>
          <w:sz w:val="24"/>
          <w:szCs w:val="24"/>
        </w:rPr>
      </w:pPr>
      <w:r w:rsidRPr="005D6681">
        <w:rPr>
          <w:sz w:val="24"/>
          <w:szCs w:val="24"/>
        </w:rPr>
        <w:t xml:space="preserve">Supposition examination evaluates mentalities, feelings, and conclusions, making it essential to have the correct preparing information. </w:t>
      </w:r>
    </w:p>
    <w:p w:rsidR="005D6681" w:rsidRPr="005D6681" w:rsidRDefault="005D6681" w:rsidP="005D6681">
      <w:pPr>
        <w:rPr>
          <w:sz w:val="24"/>
          <w:szCs w:val="24"/>
        </w:rPr>
      </w:pPr>
      <w:r w:rsidRPr="005D6681">
        <w:rPr>
          <w:sz w:val="24"/>
          <w:szCs w:val="24"/>
        </w:rPr>
        <w:t xml:space="preserve">To get that information, human annotators are frequently utilized as they can assess conclusion and moderate substance on all web stages, including web-based media and </w:t>
      </w:r>
      <w:r w:rsidR="00A301A3" w:rsidRPr="005D6681">
        <w:rPr>
          <w:sz w:val="24"/>
          <w:szCs w:val="24"/>
        </w:rPr>
        <w:t>e-commerce</w:t>
      </w:r>
      <w:r w:rsidRPr="005D6681">
        <w:rPr>
          <w:sz w:val="24"/>
          <w:szCs w:val="24"/>
        </w:rPr>
        <w:t xml:space="preserve"> locales, with the capacity to tag and give an account of watchwords that are indecent, touchy, or </w:t>
      </w:r>
      <w:r w:rsidR="00A301A3" w:rsidRPr="005D6681">
        <w:rPr>
          <w:sz w:val="24"/>
          <w:szCs w:val="24"/>
        </w:rPr>
        <w:t>eulogistic</w:t>
      </w:r>
      <w:r w:rsidRPr="005D6681">
        <w:rPr>
          <w:sz w:val="24"/>
          <w:szCs w:val="24"/>
        </w:rPr>
        <w:t xml:space="preserve">, for instance. </w:t>
      </w:r>
    </w:p>
    <w:p w:rsidR="005D6681" w:rsidRPr="005D6681" w:rsidRDefault="005D6681" w:rsidP="005D6681">
      <w:pPr>
        <w:rPr>
          <w:sz w:val="24"/>
          <w:szCs w:val="24"/>
        </w:rPr>
      </w:pPr>
    </w:p>
    <w:p w:rsidR="005D6681" w:rsidRPr="00A301A3" w:rsidRDefault="005D6681" w:rsidP="005D6681">
      <w:pPr>
        <w:rPr>
          <w:rFonts w:asciiTheme="majorHAnsi" w:hAnsiTheme="majorHAnsi" w:cstheme="majorHAnsi"/>
          <w:b/>
          <w:bCs/>
          <w:color w:val="0070C0"/>
          <w:sz w:val="28"/>
          <w:szCs w:val="28"/>
          <w:highlight w:val="yellow"/>
        </w:rPr>
      </w:pPr>
      <w:r w:rsidRPr="00A301A3">
        <w:rPr>
          <w:rFonts w:asciiTheme="majorHAnsi" w:hAnsiTheme="majorHAnsi" w:cstheme="majorHAnsi"/>
          <w:b/>
          <w:bCs/>
          <w:color w:val="0070C0"/>
          <w:sz w:val="28"/>
          <w:szCs w:val="28"/>
          <w:highlight w:val="yellow"/>
        </w:rPr>
        <w:t xml:space="preserve">Plan Annotation </w:t>
      </w:r>
    </w:p>
    <w:p w:rsidR="005D6681" w:rsidRPr="005D6681" w:rsidRDefault="005D6681" w:rsidP="005D6681">
      <w:pPr>
        <w:rPr>
          <w:sz w:val="24"/>
          <w:szCs w:val="24"/>
        </w:rPr>
      </w:pPr>
    </w:p>
    <w:p w:rsidR="005D6681" w:rsidRPr="005D6681" w:rsidRDefault="005D6681" w:rsidP="005D6681">
      <w:pPr>
        <w:rPr>
          <w:sz w:val="24"/>
          <w:szCs w:val="24"/>
        </w:rPr>
      </w:pPr>
      <w:r w:rsidRPr="005D6681">
        <w:rPr>
          <w:sz w:val="24"/>
          <w:szCs w:val="24"/>
        </w:rPr>
        <w:t xml:space="preserve">As individuals chat more with human-machine interfaces, machines should have the option to comprehend both regular language and client plan. Multi-expectation information assortment and classification can separate plan into key classes including demand, order, booking, suggestion, and affirmation. </w:t>
      </w:r>
    </w:p>
    <w:p w:rsidR="005D6681" w:rsidRPr="005D6681" w:rsidRDefault="005D6681" w:rsidP="005D6681">
      <w:pPr>
        <w:rPr>
          <w:sz w:val="24"/>
          <w:szCs w:val="24"/>
        </w:rPr>
      </w:pPr>
    </w:p>
    <w:p w:rsidR="005D6681" w:rsidRPr="00A301A3" w:rsidRDefault="005D6681" w:rsidP="005D6681">
      <w:pPr>
        <w:rPr>
          <w:rFonts w:asciiTheme="majorHAnsi" w:hAnsiTheme="majorHAnsi" w:cstheme="majorHAnsi"/>
          <w:b/>
          <w:bCs/>
          <w:color w:val="0070C0"/>
          <w:sz w:val="28"/>
          <w:szCs w:val="28"/>
          <w:highlight w:val="yellow"/>
        </w:rPr>
      </w:pPr>
      <w:r w:rsidRPr="00A301A3">
        <w:rPr>
          <w:rFonts w:asciiTheme="majorHAnsi" w:hAnsiTheme="majorHAnsi" w:cstheme="majorHAnsi"/>
          <w:b/>
          <w:bCs/>
          <w:color w:val="0070C0"/>
          <w:sz w:val="28"/>
          <w:szCs w:val="28"/>
          <w:highlight w:val="yellow"/>
        </w:rPr>
        <w:t xml:space="preserve">Semantic Annotation </w:t>
      </w:r>
    </w:p>
    <w:p w:rsidR="005D6681" w:rsidRPr="005D6681" w:rsidRDefault="005D6681" w:rsidP="005D6681">
      <w:pPr>
        <w:rPr>
          <w:sz w:val="24"/>
          <w:szCs w:val="24"/>
        </w:rPr>
      </w:pPr>
    </w:p>
    <w:p w:rsidR="00706B1B" w:rsidRDefault="005D6681" w:rsidP="005D6681">
      <w:pPr>
        <w:rPr>
          <w:sz w:val="24"/>
          <w:szCs w:val="24"/>
        </w:rPr>
      </w:pPr>
      <w:r w:rsidRPr="005D6681">
        <w:rPr>
          <w:sz w:val="24"/>
          <w:szCs w:val="24"/>
        </w:rPr>
        <w:lastRenderedPageBreak/>
        <w:t xml:space="preserve">Semantic comment both improves item postings and guarantees clients can discover the items they're searching for. </w:t>
      </w:r>
    </w:p>
    <w:p w:rsidR="00706B1B" w:rsidRDefault="00706B1B" w:rsidP="005D6681">
      <w:pPr>
        <w:rPr>
          <w:sz w:val="24"/>
          <w:szCs w:val="24"/>
        </w:rPr>
      </w:pPr>
    </w:p>
    <w:p w:rsidR="005D6681" w:rsidRPr="005D6681" w:rsidRDefault="005D6681" w:rsidP="005D6681">
      <w:pPr>
        <w:rPr>
          <w:sz w:val="24"/>
          <w:szCs w:val="24"/>
        </w:rPr>
      </w:pPr>
      <w:r w:rsidRPr="005D6681">
        <w:rPr>
          <w:sz w:val="24"/>
          <w:szCs w:val="24"/>
        </w:rPr>
        <w:t xml:space="preserve">This aides transform programs into purchasers. By labeling the different segments inside item titles and search questions, semantic explanation administrations help train your calculation to perceive those individual parts and improve in general inquiry significance. </w:t>
      </w:r>
    </w:p>
    <w:p w:rsidR="005D6681" w:rsidRPr="005D6681" w:rsidRDefault="005D6681" w:rsidP="005D6681">
      <w:pPr>
        <w:rPr>
          <w:sz w:val="24"/>
          <w:szCs w:val="24"/>
        </w:rPr>
      </w:pPr>
    </w:p>
    <w:p w:rsidR="005D6681" w:rsidRPr="00A301A3" w:rsidRDefault="005D6681" w:rsidP="005D6681">
      <w:pPr>
        <w:rPr>
          <w:rFonts w:asciiTheme="majorHAnsi" w:hAnsiTheme="majorHAnsi" w:cstheme="majorHAnsi"/>
          <w:b/>
          <w:bCs/>
          <w:color w:val="0070C0"/>
          <w:sz w:val="28"/>
          <w:szCs w:val="28"/>
          <w:highlight w:val="yellow"/>
        </w:rPr>
      </w:pPr>
      <w:r w:rsidRPr="00A301A3">
        <w:rPr>
          <w:rFonts w:asciiTheme="majorHAnsi" w:hAnsiTheme="majorHAnsi" w:cstheme="majorHAnsi"/>
          <w:b/>
          <w:bCs/>
          <w:color w:val="0070C0"/>
          <w:sz w:val="28"/>
          <w:szCs w:val="28"/>
          <w:highlight w:val="yellow"/>
        </w:rPr>
        <w:t xml:space="preserve">Named Entity Annotation </w:t>
      </w:r>
    </w:p>
    <w:p w:rsidR="005D6681" w:rsidRPr="005D6681" w:rsidRDefault="005D6681" w:rsidP="005D6681">
      <w:pPr>
        <w:rPr>
          <w:sz w:val="24"/>
          <w:szCs w:val="24"/>
        </w:rPr>
      </w:pPr>
    </w:p>
    <w:p w:rsidR="00706B1B" w:rsidRDefault="005D6681" w:rsidP="005D6681">
      <w:pPr>
        <w:rPr>
          <w:sz w:val="24"/>
          <w:szCs w:val="24"/>
        </w:rPr>
      </w:pPr>
      <w:r w:rsidRPr="005D6681">
        <w:rPr>
          <w:sz w:val="24"/>
          <w:szCs w:val="24"/>
        </w:rPr>
        <w:t xml:space="preserve">Named Entity Recognition (NER) frameworks require a lot of physically commented on preparing information. </w:t>
      </w:r>
    </w:p>
    <w:p w:rsidR="00706B1B" w:rsidRDefault="00706B1B" w:rsidP="005D6681">
      <w:pPr>
        <w:rPr>
          <w:sz w:val="24"/>
          <w:szCs w:val="24"/>
        </w:rPr>
      </w:pPr>
    </w:p>
    <w:p w:rsidR="005D6681" w:rsidRPr="005D6681" w:rsidRDefault="005D6681" w:rsidP="00555EC4">
      <w:pPr>
        <w:rPr>
          <w:sz w:val="24"/>
          <w:szCs w:val="24"/>
        </w:rPr>
      </w:pPr>
      <w:r w:rsidRPr="005D6681">
        <w:rPr>
          <w:sz w:val="24"/>
          <w:szCs w:val="24"/>
        </w:rPr>
        <w:t xml:space="preserve">Associations like </w:t>
      </w:r>
      <w:r>
        <w:rPr>
          <w:sz w:val="24"/>
          <w:szCs w:val="24"/>
        </w:rPr>
        <w:t>24x7offshoring.com</w:t>
      </w:r>
      <w:r w:rsidRPr="005D6681">
        <w:rPr>
          <w:sz w:val="24"/>
          <w:szCs w:val="24"/>
        </w:rPr>
        <w:t xml:space="preserve"> apply named substance comment capacities across a wide scope of utilization cases, for example, helping </w:t>
      </w:r>
      <w:r w:rsidR="00A301A3" w:rsidRPr="005D6681">
        <w:rPr>
          <w:sz w:val="24"/>
          <w:szCs w:val="24"/>
        </w:rPr>
        <w:t>e-commerce</w:t>
      </w:r>
      <w:r w:rsidRPr="005D6681">
        <w:rPr>
          <w:sz w:val="24"/>
          <w:szCs w:val="24"/>
        </w:rPr>
        <w:t xml:space="preserve"> customers recognize and label a scope of key descriptors, or supporting online media organizations in labeling elements like individuals, places, organizations, associations, and titles to help with better-focused on promoting content. </w:t>
      </w:r>
      <w:bookmarkStart w:id="0" w:name="_GoBack"/>
      <w:bookmarkEnd w:id="0"/>
    </w:p>
    <w:p w:rsidR="005D6681" w:rsidRPr="005D6681" w:rsidRDefault="005D6681" w:rsidP="005D6681">
      <w:pPr>
        <w:rPr>
          <w:sz w:val="24"/>
          <w:szCs w:val="24"/>
        </w:rPr>
      </w:pPr>
    </w:p>
    <w:p w:rsidR="005D6681" w:rsidRPr="00A301A3" w:rsidRDefault="005D6681" w:rsidP="005D6681">
      <w:pPr>
        <w:rPr>
          <w:rFonts w:asciiTheme="majorHAnsi" w:hAnsiTheme="majorHAnsi" w:cstheme="majorHAnsi"/>
          <w:b/>
          <w:bCs/>
          <w:color w:val="0070C0"/>
          <w:sz w:val="28"/>
          <w:szCs w:val="28"/>
          <w:highlight w:val="yellow"/>
        </w:rPr>
      </w:pPr>
      <w:r w:rsidRPr="00A301A3">
        <w:rPr>
          <w:rFonts w:asciiTheme="majorHAnsi" w:hAnsiTheme="majorHAnsi" w:cstheme="majorHAnsi"/>
          <w:b/>
          <w:bCs/>
          <w:color w:val="0070C0"/>
          <w:sz w:val="28"/>
          <w:szCs w:val="28"/>
          <w:highlight w:val="yellow"/>
        </w:rPr>
        <w:t xml:space="preserve">Sound Annotation </w:t>
      </w:r>
    </w:p>
    <w:p w:rsidR="005D6681" w:rsidRPr="005D6681" w:rsidRDefault="005D6681" w:rsidP="005D6681">
      <w:pPr>
        <w:rPr>
          <w:sz w:val="24"/>
          <w:szCs w:val="24"/>
        </w:rPr>
      </w:pPr>
    </w:p>
    <w:p w:rsidR="00A301A3" w:rsidRDefault="005D6681" w:rsidP="005D6681">
      <w:pPr>
        <w:rPr>
          <w:sz w:val="24"/>
          <w:szCs w:val="24"/>
        </w:rPr>
      </w:pPr>
      <w:r w:rsidRPr="005D6681">
        <w:rPr>
          <w:sz w:val="24"/>
          <w:szCs w:val="24"/>
        </w:rPr>
        <w:t xml:space="preserve">Sound explanation is the record and time-stepping of discourse information, including the record of explicit articulation and inflection, alongside the recognizable proof of language, tongue, and speaker socioeconomics. </w:t>
      </w:r>
    </w:p>
    <w:p w:rsidR="00A301A3" w:rsidRPr="00A301A3" w:rsidRDefault="00A301A3" w:rsidP="005D6681">
      <w:pPr>
        <w:rPr>
          <w:rFonts w:asciiTheme="majorHAnsi" w:hAnsiTheme="majorHAnsi" w:cstheme="majorHAnsi"/>
          <w:b/>
          <w:bCs/>
          <w:color w:val="0070C0"/>
          <w:sz w:val="28"/>
          <w:szCs w:val="28"/>
          <w:highlight w:val="yellow"/>
        </w:rPr>
      </w:pPr>
    </w:p>
    <w:p w:rsidR="00A301A3" w:rsidRDefault="005D6681" w:rsidP="005D6681">
      <w:pPr>
        <w:rPr>
          <w:rFonts w:asciiTheme="majorHAnsi" w:hAnsiTheme="majorHAnsi" w:cstheme="majorHAnsi"/>
          <w:b/>
          <w:bCs/>
          <w:color w:val="0070C0"/>
          <w:sz w:val="28"/>
          <w:szCs w:val="28"/>
          <w:highlight w:val="yellow"/>
        </w:rPr>
      </w:pPr>
      <w:r w:rsidRPr="00A301A3">
        <w:rPr>
          <w:rFonts w:asciiTheme="majorHAnsi" w:hAnsiTheme="majorHAnsi" w:cstheme="majorHAnsi"/>
          <w:b/>
          <w:bCs/>
          <w:color w:val="0070C0"/>
          <w:sz w:val="28"/>
          <w:szCs w:val="28"/>
          <w:highlight w:val="yellow"/>
        </w:rPr>
        <w:t xml:space="preserve">Each utilization case is unique, and some require an unmistakable methodology: </w:t>
      </w:r>
    </w:p>
    <w:p w:rsidR="00A301A3" w:rsidRPr="00A301A3" w:rsidRDefault="00A301A3" w:rsidP="005D6681">
      <w:pPr>
        <w:rPr>
          <w:rFonts w:asciiTheme="majorHAnsi" w:hAnsiTheme="majorHAnsi" w:cstheme="majorHAnsi"/>
          <w:b/>
          <w:bCs/>
          <w:color w:val="0070C0"/>
          <w:sz w:val="28"/>
          <w:szCs w:val="28"/>
          <w:highlight w:val="yellow"/>
        </w:rPr>
      </w:pPr>
    </w:p>
    <w:p w:rsidR="005D6681" w:rsidRPr="005D6681" w:rsidRDefault="00A301A3" w:rsidP="005D6681">
      <w:pPr>
        <w:rPr>
          <w:sz w:val="24"/>
          <w:szCs w:val="24"/>
        </w:rPr>
      </w:pPr>
      <w:r w:rsidRPr="005D6681">
        <w:rPr>
          <w:sz w:val="24"/>
          <w:szCs w:val="24"/>
        </w:rPr>
        <w:t>For</w:t>
      </w:r>
      <w:r w:rsidR="005D6681" w:rsidRPr="005D6681">
        <w:rPr>
          <w:sz w:val="24"/>
          <w:szCs w:val="24"/>
        </w:rPr>
        <w:t xml:space="preserve"> instance, the labeling of forceful discourse markers and non-discourse seems as though glass breaking for use in security and crisis hotline innovation applications. </w:t>
      </w:r>
    </w:p>
    <w:p w:rsidR="005D6681" w:rsidRPr="005D6681" w:rsidRDefault="005D6681" w:rsidP="005D6681">
      <w:pPr>
        <w:rPr>
          <w:sz w:val="24"/>
          <w:szCs w:val="24"/>
        </w:rPr>
      </w:pPr>
    </w:p>
    <w:p w:rsidR="00A301A3" w:rsidRDefault="005D6681" w:rsidP="005D6681">
      <w:pPr>
        <w:rPr>
          <w:sz w:val="24"/>
          <w:szCs w:val="24"/>
        </w:rPr>
      </w:pPr>
      <w:r w:rsidRPr="00A301A3">
        <w:rPr>
          <w:rFonts w:asciiTheme="majorHAnsi" w:hAnsiTheme="majorHAnsi" w:cstheme="majorHAnsi"/>
          <w:b/>
          <w:bCs/>
          <w:color w:val="0070C0"/>
          <w:sz w:val="28"/>
          <w:szCs w:val="28"/>
          <w:highlight w:val="yellow"/>
        </w:rPr>
        <w:t>Genuine Use Case:</w:t>
      </w:r>
      <w:r w:rsidRPr="005D6681">
        <w:rPr>
          <w:sz w:val="24"/>
          <w:szCs w:val="24"/>
        </w:rPr>
        <w:t xml:space="preserve"> </w:t>
      </w:r>
    </w:p>
    <w:p w:rsidR="00A301A3" w:rsidRDefault="00A301A3" w:rsidP="005D6681">
      <w:pPr>
        <w:rPr>
          <w:sz w:val="24"/>
          <w:szCs w:val="24"/>
        </w:rPr>
      </w:pPr>
    </w:p>
    <w:p w:rsidR="005D6681" w:rsidRPr="005D6681" w:rsidRDefault="005D6681" w:rsidP="005D6681">
      <w:pPr>
        <w:rPr>
          <w:sz w:val="24"/>
          <w:szCs w:val="24"/>
        </w:rPr>
      </w:pPr>
      <w:r w:rsidRPr="005D6681">
        <w:rPr>
          <w:sz w:val="24"/>
          <w:szCs w:val="24"/>
        </w:rPr>
        <w:t xml:space="preserve">Dialpad's record models influence our foundation for sound record and classification </w:t>
      </w:r>
    </w:p>
    <w:p w:rsidR="005D6681" w:rsidRPr="005D6681" w:rsidRDefault="005D6681" w:rsidP="005D6681">
      <w:pPr>
        <w:rPr>
          <w:sz w:val="24"/>
          <w:szCs w:val="24"/>
        </w:rPr>
      </w:pPr>
    </w:p>
    <w:p w:rsidR="00A301A3" w:rsidRDefault="005D6681" w:rsidP="005D6681">
      <w:pPr>
        <w:rPr>
          <w:sz w:val="24"/>
          <w:szCs w:val="24"/>
        </w:rPr>
      </w:pPr>
      <w:r w:rsidRPr="005D6681">
        <w:rPr>
          <w:sz w:val="24"/>
          <w:szCs w:val="24"/>
        </w:rPr>
        <w:t xml:space="preserve">Dialpad improves discussions with information. </w:t>
      </w:r>
    </w:p>
    <w:p w:rsidR="00A301A3" w:rsidRDefault="00A301A3" w:rsidP="005D6681">
      <w:pPr>
        <w:rPr>
          <w:sz w:val="24"/>
          <w:szCs w:val="24"/>
        </w:rPr>
      </w:pPr>
    </w:p>
    <w:p w:rsidR="005D6681" w:rsidRPr="005D6681" w:rsidRDefault="005D6681" w:rsidP="005D6681">
      <w:pPr>
        <w:rPr>
          <w:sz w:val="24"/>
          <w:szCs w:val="24"/>
        </w:rPr>
      </w:pPr>
      <w:r w:rsidRPr="005D6681">
        <w:rPr>
          <w:sz w:val="24"/>
          <w:szCs w:val="24"/>
        </w:rPr>
        <w:t>They gather telephonic sound, translate those discoursed with in-house discourse acknowledgment models, and utilize characteristic language preparing calculations to fath</w:t>
      </w:r>
      <w:r w:rsidR="00A301A3">
        <w:rPr>
          <w:sz w:val="24"/>
          <w:szCs w:val="24"/>
        </w:rPr>
        <w:t xml:space="preserve">om each discussion. </w:t>
      </w:r>
    </w:p>
    <w:p w:rsidR="005D6681" w:rsidRPr="005D6681" w:rsidRDefault="005D6681" w:rsidP="005D6681">
      <w:pPr>
        <w:rPr>
          <w:sz w:val="24"/>
          <w:szCs w:val="24"/>
        </w:rPr>
      </w:pPr>
    </w:p>
    <w:p w:rsidR="005D6681" w:rsidRPr="00A301A3" w:rsidRDefault="005D6681" w:rsidP="005D6681">
      <w:pPr>
        <w:rPr>
          <w:rFonts w:asciiTheme="majorHAnsi" w:hAnsiTheme="majorHAnsi" w:cstheme="majorHAnsi"/>
          <w:b/>
          <w:bCs/>
          <w:color w:val="0070C0"/>
          <w:sz w:val="28"/>
          <w:szCs w:val="28"/>
          <w:highlight w:val="yellow"/>
        </w:rPr>
      </w:pPr>
      <w:r w:rsidRPr="00A301A3">
        <w:rPr>
          <w:rFonts w:asciiTheme="majorHAnsi" w:hAnsiTheme="majorHAnsi" w:cstheme="majorHAnsi"/>
          <w:b/>
          <w:bCs/>
          <w:color w:val="0070C0"/>
          <w:sz w:val="28"/>
          <w:szCs w:val="28"/>
          <w:highlight w:val="yellow"/>
        </w:rPr>
        <w:t xml:space="preserve">Picture Annotation </w:t>
      </w:r>
    </w:p>
    <w:p w:rsidR="005D6681" w:rsidRPr="005D6681" w:rsidRDefault="005D6681" w:rsidP="005D6681">
      <w:pPr>
        <w:rPr>
          <w:sz w:val="24"/>
          <w:szCs w:val="24"/>
        </w:rPr>
      </w:pPr>
    </w:p>
    <w:p w:rsidR="00A301A3" w:rsidRDefault="005D6681" w:rsidP="00A301A3">
      <w:pPr>
        <w:rPr>
          <w:sz w:val="24"/>
          <w:szCs w:val="24"/>
        </w:rPr>
      </w:pPr>
      <w:r w:rsidRPr="005D6681">
        <w:rPr>
          <w:sz w:val="24"/>
          <w:szCs w:val="24"/>
        </w:rPr>
        <w:t xml:space="preserve">Picture comment is crucial for a wide scope of utilizations, including PC vision, mechanical vision, facial acknowledgment, and arrangements that depend on AI to decipher pictures. </w:t>
      </w:r>
    </w:p>
    <w:p w:rsidR="00A301A3" w:rsidRDefault="00A301A3" w:rsidP="00A301A3">
      <w:pPr>
        <w:rPr>
          <w:sz w:val="24"/>
          <w:szCs w:val="24"/>
        </w:rPr>
      </w:pPr>
    </w:p>
    <w:p w:rsidR="005D6681" w:rsidRDefault="005D6681" w:rsidP="00A301A3">
      <w:pPr>
        <w:rPr>
          <w:sz w:val="24"/>
          <w:szCs w:val="24"/>
        </w:rPr>
      </w:pPr>
      <w:r w:rsidRPr="005D6681">
        <w:rPr>
          <w:sz w:val="24"/>
          <w:szCs w:val="24"/>
        </w:rPr>
        <w:t xml:space="preserve">To prepare these arrangements, metadata should be appointed to the pictures as identifiers, subtitles, or catchphrases. </w:t>
      </w:r>
    </w:p>
    <w:p w:rsidR="00A301A3" w:rsidRDefault="00A301A3" w:rsidP="005D6681">
      <w:pPr>
        <w:rPr>
          <w:sz w:val="24"/>
          <w:szCs w:val="24"/>
        </w:rPr>
      </w:pPr>
    </w:p>
    <w:p w:rsidR="00A301A3" w:rsidRPr="00A301A3" w:rsidRDefault="00A301A3" w:rsidP="00A301A3">
      <w:pPr>
        <w:jc w:val="center"/>
        <w:rPr>
          <w:rFonts w:asciiTheme="majorHAnsi" w:hAnsiTheme="majorHAnsi" w:cstheme="majorHAnsi"/>
          <w:b/>
          <w:bCs/>
          <w:sz w:val="36"/>
          <w:szCs w:val="36"/>
        </w:rPr>
      </w:pPr>
      <w:r w:rsidRPr="00A301A3">
        <w:rPr>
          <w:rFonts w:asciiTheme="majorHAnsi" w:hAnsiTheme="majorHAnsi" w:cstheme="majorHAnsi"/>
          <w:b/>
          <w:bCs/>
          <w:sz w:val="36"/>
          <w:szCs w:val="36"/>
          <w:highlight w:val="yellow"/>
        </w:rPr>
        <w:t>ANNOTATION DATA</w:t>
      </w:r>
    </w:p>
    <w:p w:rsidR="00A301A3" w:rsidRPr="00A301A3" w:rsidRDefault="00A301A3" w:rsidP="00A301A3">
      <w:pPr>
        <w:jc w:val="center"/>
        <w:rPr>
          <w:rStyle w:val="Hyperlink"/>
          <w:rFonts w:asciiTheme="majorHAnsi" w:hAnsiTheme="majorHAnsi" w:cstheme="majorHAnsi"/>
          <w:b/>
          <w:bCs/>
          <w:sz w:val="24"/>
          <w:szCs w:val="24"/>
        </w:rPr>
      </w:pPr>
      <w:r w:rsidRPr="00A301A3">
        <w:rPr>
          <w:rStyle w:val="Hyperlink"/>
          <w:rFonts w:asciiTheme="majorHAnsi" w:hAnsiTheme="majorHAnsi" w:cstheme="majorHAnsi"/>
          <w:b/>
          <w:bCs/>
          <w:sz w:val="24"/>
          <w:szCs w:val="24"/>
        </w:rPr>
        <w:t>https://24x7offshoring.com/</w:t>
      </w:r>
    </w:p>
    <w:p w:rsidR="00A301A3" w:rsidRPr="00A301A3" w:rsidRDefault="00A301A3" w:rsidP="00A301A3">
      <w:pPr>
        <w:jc w:val="center"/>
        <w:rPr>
          <w:rStyle w:val="Hyperlink"/>
          <w:rFonts w:asciiTheme="majorHAnsi" w:hAnsiTheme="majorHAnsi" w:cstheme="majorHAnsi"/>
          <w:b/>
          <w:bCs/>
          <w:sz w:val="24"/>
          <w:szCs w:val="24"/>
        </w:rPr>
      </w:pPr>
      <w:r w:rsidRPr="00A301A3">
        <w:rPr>
          <w:rStyle w:val="Hyperlink"/>
          <w:rFonts w:asciiTheme="majorHAnsi" w:hAnsiTheme="majorHAnsi" w:cstheme="majorHAnsi"/>
          <w:b/>
          <w:bCs/>
          <w:sz w:val="24"/>
          <w:szCs w:val="24"/>
        </w:rPr>
        <w:t>http://24x7outsourcing.com/</w:t>
      </w:r>
    </w:p>
    <w:p w:rsidR="00A301A3" w:rsidRPr="005D6681" w:rsidRDefault="00A301A3" w:rsidP="005D6681">
      <w:pPr>
        <w:rPr>
          <w:sz w:val="24"/>
          <w:szCs w:val="24"/>
        </w:rPr>
      </w:pPr>
    </w:p>
    <w:sectPr w:rsidR="00A301A3" w:rsidRPr="005D6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81"/>
    <w:rsid w:val="00555EC4"/>
    <w:rsid w:val="005D6681"/>
    <w:rsid w:val="00706B1B"/>
    <w:rsid w:val="00A301A3"/>
    <w:rsid w:val="00BA5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334"/>
  <w15:chartTrackingRefBased/>
  <w15:docId w15:val="{B47CA2BF-FFCF-4426-B1E9-C5C81779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4x7outsourcing.com/" TargetMode="External"/><Relationship Id="rId5" Type="http://schemas.openxmlformats.org/officeDocument/2006/relationships/image" Target="media/image1.jpeg"/><Relationship Id="rId4" Type="http://schemas.openxmlformats.org/officeDocument/2006/relationships/hyperlink" Target="https://24x7offsho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2021-04-09T00:07:00Z</dcterms:created>
  <dcterms:modified xsi:type="dcterms:W3CDTF">2021-04-09T00:38:00Z</dcterms:modified>
</cp:coreProperties>
</file>