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476A" w:rsidRDefault="00A1476A" w:rsidP="00A1476A">
      <w:pPr>
        <w:jc w:val="center"/>
        <w:rPr>
          <w:rFonts w:asciiTheme="majorHAnsi" w:hAnsiTheme="majorHAnsi" w:cstheme="majorHAnsi"/>
          <w:b/>
          <w:bCs/>
          <w:sz w:val="36"/>
          <w:szCs w:val="36"/>
        </w:rPr>
      </w:pPr>
      <w:r w:rsidRPr="00A1476A">
        <w:rPr>
          <w:rFonts w:asciiTheme="majorHAnsi" w:hAnsiTheme="majorHAnsi" w:cstheme="majorHAnsi"/>
          <w:b/>
          <w:bCs/>
          <w:sz w:val="36"/>
          <w:szCs w:val="36"/>
          <w:highlight w:val="yellow"/>
        </w:rPr>
        <w:t>DIFFERENT CULTUR</w:t>
      </w:r>
      <w:r w:rsidRPr="00B06C67">
        <w:rPr>
          <w:rFonts w:asciiTheme="majorHAnsi" w:hAnsiTheme="majorHAnsi" w:cstheme="majorHAnsi"/>
          <w:b/>
          <w:bCs/>
          <w:sz w:val="36"/>
          <w:szCs w:val="36"/>
          <w:highlight w:val="yellow"/>
        </w:rPr>
        <w:t>E</w:t>
      </w:r>
      <w:r w:rsidR="00B06C67" w:rsidRPr="00B06C67">
        <w:rPr>
          <w:rFonts w:asciiTheme="majorHAnsi" w:hAnsiTheme="majorHAnsi" w:cstheme="majorHAnsi"/>
          <w:b/>
          <w:bCs/>
          <w:sz w:val="36"/>
          <w:szCs w:val="36"/>
          <w:highlight w:val="yellow"/>
        </w:rPr>
        <w:t>S</w:t>
      </w:r>
    </w:p>
    <w:p w:rsidR="00A1476A" w:rsidRPr="00A1476A" w:rsidRDefault="00A1476A" w:rsidP="00A1476A">
      <w:pPr>
        <w:jc w:val="center"/>
        <w:rPr>
          <w:rFonts w:asciiTheme="majorHAnsi" w:hAnsiTheme="majorHAnsi" w:cstheme="majorHAnsi"/>
          <w:b/>
          <w:bCs/>
          <w:color w:val="0070C0"/>
          <w:sz w:val="24"/>
          <w:szCs w:val="24"/>
        </w:rPr>
      </w:pPr>
      <w:r w:rsidRPr="00A1476A">
        <w:rPr>
          <w:rFonts w:asciiTheme="majorHAnsi" w:hAnsiTheme="majorHAnsi" w:cstheme="majorHAnsi"/>
          <w:b/>
          <w:bCs/>
          <w:color w:val="0070C0"/>
          <w:sz w:val="24"/>
          <w:szCs w:val="24"/>
        </w:rPr>
        <w:t>https://24x7offshoring.com/</w:t>
      </w:r>
    </w:p>
    <w:p w:rsidR="00A1476A" w:rsidRDefault="00B06C67" w:rsidP="00A1476A">
      <w:pPr>
        <w:jc w:val="center"/>
        <w:rPr>
          <w:rFonts w:asciiTheme="majorHAnsi" w:hAnsiTheme="majorHAnsi" w:cstheme="majorHAnsi"/>
          <w:b/>
          <w:bCs/>
          <w:color w:val="0070C0"/>
          <w:sz w:val="24"/>
          <w:szCs w:val="24"/>
        </w:rPr>
      </w:pPr>
      <w:r>
        <w:rPr>
          <w:rFonts w:asciiTheme="majorHAnsi" w:hAnsiTheme="majorHAnsi" w:cstheme="majorHAnsi"/>
          <w:b/>
          <w:bCs/>
          <w:noProof/>
          <w:color w:val="0070C0"/>
          <w:sz w:val="24"/>
          <w:szCs w:val="24"/>
        </w:rPr>
        <w:drawing>
          <wp:anchor distT="0" distB="0" distL="114300" distR="114300" simplePos="0" relativeHeight="251658240" behindDoc="0" locked="0" layoutInCell="1" allowOverlap="1">
            <wp:simplePos x="0" y="0"/>
            <wp:positionH relativeFrom="margin">
              <wp:align>right</wp:align>
            </wp:positionH>
            <wp:positionV relativeFrom="paragraph">
              <wp:posOffset>377190</wp:posOffset>
            </wp:positionV>
            <wp:extent cx="5943600" cy="389128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fferent cultures.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3891280"/>
                    </a:xfrm>
                    <a:prstGeom prst="rect">
                      <a:avLst/>
                    </a:prstGeom>
                  </pic:spPr>
                </pic:pic>
              </a:graphicData>
            </a:graphic>
            <wp14:sizeRelV relativeFrom="margin">
              <wp14:pctHeight>0</wp14:pctHeight>
            </wp14:sizeRelV>
          </wp:anchor>
        </w:drawing>
      </w:r>
      <w:hyperlink r:id="rId5" w:history="1">
        <w:r w:rsidRPr="00771E9D">
          <w:rPr>
            <w:rStyle w:val="Hyperlink"/>
            <w:rFonts w:asciiTheme="majorHAnsi" w:hAnsiTheme="majorHAnsi" w:cstheme="majorHAnsi"/>
            <w:b/>
            <w:bCs/>
            <w:sz w:val="24"/>
            <w:szCs w:val="24"/>
          </w:rPr>
          <w:t>http://24x7outsourcing.com/</w:t>
        </w:r>
      </w:hyperlink>
    </w:p>
    <w:p w:rsidR="00B06C67" w:rsidRDefault="00B06C67" w:rsidP="00A1476A">
      <w:pPr>
        <w:rPr>
          <w:rFonts w:asciiTheme="majorHAnsi" w:hAnsiTheme="majorHAnsi" w:cstheme="majorHAnsi"/>
          <w:b/>
          <w:bCs/>
          <w:color w:val="0070C0"/>
          <w:sz w:val="24"/>
          <w:szCs w:val="24"/>
        </w:rPr>
      </w:pPr>
    </w:p>
    <w:p w:rsidR="00B06C67" w:rsidRDefault="00B06C67" w:rsidP="00A1476A">
      <w:pPr>
        <w:rPr>
          <w:rFonts w:asciiTheme="majorHAnsi" w:hAnsiTheme="majorHAnsi" w:cstheme="majorHAnsi"/>
          <w:b/>
          <w:bCs/>
          <w:color w:val="0070C0"/>
          <w:sz w:val="24"/>
          <w:szCs w:val="24"/>
        </w:rPr>
      </w:pPr>
    </w:p>
    <w:p w:rsidR="00A1476A" w:rsidRPr="00A1476A" w:rsidRDefault="00A1476A" w:rsidP="00A1476A">
      <w:pPr>
        <w:rPr>
          <w:rFonts w:asciiTheme="majorHAnsi" w:hAnsiTheme="majorHAnsi" w:cstheme="majorHAnsi"/>
          <w:b/>
          <w:bCs/>
          <w:color w:val="0070C0"/>
          <w:sz w:val="28"/>
          <w:szCs w:val="28"/>
        </w:rPr>
      </w:pPr>
      <w:r w:rsidRPr="00A1476A">
        <w:rPr>
          <w:rFonts w:asciiTheme="majorHAnsi" w:hAnsiTheme="majorHAnsi" w:cstheme="majorHAnsi"/>
          <w:b/>
          <w:bCs/>
          <w:color w:val="0070C0"/>
          <w:sz w:val="28"/>
          <w:szCs w:val="28"/>
          <w:highlight w:val="yellow"/>
        </w:rPr>
        <w:t xml:space="preserve">Diverse Cultural Traditions </w:t>
      </w:r>
      <w:r w:rsidRPr="00A1476A">
        <w:rPr>
          <w:rFonts w:asciiTheme="majorHAnsi" w:hAnsiTheme="majorHAnsi" w:cstheme="majorHAnsi"/>
          <w:b/>
          <w:bCs/>
          <w:color w:val="0070C0"/>
          <w:sz w:val="28"/>
          <w:szCs w:val="28"/>
          <w:highlight w:val="yellow"/>
        </w:rPr>
        <w:t>around</w:t>
      </w:r>
      <w:r w:rsidRPr="00A1476A">
        <w:rPr>
          <w:rFonts w:asciiTheme="majorHAnsi" w:hAnsiTheme="majorHAnsi" w:cstheme="majorHAnsi"/>
          <w:b/>
          <w:bCs/>
          <w:color w:val="0070C0"/>
          <w:sz w:val="28"/>
          <w:szCs w:val="28"/>
          <w:highlight w:val="yellow"/>
        </w:rPr>
        <w:t xml:space="preserve"> the World</w:t>
      </w:r>
      <w:r w:rsidRPr="00A1476A">
        <w:rPr>
          <w:rFonts w:asciiTheme="majorHAnsi" w:hAnsiTheme="majorHAnsi" w:cstheme="majorHAnsi"/>
          <w:b/>
          <w:bCs/>
          <w:color w:val="0070C0"/>
          <w:sz w:val="28"/>
          <w:szCs w:val="28"/>
        </w:rPr>
        <w:t xml:space="preserve"> </w:t>
      </w:r>
    </w:p>
    <w:p w:rsidR="00A1476A" w:rsidRPr="00A1476A" w:rsidRDefault="00A1476A" w:rsidP="00A1476A">
      <w:pPr>
        <w:rPr>
          <w:sz w:val="24"/>
          <w:szCs w:val="24"/>
        </w:rPr>
      </w:pPr>
    </w:p>
    <w:p w:rsidR="00A1476A" w:rsidRPr="00A1476A" w:rsidRDefault="00A1476A" w:rsidP="00A1476A">
      <w:pPr>
        <w:rPr>
          <w:rFonts w:asciiTheme="majorHAnsi" w:hAnsiTheme="majorHAnsi" w:cstheme="majorHAnsi"/>
          <w:b/>
          <w:bCs/>
          <w:color w:val="0070C0"/>
          <w:sz w:val="28"/>
          <w:szCs w:val="28"/>
          <w:highlight w:val="yellow"/>
        </w:rPr>
      </w:pPr>
      <w:r w:rsidRPr="00A1476A">
        <w:rPr>
          <w:rFonts w:asciiTheme="majorHAnsi" w:hAnsiTheme="majorHAnsi" w:cstheme="majorHAnsi"/>
          <w:b/>
          <w:bCs/>
          <w:color w:val="0070C0"/>
          <w:sz w:val="28"/>
          <w:szCs w:val="28"/>
          <w:highlight w:val="yellow"/>
        </w:rPr>
        <w:t xml:space="preserve">Extraordinary Cultural Traditions </w:t>
      </w:r>
    </w:p>
    <w:p w:rsidR="00A1476A" w:rsidRPr="00A1476A" w:rsidRDefault="00A1476A" w:rsidP="00A1476A">
      <w:pPr>
        <w:rPr>
          <w:sz w:val="24"/>
          <w:szCs w:val="24"/>
        </w:rPr>
      </w:pPr>
    </w:p>
    <w:p w:rsidR="00B06C67" w:rsidRDefault="00A1476A" w:rsidP="00A1476A">
      <w:pPr>
        <w:rPr>
          <w:sz w:val="24"/>
          <w:szCs w:val="24"/>
        </w:rPr>
      </w:pPr>
      <w:r w:rsidRPr="00A1476A">
        <w:rPr>
          <w:sz w:val="24"/>
          <w:szCs w:val="24"/>
        </w:rPr>
        <w:t xml:space="preserve">Custom and culture are inseparably connected. </w:t>
      </w:r>
    </w:p>
    <w:p w:rsidR="00B06C67" w:rsidRDefault="00B06C67" w:rsidP="00A1476A">
      <w:pPr>
        <w:rPr>
          <w:sz w:val="24"/>
          <w:szCs w:val="24"/>
        </w:rPr>
      </w:pPr>
    </w:p>
    <w:p w:rsidR="00B06C67" w:rsidRDefault="00A1476A" w:rsidP="00A1476A">
      <w:pPr>
        <w:rPr>
          <w:sz w:val="24"/>
          <w:szCs w:val="24"/>
        </w:rPr>
      </w:pPr>
      <w:r w:rsidRPr="00A1476A">
        <w:rPr>
          <w:sz w:val="24"/>
          <w:szCs w:val="24"/>
        </w:rPr>
        <w:t xml:space="preserve">Both have created over innumerable ages. Customs will in general be one of a kind to specific social orders and are normally brought into the world of neighborhood convictions and conditions. </w:t>
      </w:r>
    </w:p>
    <w:p w:rsidR="00B06C67" w:rsidRDefault="00B06C67" w:rsidP="00A1476A">
      <w:pPr>
        <w:rPr>
          <w:sz w:val="24"/>
          <w:szCs w:val="24"/>
        </w:rPr>
      </w:pPr>
    </w:p>
    <w:p w:rsidR="00A1476A" w:rsidRPr="00A1476A" w:rsidRDefault="00A1476A" w:rsidP="00A1476A">
      <w:pPr>
        <w:rPr>
          <w:sz w:val="24"/>
          <w:szCs w:val="24"/>
        </w:rPr>
      </w:pPr>
      <w:r w:rsidRPr="00A1476A">
        <w:rPr>
          <w:sz w:val="24"/>
          <w:szCs w:val="24"/>
        </w:rPr>
        <w:t xml:space="preserve">These can identify with a wide range of spaces of </w:t>
      </w:r>
      <w:r w:rsidRPr="00A1476A">
        <w:rPr>
          <w:sz w:val="24"/>
          <w:szCs w:val="24"/>
        </w:rPr>
        <w:t>everyday</w:t>
      </w:r>
      <w:r w:rsidRPr="00A1476A">
        <w:rPr>
          <w:sz w:val="24"/>
          <w:szCs w:val="24"/>
        </w:rPr>
        <w:t xml:space="preserve"> life. </w:t>
      </w:r>
    </w:p>
    <w:p w:rsidR="00A1476A" w:rsidRPr="00A1476A" w:rsidRDefault="00A1476A" w:rsidP="00A1476A">
      <w:pPr>
        <w:rPr>
          <w:sz w:val="24"/>
          <w:szCs w:val="24"/>
        </w:rPr>
      </w:pPr>
    </w:p>
    <w:p w:rsidR="00A1476A" w:rsidRPr="00A1476A" w:rsidRDefault="00A1476A" w:rsidP="00A1476A">
      <w:pPr>
        <w:rPr>
          <w:rFonts w:asciiTheme="majorHAnsi" w:hAnsiTheme="majorHAnsi" w:cstheme="majorHAnsi"/>
          <w:b/>
          <w:bCs/>
          <w:color w:val="0070C0"/>
          <w:sz w:val="28"/>
          <w:szCs w:val="28"/>
          <w:highlight w:val="yellow"/>
        </w:rPr>
      </w:pPr>
      <w:r w:rsidRPr="00A1476A">
        <w:rPr>
          <w:rFonts w:asciiTheme="majorHAnsi" w:hAnsiTheme="majorHAnsi" w:cstheme="majorHAnsi"/>
          <w:b/>
          <w:bCs/>
          <w:color w:val="0070C0"/>
          <w:sz w:val="28"/>
          <w:szCs w:val="28"/>
          <w:highlight w:val="yellow"/>
        </w:rPr>
        <w:t xml:space="preserve">Wedding Cake, UK </w:t>
      </w:r>
    </w:p>
    <w:p w:rsidR="00A1476A" w:rsidRPr="00A1476A" w:rsidRDefault="00A1476A" w:rsidP="00A1476A">
      <w:pPr>
        <w:rPr>
          <w:sz w:val="24"/>
          <w:szCs w:val="24"/>
        </w:rPr>
      </w:pPr>
    </w:p>
    <w:p w:rsidR="00A1476A" w:rsidRPr="00A1476A" w:rsidRDefault="00A1476A" w:rsidP="00A1476A">
      <w:pPr>
        <w:rPr>
          <w:sz w:val="24"/>
          <w:szCs w:val="24"/>
        </w:rPr>
      </w:pPr>
      <w:r w:rsidRPr="00A1476A">
        <w:rPr>
          <w:sz w:val="24"/>
          <w:szCs w:val="24"/>
        </w:rPr>
        <w:t xml:space="preserve">Hardly any spaces of </w:t>
      </w:r>
      <w:r w:rsidRPr="00A1476A">
        <w:rPr>
          <w:sz w:val="24"/>
          <w:szCs w:val="24"/>
        </w:rPr>
        <w:t>everyday</w:t>
      </w:r>
      <w:r w:rsidRPr="00A1476A">
        <w:rPr>
          <w:sz w:val="24"/>
          <w:szCs w:val="24"/>
        </w:rPr>
        <w:t xml:space="preserve"> life have created however many customs throughout the years as the food that we eat. </w:t>
      </w:r>
    </w:p>
    <w:p w:rsidR="00A1476A" w:rsidRPr="00A1476A" w:rsidRDefault="00A1476A" w:rsidP="00A1476A">
      <w:pPr>
        <w:rPr>
          <w:sz w:val="24"/>
          <w:szCs w:val="24"/>
        </w:rPr>
      </w:pPr>
    </w:p>
    <w:p w:rsidR="00A1476A" w:rsidRDefault="00A1476A" w:rsidP="00A1476A">
      <w:pPr>
        <w:rPr>
          <w:sz w:val="24"/>
          <w:szCs w:val="24"/>
        </w:rPr>
      </w:pPr>
      <w:r w:rsidRPr="00A1476A">
        <w:rPr>
          <w:sz w:val="24"/>
          <w:szCs w:val="24"/>
        </w:rPr>
        <w:t xml:space="preserve">In the UK, for instance, it's customary for a couple who wed to freeze the top level of their wedding cake and eat it a year later, on their first wedding commemoration. </w:t>
      </w:r>
    </w:p>
    <w:p w:rsidR="00A1476A" w:rsidRDefault="00A1476A" w:rsidP="00A1476A">
      <w:pPr>
        <w:rPr>
          <w:sz w:val="24"/>
          <w:szCs w:val="24"/>
        </w:rPr>
      </w:pPr>
    </w:p>
    <w:p w:rsidR="00A1476A" w:rsidRPr="00A1476A" w:rsidRDefault="00A1476A" w:rsidP="00A1476A">
      <w:pPr>
        <w:rPr>
          <w:sz w:val="24"/>
          <w:szCs w:val="24"/>
        </w:rPr>
      </w:pPr>
      <w:r w:rsidRPr="00A1476A">
        <w:rPr>
          <w:sz w:val="24"/>
          <w:szCs w:val="24"/>
        </w:rPr>
        <w:t xml:space="preserve">Doing so should bring the couple karma. The cake doesn't ruin, as a customary wedding cake is produced using liquor drenched nut cake, finished off with marzipan and regal icing. </w:t>
      </w:r>
    </w:p>
    <w:p w:rsidR="00A1476A" w:rsidRPr="00A1476A" w:rsidRDefault="00A1476A" w:rsidP="00A1476A">
      <w:pPr>
        <w:rPr>
          <w:sz w:val="24"/>
          <w:szCs w:val="24"/>
        </w:rPr>
      </w:pPr>
    </w:p>
    <w:p w:rsidR="00A1476A" w:rsidRPr="00A1476A" w:rsidRDefault="00A1476A" w:rsidP="00A1476A">
      <w:pPr>
        <w:rPr>
          <w:rFonts w:asciiTheme="majorHAnsi" w:hAnsiTheme="majorHAnsi" w:cstheme="majorHAnsi"/>
          <w:b/>
          <w:bCs/>
          <w:color w:val="0070C0"/>
          <w:sz w:val="28"/>
          <w:szCs w:val="28"/>
          <w:highlight w:val="yellow"/>
        </w:rPr>
      </w:pPr>
      <w:r w:rsidRPr="00A1476A">
        <w:rPr>
          <w:rFonts w:asciiTheme="majorHAnsi" w:hAnsiTheme="majorHAnsi" w:cstheme="majorHAnsi"/>
          <w:b/>
          <w:bCs/>
          <w:color w:val="0070C0"/>
          <w:sz w:val="28"/>
          <w:szCs w:val="28"/>
          <w:highlight w:val="yellow"/>
        </w:rPr>
        <w:t xml:space="preserve">Eating Jesus, Italy </w:t>
      </w:r>
    </w:p>
    <w:p w:rsidR="00A1476A" w:rsidRPr="00A1476A" w:rsidRDefault="00A1476A" w:rsidP="00A1476A">
      <w:pPr>
        <w:rPr>
          <w:sz w:val="24"/>
          <w:szCs w:val="24"/>
        </w:rPr>
      </w:pPr>
    </w:p>
    <w:p w:rsidR="00A1476A" w:rsidRPr="00A1476A" w:rsidRDefault="00A1476A" w:rsidP="00A1476A">
      <w:pPr>
        <w:rPr>
          <w:sz w:val="24"/>
          <w:szCs w:val="24"/>
        </w:rPr>
      </w:pPr>
      <w:r w:rsidRPr="00A1476A">
        <w:rPr>
          <w:sz w:val="24"/>
          <w:szCs w:val="24"/>
        </w:rPr>
        <w:t xml:space="preserve">A few customs range more than one country. Strict customs are an astounding illustration of this (however there are, obviously, numerous strict practices that are remarkable to a solitary society or individuals). </w:t>
      </w:r>
    </w:p>
    <w:p w:rsidR="00A1476A" w:rsidRPr="00A1476A" w:rsidRDefault="00A1476A" w:rsidP="00A1476A">
      <w:pPr>
        <w:rPr>
          <w:sz w:val="24"/>
          <w:szCs w:val="24"/>
        </w:rPr>
      </w:pPr>
    </w:p>
    <w:p w:rsidR="00A1476A" w:rsidRPr="00A1476A" w:rsidRDefault="00A1476A" w:rsidP="00A1476A">
      <w:pPr>
        <w:rPr>
          <w:sz w:val="24"/>
          <w:szCs w:val="24"/>
        </w:rPr>
      </w:pPr>
      <w:r w:rsidRPr="00A1476A">
        <w:rPr>
          <w:sz w:val="24"/>
          <w:szCs w:val="24"/>
        </w:rPr>
        <w:t xml:space="preserve">From journeys to festivities on explicit days, strict practices customs all throughout the planet are hugely critical to individuals. </w:t>
      </w:r>
    </w:p>
    <w:p w:rsidR="00A1476A" w:rsidRPr="00A1476A" w:rsidRDefault="00A1476A" w:rsidP="00A1476A">
      <w:pPr>
        <w:rPr>
          <w:sz w:val="24"/>
          <w:szCs w:val="24"/>
        </w:rPr>
      </w:pPr>
    </w:p>
    <w:p w:rsidR="00A1476A" w:rsidRPr="00A1476A" w:rsidRDefault="00A1476A" w:rsidP="00A1476A">
      <w:pPr>
        <w:rPr>
          <w:rFonts w:asciiTheme="majorHAnsi" w:hAnsiTheme="majorHAnsi" w:cstheme="majorHAnsi"/>
          <w:b/>
          <w:bCs/>
          <w:color w:val="0070C0"/>
          <w:sz w:val="28"/>
          <w:szCs w:val="28"/>
          <w:highlight w:val="yellow"/>
        </w:rPr>
      </w:pPr>
      <w:r w:rsidRPr="00A1476A">
        <w:rPr>
          <w:rFonts w:asciiTheme="majorHAnsi" w:hAnsiTheme="majorHAnsi" w:cstheme="majorHAnsi"/>
          <w:b/>
          <w:bCs/>
          <w:color w:val="0070C0"/>
          <w:sz w:val="28"/>
          <w:szCs w:val="28"/>
          <w:highlight w:val="yellow"/>
        </w:rPr>
        <w:t xml:space="preserve">Red Brides, India </w:t>
      </w:r>
    </w:p>
    <w:p w:rsidR="00A1476A" w:rsidRPr="00A1476A" w:rsidRDefault="00A1476A" w:rsidP="00A1476A">
      <w:pPr>
        <w:rPr>
          <w:sz w:val="24"/>
          <w:szCs w:val="24"/>
        </w:rPr>
      </w:pPr>
    </w:p>
    <w:p w:rsidR="00B06C67" w:rsidRDefault="00A1476A" w:rsidP="00A1476A">
      <w:pPr>
        <w:rPr>
          <w:sz w:val="24"/>
          <w:szCs w:val="24"/>
        </w:rPr>
      </w:pPr>
      <w:r w:rsidRPr="00A1476A">
        <w:rPr>
          <w:sz w:val="24"/>
          <w:szCs w:val="24"/>
        </w:rPr>
        <w:t xml:space="preserve">Numerous societies all throughout the planet have customs that identify with apparel. </w:t>
      </w:r>
    </w:p>
    <w:p w:rsidR="00B06C67" w:rsidRDefault="00B06C67" w:rsidP="00A1476A">
      <w:pPr>
        <w:rPr>
          <w:sz w:val="24"/>
          <w:szCs w:val="24"/>
        </w:rPr>
      </w:pPr>
    </w:p>
    <w:p w:rsidR="00A1476A" w:rsidRPr="00A1476A" w:rsidRDefault="00A1476A" w:rsidP="00A1476A">
      <w:pPr>
        <w:rPr>
          <w:sz w:val="24"/>
          <w:szCs w:val="24"/>
        </w:rPr>
      </w:pPr>
      <w:r w:rsidRPr="00A1476A">
        <w:rPr>
          <w:sz w:val="24"/>
          <w:szCs w:val="24"/>
        </w:rPr>
        <w:t xml:space="preserve">The shading that a lady of the hour wears on her big day is frequently conventional and thought to bring best of luck. In China, ladies sport red; in the US, they will in general dress in white. </w:t>
      </w:r>
    </w:p>
    <w:p w:rsidR="00A1476A" w:rsidRPr="00A1476A" w:rsidRDefault="00A1476A" w:rsidP="00A1476A">
      <w:pPr>
        <w:rPr>
          <w:sz w:val="24"/>
          <w:szCs w:val="24"/>
        </w:rPr>
      </w:pPr>
    </w:p>
    <w:p w:rsidR="00A1476A" w:rsidRPr="00A1476A" w:rsidRDefault="00A1476A" w:rsidP="00A1476A">
      <w:pPr>
        <w:rPr>
          <w:sz w:val="24"/>
          <w:szCs w:val="24"/>
        </w:rPr>
      </w:pPr>
      <w:r w:rsidRPr="00A1476A">
        <w:rPr>
          <w:sz w:val="24"/>
          <w:szCs w:val="24"/>
        </w:rPr>
        <w:t xml:space="preserve">Hindu ladies will likewise be found in red, as a wedding sari or a lehenga (this contrasts as indicated by the area of India that the lady lives in). </w:t>
      </w:r>
    </w:p>
    <w:p w:rsidR="00A1476A" w:rsidRPr="00A1476A" w:rsidRDefault="00A1476A" w:rsidP="00A1476A">
      <w:pPr>
        <w:rPr>
          <w:sz w:val="24"/>
          <w:szCs w:val="24"/>
        </w:rPr>
      </w:pPr>
    </w:p>
    <w:p w:rsidR="00A1476A" w:rsidRPr="00A1476A" w:rsidRDefault="00A1476A" w:rsidP="00A1476A">
      <w:pPr>
        <w:rPr>
          <w:rFonts w:asciiTheme="majorHAnsi" w:hAnsiTheme="majorHAnsi" w:cstheme="majorHAnsi"/>
          <w:b/>
          <w:bCs/>
          <w:color w:val="0070C0"/>
          <w:sz w:val="28"/>
          <w:szCs w:val="28"/>
          <w:highlight w:val="yellow"/>
        </w:rPr>
      </w:pPr>
      <w:r w:rsidRPr="00A1476A">
        <w:rPr>
          <w:rFonts w:asciiTheme="majorHAnsi" w:hAnsiTheme="majorHAnsi" w:cstheme="majorHAnsi"/>
          <w:b/>
          <w:bCs/>
          <w:color w:val="0070C0"/>
          <w:sz w:val="28"/>
          <w:szCs w:val="28"/>
          <w:highlight w:val="yellow"/>
        </w:rPr>
        <w:t xml:space="preserve">Jaybirds, UK </w:t>
      </w:r>
    </w:p>
    <w:p w:rsidR="00A1476A" w:rsidRPr="00A1476A" w:rsidRDefault="00A1476A" w:rsidP="00A1476A">
      <w:pPr>
        <w:rPr>
          <w:sz w:val="24"/>
          <w:szCs w:val="24"/>
        </w:rPr>
      </w:pPr>
    </w:p>
    <w:p w:rsidR="00A1476A" w:rsidRPr="00A1476A" w:rsidRDefault="00A1476A" w:rsidP="00A1476A">
      <w:pPr>
        <w:rPr>
          <w:sz w:val="24"/>
          <w:szCs w:val="24"/>
        </w:rPr>
      </w:pPr>
      <w:r w:rsidRPr="00A1476A">
        <w:rPr>
          <w:sz w:val="24"/>
          <w:szCs w:val="24"/>
        </w:rPr>
        <w:t xml:space="preserve">It's not simply in the space of wedding apparel where we see customs connected to karma. For sure, numerous practices are brought into the world of strange notions – generally held however nonsensical convictions, regularly connected to karma and to the otherworldly. </w:t>
      </w:r>
    </w:p>
    <w:p w:rsidR="00A1476A" w:rsidRPr="00A1476A" w:rsidRDefault="00A1476A" w:rsidP="00A1476A">
      <w:pPr>
        <w:rPr>
          <w:sz w:val="24"/>
          <w:szCs w:val="24"/>
        </w:rPr>
      </w:pPr>
    </w:p>
    <w:p w:rsidR="00B06C67" w:rsidRDefault="00A1476A" w:rsidP="00A1476A">
      <w:pPr>
        <w:rPr>
          <w:sz w:val="24"/>
          <w:szCs w:val="24"/>
        </w:rPr>
      </w:pPr>
      <w:r w:rsidRPr="00A1476A">
        <w:rPr>
          <w:sz w:val="24"/>
          <w:szCs w:val="24"/>
        </w:rPr>
        <w:t xml:space="preserve">Jaybirds are a magnificent illustration of this. Some Native American clans held a custom of wearing a jaybird plume as an indication of bravery. </w:t>
      </w:r>
    </w:p>
    <w:p w:rsidR="00B06C67" w:rsidRDefault="00B06C67" w:rsidP="00A1476A">
      <w:pPr>
        <w:rPr>
          <w:sz w:val="24"/>
          <w:szCs w:val="24"/>
        </w:rPr>
      </w:pPr>
    </w:p>
    <w:p w:rsidR="00A1476A" w:rsidRDefault="00A1476A" w:rsidP="00A1476A">
      <w:pPr>
        <w:rPr>
          <w:sz w:val="24"/>
          <w:szCs w:val="24"/>
        </w:rPr>
      </w:pPr>
      <w:r w:rsidRPr="00A1476A">
        <w:rPr>
          <w:sz w:val="24"/>
          <w:szCs w:val="24"/>
        </w:rPr>
        <w:t xml:space="preserve">Nonetheless, numerous Christian people group accept that seeing a solitary jaybird addresses misfortune. Over the long haul, different practices have emerged to avert that misfortune. </w:t>
      </w:r>
    </w:p>
    <w:p w:rsidR="00A1476A" w:rsidRDefault="00A1476A" w:rsidP="00A1476A">
      <w:pPr>
        <w:rPr>
          <w:sz w:val="24"/>
          <w:szCs w:val="24"/>
        </w:rPr>
      </w:pPr>
    </w:p>
    <w:p w:rsidR="00A1476A" w:rsidRPr="00A1476A" w:rsidRDefault="00A1476A" w:rsidP="00A1476A">
      <w:pPr>
        <w:rPr>
          <w:sz w:val="24"/>
          <w:szCs w:val="24"/>
        </w:rPr>
      </w:pPr>
      <w:r w:rsidRPr="00A1476A">
        <w:rPr>
          <w:sz w:val="24"/>
          <w:szCs w:val="24"/>
        </w:rPr>
        <w:t xml:space="preserve">A few group salute, others say great morning to the performance bird, while others will agree to doffing their cap. </w:t>
      </w:r>
    </w:p>
    <w:p w:rsidR="00A1476A" w:rsidRPr="00A1476A" w:rsidRDefault="00A1476A" w:rsidP="00A1476A">
      <w:pPr>
        <w:rPr>
          <w:sz w:val="24"/>
          <w:szCs w:val="24"/>
        </w:rPr>
      </w:pPr>
    </w:p>
    <w:p w:rsidR="00A1476A" w:rsidRPr="00A1476A" w:rsidRDefault="00A1476A" w:rsidP="00A1476A">
      <w:pPr>
        <w:rPr>
          <w:rFonts w:asciiTheme="majorHAnsi" w:hAnsiTheme="majorHAnsi" w:cstheme="majorHAnsi"/>
          <w:b/>
          <w:bCs/>
          <w:color w:val="0070C0"/>
          <w:sz w:val="28"/>
          <w:szCs w:val="28"/>
          <w:highlight w:val="yellow"/>
        </w:rPr>
      </w:pPr>
      <w:r w:rsidRPr="00A1476A">
        <w:rPr>
          <w:rFonts w:asciiTheme="majorHAnsi" w:hAnsiTheme="majorHAnsi" w:cstheme="majorHAnsi"/>
          <w:b/>
          <w:bCs/>
          <w:color w:val="0070C0"/>
          <w:sz w:val="28"/>
          <w:szCs w:val="28"/>
          <w:highlight w:val="yellow"/>
        </w:rPr>
        <w:t xml:space="preserve">Red Envelopes, China </w:t>
      </w:r>
    </w:p>
    <w:p w:rsidR="00A1476A" w:rsidRPr="00A1476A" w:rsidRDefault="00A1476A" w:rsidP="00A1476A">
      <w:pPr>
        <w:rPr>
          <w:sz w:val="24"/>
          <w:szCs w:val="24"/>
        </w:rPr>
      </w:pPr>
    </w:p>
    <w:p w:rsidR="00A1476A" w:rsidRPr="00A1476A" w:rsidRDefault="00A1476A" w:rsidP="00A1476A">
      <w:pPr>
        <w:rPr>
          <w:sz w:val="24"/>
          <w:szCs w:val="24"/>
        </w:rPr>
      </w:pPr>
      <w:r w:rsidRPr="00A1476A">
        <w:rPr>
          <w:sz w:val="24"/>
          <w:szCs w:val="24"/>
        </w:rPr>
        <w:t xml:space="preserve">A lot of societies have customs that identify with occasion periods. Have you at any point nailed a stocking to the mantelpiece to Christmas Eve? Or then again left a mince pie and a drink out for Father Christmas? Alongside a carrot for Rudolph, obviously! </w:t>
      </w:r>
    </w:p>
    <w:p w:rsidR="00A1476A" w:rsidRPr="00A1476A" w:rsidRDefault="00A1476A" w:rsidP="00A1476A">
      <w:pPr>
        <w:rPr>
          <w:sz w:val="24"/>
          <w:szCs w:val="24"/>
        </w:rPr>
      </w:pPr>
    </w:p>
    <w:p w:rsidR="00A1476A" w:rsidRPr="00A1476A" w:rsidRDefault="00A1476A" w:rsidP="00A1476A">
      <w:pPr>
        <w:rPr>
          <w:sz w:val="24"/>
          <w:szCs w:val="24"/>
        </w:rPr>
      </w:pPr>
      <w:r w:rsidRPr="00A1476A">
        <w:rPr>
          <w:sz w:val="24"/>
          <w:szCs w:val="24"/>
        </w:rPr>
        <w:t xml:space="preserve">Occasion customs are regularly connected with eating and drinking however are absolutely not generally. In China, for instance, one custom at New Year is the giving of red envelopes containing cash. Guardians and grandparents frequently blessing these to their youngsters as a component of the festivals. </w:t>
      </w:r>
    </w:p>
    <w:p w:rsidR="00A1476A" w:rsidRPr="00A1476A" w:rsidRDefault="00A1476A" w:rsidP="00A1476A">
      <w:pPr>
        <w:rPr>
          <w:sz w:val="24"/>
          <w:szCs w:val="24"/>
        </w:rPr>
      </w:pPr>
    </w:p>
    <w:p w:rsidR="00A1476A" w:rsidRPr="00A1476A" w:rsidRDefault="00A1476A" w:rsidP="00A1476A">
      <w:pPr>
        <w:rPr>
          <w:rFonts w:asciiTheme="majorHAnsi" w:hAnsiTheme="majorHAnsi" w:cstheme="majorHAnsi"/>
          <w:b/>
          <w:bCs/>
          <w:color w:val="0070C0"/>
          <w:sz w:val="28"/>
          <w:szCs w:val="28"/>
          <w:highlight w:val="yellow"/>
        </w:rPr>
      </w:pPr>
      <w:r w:rsidRPr="00A1476A">
        <w:rPr>
          <w:rFonts w:asciiTheme="majorHAnsi" w:hAnsiTheme="majorHAnsi" w:cstheme="majorHAnsi"/>
          <w:b/>
          <w:bCs/>
          <w:color w:val="0070C0"/>
          <w:sz w:val="28"/>
          <w:szCs w:val="28"/>
          <w:highlight w:val="yellow"/>
        </w:rPr>
        <w:lastRenderedPageBreak/>
        <w:t xml:space="preserve">Illustrious Worship, Vanuatu </w:t>
      </w:r>
    </w:p>
    <w:p w:rsidR="00A1476A" w:rsidRPr="00A1476A" w:rsidRDefault="00A1476A" w:rsidP="00A1476A">
      <w:pPr>
        <w:rPr>
          <w:sz w:val="24"/>
          <w:szCs w:val="24"/>
        </w:rPr>
      </w:pPr>
    </w:p>
    <w:p w:rsidR="00A1476A" w:rsidRDefault="00A1476A" w:rsidP="00A1476A">
      <w:pPr>
        <w:rPr>
          <w:sz w:val="24"/>
          <w:szCs w:val="24"/>
        </w:rPr>
      </w:pPr>
      <w:r w:rsidRPr="00A1476A">
        <w:rPr>
          <w:sz w:val="24"/>
          <w:szCs w:val="24"/>
        </w:rPr>
        <w:t xml:space="preserve">Many intriguing social practices have emerged over the course of the years because of individuals commending the activities or potentially lives of specific people. </w:t>
      </w:r>
    </w:p>
    <w:p w:rsidR="00A1476A" w:rsidRDefault="00A1476A" w:rsidP="00A1476A">
      <w:pPr>
        <w:rPr>
          <w:sz w:val="24"/>
          <w:szCs w:val="24"/>
        </w:rPr>
      </w:pPr>
    </w:p>
    <w:p w:rsidR="00D36973" w:rsidRDefault="00A1476A" w:rsidP="00A1476A">
      <w:pPr>
        <w:rPr>
          <w:sz w:val="24"/>
          <w:szCs w:val="24"/>
        </w:rPr>
      </w:pPr>
      <w:r w:rsidRPr="00A1476A">
        <w:rPr>
          <w:sz w:val="24"/>
          <w:szCs w:val="24"/>
        </w:rPr>
        <w:t>For instance, have you known about the Prince Philip Movement? It is a strict group dependent on the southern island of Tanna in Vanuatu. There, the Kastom individuals around Yaohnanen town accept that Prince Philip, Duke of Edinburgh (the spouse of Queen Elizabeth II) is a heavenly being. Consistently on his birthday, they hold a customary gala with stylized moves.</w:t>
      </w:r>
    </w:p>
    <w:p w:rsidR="00A1476A" w:rsidRDefault="00A1476A" w:rsidP="00A1476A">
      <w:pPr>
        <w:rPr>
          <w:sz w:val="24"/>
          <w:szCs w:val="24"/>
        </w:rPr>
      </w:pPr>
    </w:p>
    <w:p w:rsidR="00A1476A" w:rsidRPr="00A1476A" w:rsidRDefault="00A1476A" w:rsidP="00A1476A">
      <w:pPr>
        <w:jc w:val="center"/>
        <w:rPr>
          <w:rFonts w:asciiTheme="majorHAnsi" w:hAnsiTheme="majorHAnsi" w:cstheme="majorHAnsi"/>
          <w:b/>
          <w:bCs/>
          <w:sz w:val="36"/>
          <w:szCs w:val="36"/>
          <w:highlight w:val="yellow"/>
        </w:rPr>
      </w:pPr>
      <w:r w:rsidRPr="00A1476A">
        <w:rPr>
          <w:rFonts w:asciiTheme="majorHAnsi" w:hAnsiTheme="majorHAnsi" w:cstheme="majorHAnsi"/>
          <w:b/>
          <w:bCs/>
          <w:sz w:val="36"/>
          <w:szCs w:val="36"/>
          <w:highlight w:val="yellow"/>
        </w:rPr>
        <w:t>DIFFERENT CULTURE</w:t>
      </w:r>
      <w:r w:rsidR="00B06C67">
        <w:rPr>
          <w:rFonts w:asciiTheme="majorHAnsi" w:hAnsiTheme="majorHAnsi" w:cstheme="majorHAnsi"/>
          <w:b/>
          <w:bCs/>
          <w:sz w:val="36"/>
          <w:szCs w:val="36"/>
          <w:highlight w:val="yellow"/>
        </w:rPr>
        <w:t>S</w:t>
      </w:r>
    </w:p>
    <w:p w:rsidR="00A1476A" w:rsidRPr="00A1476A" w:rsidRDefault="00A1476A" w:rsidP="00A1476A">
      <w:pPr>
        <w:jc w:val="center"/>
        <w:rPr>
          <w:rFonts w:asciiTheme="majorHAnsi" w:hAnsiTheme="majorHAnsi" w:cstheme="majorHAnsi"/>
          <w:b/>
          <w:bCs/>
          <w:color w:val="0070C0"/>
          <w:sz w:val="24"/>
          <w:szCs w:val="24"/>
        </w:rPr>
      </w:pPr>
      <w:r w:rsidRPr="00A1476A">
        <w:rPr>
          <w:rFonts w:asciiTheme="majorHAnsi" w:hAnsiTheme="majorHAnsi" w:cstheme="majorHAnsi"/>
          <w:b/>
          <w:bCs/>
          <w:color w:val="0070C0"/>
          <w:sz w:val="24"/>
          <w:szCs w:val="24"/>
        </w:rPr>
        <w:t>https://24x7offshoring.com/</w:t>
      </w:r>
    </w:p>
    <w:p w:rsidR="00A1476A" w:rsidRPr="00A1476A" w:rsidRDefault="00A1476A" w:rsidP="00A1476A">
      <w:pPr>
        <w:jc w:val="center"/>
        <w:rPr>
          <w:rFonts w:asciiTheme="majorHAnsi" w:hAnsiTheme="majorHAnsi" w:cstheme="majorHAnsi"/>
          <w:b/>
          <w:bCs/>
          <w:color w:val="0070C0"/>
          <w:sz w:val="24"/>
          <w:szCs w:val="24"/>
        </w:rPr>
      </w:pPr>
      <w:r w:rsidRPr="00A1476A">
        <w:rPr>
          <w:rFonts w:asciiTheme="majorHAnsi" w:hAnsiTheme="majorHAnsi" w:cstheme="majorHAnsi"/>
          <w:b/>
          <w:bCs/>
          <w:color w:val="0070C0"/>
          <w:sz w:val="24"/>
          <w:szCs w:val="24"/>
        </w:rPr>
        <w:t>http://24x7outsourcing.com/</w:t>
      </w:r>
    </w:p>
    <w:p w:rsidR="00A1476A" w:rsidRPr="00A1476A" w:rsidRDefault="00A1476A" w:rsidP="00A1476A">
      <w:pPr>
        <w:rPr>
          <w:sz w:val="24"/>
          <w:szCs w:val="24"/>
        </w:rPr>
      </w:pPr>
      <w:bookmarkStart w:id="0" w:name="_GoBack"/>
      <w:bookmarkEnd w:id="0"/>
    </w:p>
    <w:sectPr w:rsidR="00A1476A" w:rsidRPr="00A1476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6973"/>
    <w:rsid w:val="00A1476A"/>
    <w:rsid w:val="00B06C67"/>
    <w:rsid w:val="00CD7DDF"/>
    <w:rsid w:val="00D3697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BD656"/>
  <w15:chartTrackingRefBased/>
  <w15:docId w15:val="{B6EAAD94-9107-4791-84C2-57BCA2DA5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06C6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24x7outsourcing.com/"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4</Pages>
  <Words>567</Words>
  <Characters>3237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sameen shahid</dc:creator>
  <cp:keywords/>
  <dc:description/>
  <cp:lastModifiedBy>sameen shahid</cp:lastModifiedBy>
  <cp:revision>1</cp:revision>
  <dcterms:created xsi:type="dcterms:W3CDTF">2021-04-15T17:26:00Z</dcterms:created>
  <dcterms:modified xsi:type="dcterms:W3CDTF">2021-04-15T17:52:00Z</dcterms:modified>
</cp:coreProperties>
</file>