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54" w:rsidRDefault="00660854" w:rsidP="00660854">
      <w:pPr>
        <w:jc w:val="center"/>
        <w:rPr>
          <w:rFonts w:asciiTheme="majorHAnsi" w:hAnsiTheme="majorHAnsi" w:cstheme="majorHAnsi"/>
          <w:b/>
          <w:bCs/>
          <w:sz w:val="36"/>
          <w:szCs w:val="36"/>
        </w:rPr>
      </w:pPr>
      <w:bookmarkStart w:id="0" w:name="_GoBack"/>
      <w:bookmarkEnd w:id="0"/>
      <w:r w:rsidRPr="00660854">
        <w:rPr>
          <w:rFonts w:asciiTheme="majorHAnsi" w:hAnsiTheme="majorHAnsi" w:cstheme="majorHAnsi"/>
          <w:b/>
          <w:bCs/>
          <w:sz w:val="36"/>
          <w:szCs w:val="36"/>
          <w:highlight w:val="yellow"/>
        </w:rPr>
        <w:t>JAPANESE TO ENGLISH</w:t>
      </w:r>
    </w:p>
    <w:p w:rsidR="00660854" w:rsidRPr="00660854" w:rsidRDefault="00660854" w:rsidP="00660854">
      <w:pPr>
        <w:jc w:val="center"/>
        <w:rPr>
          <w:rFonts w:asciiTheme="majorHAnsi" w:hAnsiTheme="majorHAnsi" w:cstheme="majorHAnsi"/>
          <w:b/>
          <w:bCs/>
          <w:color w:val="0070C0"/>
          <w:sz w:val="24"/>
          <w:szCs w:val="24"/>
        </w:rPr>
      </w:pPr>
      <w:r w:rsidRPr="00660854">
        <w:rPr>
          <w:rFonts w:asciiTheme="majorHAnsi" w:hAnsiTheme="majorHAnsi" w:cstheme="majorHAnsi"/>
          <w:b/>
          <w:bCs/>
          <w:color w:val="0070C0"/>
          <w:sz w:val="24"/>
          <w:szCs w:val="24"/>
        </w:rPr>
        <w:t>https://24x7offshoring.com/</w:t>
      </w:r>
    </w:p>
    <w:p w:rsidR="00660854" w:rsidRDefault="0099470E" w:rsidP="00660854">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332435</wp:posOffset>
            </wp:positionV>
            <wp:extent cx="5943600" cy="3613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panese to englis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14:sizeRelV relativeFrom="margin">
              <wp14:pctHeight>0</wp14:pctHeight>
            </wp14:sizeRelV>
          </wp:anchor>
        </w:drawing>
      </w:r>
      <w:hyperlink r:id="rId5" w:history="1">
        <w:r w:rsidRPr="009A0CBA">
          <w:rPr>
            <w:rStyle w:val="Hyperlink"/>
            <w:rFonts w:asciiTheme="majorHAnsi" w:hAnsiTheme="majorHAnsi" w:cstheme="majorHAnsi"/>
            <w:b/>
            <w:bCs/>
            <w:sz w:val="24"/>
            <w:szCs w:val="24"/>
          </w:rPr>
          <w:t>http://24x7outsourcing.com/</w:t>
        </w:r>
      </w:hyperlink>
    </w:p>
    <w:p w:rsidR="00660854" w:rsidRPr="00660854" w:rsidRDefault="00660854" w:rsidP="00660854">
      <w:pPr>
        <w:rPr>
          <w:rFonts w:asciiTheme="majorHAnsi" w:hAnsiTheme="majorHAnsi" w:cstheme="majorHAnsi"/>
          <w:b/>
          <w:bCs/>
          <w:color w:val="0070C0"/>
          <w:sz w:val="28"/>
          <w:szCs w:val="28"/>
        </w:rPr>
      </w:pPr>
    </w:p>
    <w:p w:rsidR="00660854" w:rsidRPr="00660854" w:rsidRDefault="00660854" w:rsidP="00660854">
      <w:pPr>
        <w:rPr>
          <w:rFonts w:asciiTheme="majorHAnsi" w:hAnsiTheme="majorHAnsi" w:cstheme="majorHAnsi"/>
          <w:b/>
          <w:bCs/>
          <w:color w:val="0070C0"/>
          <w:sz w:val="28"/>
          <w:szCs w:val="28"/>
        </w:rPr>
      </w:pPr>
      <w:r w:rsidRPr="00660854">
        <w:rPr>
          <w:rFonts w:asciiTheme="majorHAnsi" w:hAnsiTheme="majorHAnsi" w:cstheme="majorHAnsi"/>
          <w:b/>
          <w:bCs/>
          <w:color w:val="0070C0"/>
          <w:sz w:val="28"/>
          <w:szCs w:val="28"/>
          <w:highlight w:val="yellow"/>
        </w:rPr>
        <w:t>Japanese to English Audio Translation</w:t>
      </w:r>
      <w:r w:rsidRPr="00660854">
        <w:rPr>
          <w:rFonts w:asciiTheme="majorHAnsi" w:hAnsiTheme="majorHAnsi" w:cstheme="majorHAnsi"/>
          <w:b/>
          <w:bCs/>
          <w:color w:val="0070C0"/>
          <w:sz w:val="28"/>
          <w:szCs w:val="28"/>
        </w:rPr>
        <w:t xml:space="preserve"> </w:t>
      </w:r>
    </w:p>
    <w:p w:rsidR="00660854" w:rsidRP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A customer as of late asked </w:t>
      </w:r>
      <w:r w:rsidRPr="00660854">
        <w:rPr>
          <w:sz w:val="24"/>
          <w:szCs w:val="24"/>
        </w:rPr>
        <w:t>24x7offshoring.com</w:t>
      </w:r>
      <w:r w:rsidRPr="00660854">
        <w:rPr>
          <w:sz w:val="24"/>
          <w:szCs w:val="24"/>
        </w:rPr>
        <w:t xml:space="preserve"> for a Japanese to English sound interpretation for her site. We were enchanted to have the option to give a reasonable qualified and experienced Japanese interpreter immediately, guaranteeing that we lost no time in having the opportunity to deal with conveying a great interpretation for the customer to use on her site. </w:t>
      </w:r>
    </w:p>
    <w:p w:rsidR="00660854" w:rsidRPr="00660854" w:rsidRDefault="00660854" w:rsidP="00660854">
      <w:pPr>
        <w:rPr>
          <w:rFonts w:asciiTheme="majorHAnsi" w:hAnsiTheme="majorHAnsi" w:cstheme="majorHAnsi"/>
          <w:b/>
          <w:bCs/>
          <w:color w:val="0070C0"/>
          <w:sz w:val="28"/>
          <w:szCs w:val="28"/>
        </w:rPr>
      </w:pPr>
    </w:p>
    <w:p w:rsidR="00660854" w:rsidRPr="00660854" w:rsidRDefault="00660854" w:rsidP="00660854">
      <w:pPr>
        <w:rPr>
          <w:rFonts w:asciiTheme="majorHAnsi" w:hAnsiTheme="majorHAnsi" w:cstheme="majorHAnsi"/>
          <w:b/>
          <w:bCs/>
          <w:color w:val="0070C0"/>
          <w:sz w:val="28"/>
          <w:szCs w:val="28"/>
          <w:highlight w:val="yellow"/>
        </w:rPr>
      </w:pPr>
      <w:r w:rsidRPr="00660854">
        <w:rPr>
          <w:rFonts w:asciiTheme="majorHAnsi" w:hAnsiTheme="majorHAnsi" w:cstheme="majorHAnsi"/>
          <w:b/>
          <w:bCs/>
          <w:color w:val="0070C0"/>
          <w:sz w:val="28"/>
          <w:szCs w:val="28"/>
          <w:highlight w:val="yellow"/>
        </w:rPr>
        <w:t xml:space="preserve">Master Japanese Translation Services </w:t>
      </w:r>
    </w:p>
    <w:p w:rsidR="00660854" w:rsidRP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Did you realize that Japanese is the third most-utilized language on the web? In spite of being just the 10th language internationally as far as speaker numbers, it is utilized by almost 10% of web clients. Just English and Spanish have more web clients than Japanese. </w:t>
      </w:r>
    </w:p>
    <w:p w:rsidR="00660854" w:rsidRPr="00660854" w:rsidRDefault="00660854" w:rsidP="00660854">
      <w:pPr>
        <w:rPr>
          <w:sz w:val="24"/>
          <w:szCs w:val="24"/>
        </w:rPr>
      </w:pPr>
    </w:p>
    <w:p w:rsidR="0099470E" w:rsidRDefault="00660854" w:rsidP="00660854">
      <w:pPr>
        <w:rPr>
          <w:sz w:val="24"/>
          <w:szCs w:val="24"/>
        </w:rPr>
      </w:pPr>
      <w:r w:rsidRPr="00660854">
        <w:rPr>
          <w:sz w:val="24"/>
          <w:szCs w:val="24"/>
        </w:rPr>
        <w:t xml:space="preserve">Our customer was very much aware of this reality, having run a famous Japanese-language site for quite a while. Presently, she was currently catching the consideration of English-talking web clients, having deciphered her site from Japanese to English. </w:t>
      </w:r>
    </w:p>
    <w:p w:rsidR="0099470E" w:rsidRDefault="0099470E" w:rsidP="00660854">
      <w:pPr>
        <w:rPr>
          <w:sz w:val="24"/>
          <w:szCs w:val="24"/>
        </w:rPr>
      </w:pPr>
    </w:p>
    <w:p w:rsidR="00660854" w:rsidRPr="00660854" w:rsidRDefault="00660854" w:rsidP="00660854">
      <w:pPr>
        <w:rPr>
          <w:sz w:val="24"/>
          <w:szCs w:val="24"/>
        </w:rPr>
      </w:pPr>
      <w:r w:rsidRPr="00660854">
        <w:rPr>
          <w:sz w:val="24"/>
          <w:szCs w:val="24"/>
        </w:rPr>
        <w:t xml:space="preserve">A piece of her procedure was to routinely refresh the site with English-language content – consequently the Japanese to English sound interpretation that she requested that </w:t>
      </w:r>
      <w:r w:rsidRPr="00660854">
        <w:rPr>
          <w:sz w:val="24"/>
          <w:szCs w:val="24"/>
        </w:rPr>
        <w:t>24x7offshoring.com</w:t>
      </w:r>
      <w:r w:rsidRPr="00660854">
        <w:rPr>
          <w:sz w:val="24"/>
          <w:szCs w:val="24"/>
        </w:rPr>
        <w:t xml:space="preserve"> give. </w:t>
      </w:r>
    </w:p>
    <w:p w:rsidR="00660854" w:rsidRPr="00660854" w:rsidRDefault="00660854" w:rsidP="00660854">
      <w:pPr>
        <w:rPr>
          <w:sz w:val="24"/>
          <w:szCs w:val="24"/>
        </w:rPr>
      </w:pPr>
    </w:p>
    <w:p w:rsidR="0099470E" w:rsidRDefault="00660854" w:rsidP="00660854">
      <w:pPr>
        <w:rPr>
          <w:sz w:val="24"/>
          <w:szCs w:val="24"/>
        </w:rPr>
      </w:pPr>
      <w:r w:rsidRPr="00660854">
        <w:rPr>
          <w:sz w:val="24"/>
          <w:szCs w:val="24"/>
        </w:rPr>
        <w:t>24x7offshoring.com</w:t>
      </w:r>
      <w:r w:rsidRPr="00660854">
        <w:rPr>
          <w:sz w:val="24"/>
          <w:szCs w:val="24"/>
        </w:rPr>
        <w:t xml:space="preserve"> has been giving interpretations into and out of Japanese for longer than 10 years. </w:t>
      </w:r>
    </w:p>
    <w:p w:rsidR="0099470E" w:rsidRDefault="0099470E" w:rsidP="00660854">
      <w:pPr>
        <w:rPr>
          <w:sz w:val="24"/>
          <w:szCs w:val="24"/>
        </w:rPr>
      </w:pPr>
    </w:p>
    <w:p w:rsidR="0099470E" w:rsidRDefault="00660854" w:rsidP="00660854">
      <w:pPr>
        <w:rPr>
          <w:sz w:val="24"/>
          <w:szCs w:val="24"/>
        </w:rPr>
      </w:pPr>
      <w:r w:rsidRPr="00660854">
        <w:rPr>
          <w:sz w:val="24"/>
          <w:szCs w:val="24"/>
        </w:rPr>
        <w:t xml:space="preserve">English-Japanese is one of our most routinely mentioned language pairings. Accordingly, we have an organization of Japanese interpreters close by to bargain easily and effectively with all way of Japanese interpretations. </w:t>
      </w:r>
    </w:p>
    <w:p w:rsidR="0099470E" w:rsidRDefault="0099470E" w:rsidP="00660854">
      <w:pPr>
        <w:rPr>
          <w:sz w:val="24"/>
          <w:szCs w:val="24"/>
        </w:rPr>
      </w:pPr>
    </w:p>
    <w:p w:rsidR="00660854" w:rsidRPr="00660854" w:rsidRDefault="00660854" w:rsidP="00660854">
      <w:pPr>
        <w:rPr>
          <w:sz w:val="24"/>
          <w:szCs w:val="24"/>
        </w:rPr>
      </w:pPr>
      <w:r w:rsidRPr="00660854">
        <w:rPr>
          <w:sz w:val="24"/>
          <w:szCs w:val="24"/>
        </w:rPr>
        <w:t xml:space="preserve">This implies that whether our customers need legitimate aptitude or a computer game interpretation, they can rapidly get to the abilities that they need (for an illustration of our </w:t>
      </w:r>
      <w:proofErr w:type="gramStart"/>
      <w:r w:rsidRPr="00660854">
        <w:rPr>
          <w:sz w:val="24"/>
          <w:szCs w:val="24"/>
        </w:rPr>
        <w:t>computer</w:t>
      </w:r>
      <w:proofErr w:type="gramEnd"/>
      <w:r w:rsidRPr="00660854">
        <w:rPr>
          <w:sz w:val="24"/>
          <w:szCs w:val="24"/>
        </w:rPr>
        <w:t xml:space="preserve"> game interpretation administration, click on the connection beneath). </w:t>
      </w:r>
    </w:p>
    <w:p w:rsidR="00660854" w:rsidRPr="00660854" w:rsidRDefault="00660854" w:rsidP="00660854">
      <w:pPr>
        <w:rPr>
          <w:sz w:val="24"/>
          <w:szCs w:val="24"/>
        </w:rPr>
      </w:pPr>
    </w:p>
    <w:p w:rsidR="00660854" w:rsidRDefault="00660854" w:rsidP="00660854">
      <w:pPr>
        <w:rPr>
          <w:sz w:val="24"/>
          <w:szCs w:val="24"/>
        </w:rPr>
      </w:pPr>
      <w:r w:rsidRPr="00660854">
        <w:rPr>
          <w:sz w:val="24"/>
          <w:szCs w:val="24"/>
        </w:rPr>
        <w:t xml:space="preserve">Japanese is a captivating language. For quite a long time it was viewed as a language seclude, having developed from the language expressed by the Yamato public, who framed Japan's first line nearly 1,500 years prior. </w:t>
      </w:r>
    </w:p>
    <w:p w:rsid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Nonetheless, a few etymologists currently trust it to be identified with the native Ryukyuan dialects of southern Japan, given the quantity of basic roots between them. </w:t>
      </w:r>
    </w:p>
    <w:p w:rsidR="00660854" w:rsidRPr="00660854" w:rsidRDefault="00660854" w:rsidP="00660854">
      <w:pPr>
        <w:rPr>
          <w:rFonts w:asciiTheme="majorHAnsi" w:hAnsiTheme="majorHAnsi" w:cstheme="majorHAnsi"/>
          <w:b/>
          <w:bCs/>
          <w:color w:val="0070C0"/>
          <w:sz w:val="28"/>
          <w:szCs w:val="28"/>
          <w:highlight w:val="yellow"/>
        </w:rPr>
      </w:pPr>
    </w:p>
    <w:p w:rsidR="00660854" w:rsidRPr="00660854" w:rsidRDefault="00660854" w:rsidP="00660854">
      <w:pPr>
        <w:rPr>
          <w:sz w:val="24"/>
          <w:szCs w:val="24"/>
        </w:rPr>
      </w:pPr>
      <w:r w:rsidRPr="00660854">
        <w:rPr>
          <w:rFonts w:asciiTheme="majorHAnsi" w:hAnsiTheme="majorHAnsi" w:cstheme="majorHAnsi"/>
          <w:b/>
          <w:bCs/>
          <w:color w:val="0070C0"/>
          <w:sz w:val="28"/>
          <w:szCs w:val="28"/>
          <w:highlight w:val="yellow"/>
        </w:rPr>
        <w:t xml:space="preserve">Proficient Audio Translation </w:t>
      </w:r>
    </w:p>
    <w:p w:rsidR="00660854" w:rsidRPr="00660854" w:rsidRDefault="00660854" w:rsidP="00660854">
      <w:pPr>
        <w:rPr>
          <w:sz w:val="24"/>
          <w:szCs w:val="24"/>
        </w:rPr>
      </w:pPr>
    </w:p>
    <w:p w:rsidR="00660854" w:rsidRDefault="00660854" w:rsidP="00660854">
      <w:pPr>
        <w:rPr>
          <w:sz w:val="24"/>
          <w:szCs w:val="24"/>
        </w:rPr>
      </w:pPr>
      <w:r w:rsidRPr="00660854">
        <w:rPr>
          <w:sz w:val="24"/>
          <w:szCs w:val="24"/>
        </w:rPr>
        <w:t xml:space="preserve">Sound interpretation is a talented workmanship, requiring a blend of language and administrator abilities. </w:t>
      </w:r>
    </w:p>
    <w:p w:rsid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Fruitful sound interpreters should have the option to decipher just as interpret – and the best can translate rapidly and precisely. These are the transcriptionists with whom </w:t>
      </w:r>
      <w:r w:rsidRPr="00660854">
        <w:rPr>
          <w:sz w:val="24"/>
          <w:szCs w:val="24"/>
        </w:rPr>
        <w:t>24x7offshoring.com</w:t>
      </w:r>
      <w:r w:rsidRPr="00660854">
        <w:rPr>
          <w:sz w:val="24"/>
          <w:szCs w:val="24"/>
        </w:rPr>
        <w:t xml:space="preserve"> works. </w:t>
      </w:r>
    </w:p>
    <w:p w:rsidR="00660854" w:rsidRPr="00660854" w:rsidRDefault="00660854" w:rsidP="00660854">
      <w:pPr>
        <w:rPr>
          <w:sz w:val="24"/>
          <w:szCs w:val="24"/>
        </w:rPr>
      </w:pPr>
    </w:p>
    <w:p w:rsidR="00660854" w:rsidRDefault="00660854" w:rsidP="00660854">
      <w:pPr>
        <w:rPr>
          <w:sz w:val="24"/>
          <w:szCs w:val="24"/>
        </w:rPr>
      </w:pPr>
      <w:r w:rsidRPr="00660854">
        <w:rPr>
          <w:sz w:val="24"/>
          <w:szCs w:val="24"/>
        </w:rPr>
        <w:t>On account of this customer, our Japanese interpreter made short work of deciphering the customer's sound document, at that point set about making an interpretation of it into English.</w:t>
      </w:r>
    </w:p>
    <w:p w:rsid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 The customer had a voice entertainer prepared to record the English-language form of the document, so we ensured that the interpretation was created with all due speed. </w:t>
      </w:r>
    </w:p>
    <w:p w:rsidR="00660854" w:rsidRPr="00660854" w:rsidRDefault="00660854" w:rsidP="00660854">
      <w:pPr>
        <w:rPr>
          <w:sz w:val="24"/>
          <w:szCs w:val="24"/>
        </w:rPr>
      </w:pPr>
    </w:p>
    <w:p w:rsidR="00660854" w:rsidRPr="00660854" w:rsidRDefault="00660854" w:rsidP="00660854">
      <w:pPr>
        <w:rPr>
          <w:rFonts w:asciiTheme="majorHAnsi" w:hAnsiTheme="majorHAnsi" w:cstheme="majorHAnsi"/>
          <w:b/>
          <w:bCs/>
          <w:color w:val="0070C0"/>
          <w:sz w:val="28"/>
          <w:szCs w:val="28"/>
          <w:highlight w:val="yellow"/>
        </w:rPr>
      </w:pPr>
      <w:r w:rsidRPr="00660854">
        <w:rPr>
          <w:rFonts w:asciiTheme="majorHAnsi" w:hAnsiTheme="majorHAnsi" w:cstheme="majorHAnsi"/>
          <w:b/>
          <w:bCs/>
          <w:color w:val="0070C0"/>
          <w:sz w:val="28"/>
          <w:szCs w:val="28"/>
          <w:highlight w:val="yellow"/>
        </w:rPr>
        <w:t xml:space="preserve">Multilingual Content Writing Services </w:t>
      </w:r>
    </w:p>
    <w:p w:rsidR="00660854" w:rsidRPr="00660854" w:rsidRDefault="00660854" w:rsidP="00660854">
      <w:pPr>
        <w:rPr>
          <w:sz w:val="24"/>
          <w:szCs w:val="24"/>
        </w:rPr>
      </w:pPr>
    </w:p>
    <w:p w:rsidR="0099470E" w:rsidRDefault="00660854" w:rsidP="00660854">
      <w:pPr>
        <w:rPr>
          <w:sz w:val="24"/>
          <w:szCs w:val="24"/>
        </w:rPr>
      </w:pPr>
      <w:r w:rsidRPr="00660854">
        <w:rPr>
          <w:sz w:val="24"/>
          <w:szCs w:val="24"/>
        </w:rPr>
        <w:t xml:space="preserve">The customer likewise addressed us about our multilingual substance composing administrations. </w:t>
      </w:r>
    </w:p>
    <w:p w:rsidR="0099470E" w:rsidRDefault="0099470E" w:rsidP="00660854">
      <w:pPr>
        <w:rPr>
          <w:sz w:val="24"/>
          <w:szCs w:val="24"/>
        </w:rPr>
      </w:pPr>
    </w:p>
    <w:p w:rsidR="00660854" w:rsidRDefault="00660854" w:rsidP="00660854">
      <w:pPr>
        <w:rPr>
          <w:sz w:val="24"/>
          <w:szCs w:val="24"/>
        </w:rPr>
      </w:pPr>
      <w:r w:rsidRPr="00660854">
        <w:rPr>
          <w:sz w:val="24"/>
          <w:szCs w:val="24"/>
        </w:rPr>
        <w:t xml:space="preserve">At present she is creating blog content in her local Japanese and afterward interpreting it. </w:t>
      </w:r>
    </w:p>
    <w:p w:rsidR="00660854" w:rsidRDefault="00660854" w:rsidP="00660854">
      <w:pPr>
        <w:rPr>
          <w:sz w:val="24"/>
          <w:szCs w:val="24"/>
        </w:rPr>
      </w:pPr>
    </w:p>
    <w:p w:rsidR="00660854" w:rsidRPr="00660854" w:rsidRDefault="00660854" w:rsidP="00660854">
      <w:pPr>
        <w:rPr>
          <w:sz w:val="24"/>
          <w:szCs w:val="24"/>
        </w:rPr>
      </w:pPr>
      <w:r w:rsidRPr="00660854">
        <w:rPr>
          <w:sz w:val="24"/>
          <w:szCs w:val="24"/>
        </w:rPr>
        <w:t xml:space="preserve">Nonetheless, she was quick to center a group of articles explicitly on issues influencing the English market, so was looking for an English-language content essayist to create the blog entries she had as a main priority. </w:t>
      </w:r>
    </w:p>
    <w:p w:rsidR="00660854" w:rsidRPr="00660854" w:rsidRDefault="00660854" w:rsidP="00660854">
      <w:pPr>
        <w:rPr>
          <w:sz w:val="24"/>
          <w:szCs w:val="24"/>
        </w:rPr>
      </w:pPr>
    </w:p>
    <w:p w:rsidR="00660854" w:rsidRDefault="00660854" w:rsidP="00660854">
      <w:pPr>
        <w:rPr>
          <w:sz w:val="24"/>
          <w:szCs w:val="24"/>
        </w:rPr>
      </w:pPr>
      <w:r w:rsidRPr="00660854">
        <w:rPr>
          <w:sz w:val="24"/>
          <w:szCs w:val="24"/>
        </w:rPr>
        <w:t xml:space="preserve">This is something that </w:t>
      </w:r>
      <w:r w:rsidRPr="00660854">
        <w:rPr>
          <w:sz w:val="24"/>
          <w:szCs w:val="24"/>
        </w:rPr>
        <w:t>24x7offshoring.com</w:t>
      </w:r>
      <w:r w:rsidRPr="00660854">
        <w:rPr>
          <w:sz w:val="24"/>
          <w:szCs w:val="24"/>
        </w:rPr>
        <w:t xml:space="preserve"> can deal with as a component of the heap of language benefits that we give. </w:t>
      </w:r>
    </w:p>
    <w:p w:rsidR="00660854" w:rsidRDefault="00660854" w:rsidP="00660854">
      <w:pPr>
        <w:rPr>
          <w:sz w:val="24"/>
          <w:szCs w:val="24"/>
        </w:rPr>
      </w:pPr>
    </w:p>
    <w:p w:rsidR="0099470E" w:rsidRDefault="00660854" w:rsidP="00660854">
      <w:pPr>
        <w:rPr>
          <w:sz w:val="24"/>
          <w:szCs w:val="24"/>
        </w:rPr>
      </w:pPr>
      <w:r w:rsidRPr="00660854">
        <w:rPr>
          <w:sz w:val="24"/>
          <w:szCs w:val="24"/>
        </w:rPr>
        <w:t xml:space="preserve">We can convey one of a kind substance in the language or dialects that our customers need, just as interpreting content that is now been composed. </w:t>
      </w:r>
    </w:p>
    <w:p w:rsidR="0099470E" w:rsidRDefault="0099470E" w:rsidP="00660854">
      <w:pPr>
        <w:rPr>
          <w:sz w:val="24"/>
          <w:szCs w:val="24"/>
        </w:rPr>
      </w:pPr>
    </w:p>
    <w:p w:rsidR="00660854" w:rsidRPr="00660854" w:rsidRDefault="00660854" w:rsidP="00660854">
      <w:pPr>
        <w:rPr>
          <w:sz w:val="24"/>
          <w:szCs w:val="24"/>
        </w:rPr>
      </w:pPr>
      <w:r w:rsidRPr="00660854">
        <w:rPr>
          <w:sz w:val="24"/>
          <w:szCs w:val="24"/>
        </w:rPr>
        <w:t xml:space="preserve">Those creating our substance are proficient essayists who have first class research abilities, so </w:t>
      </w:r>
      <w:proofErr w:type="gramStart"/>
      <w:r w:rsidRPr="00660854">
        <w:rPr>
          <w:sz w:val="24"/>
          <w:szCs w:val="24"/>
        </w:rPr>
        <w:t>can</w:t>
      </w:r>
      <w:proofErr w:type="gramEnd"/>
      <w:r w:rsidRPr="00660854">
        <w:rPr>
          <w:sz w:val="24"/>
          <w:szCs w:val="24"/>
        </w:rPr>
        <w:t xml:space="preserve"> turn their hands to a wide scope of subjec</w:t>
      </w:r>
      <w:r w:rsidRPr="00660854">
        <w:rPr>
          <w:sz w:val="24"/>
          <w:szCs w:val="24"/>
        </w:rPr>
        <w:t xml:space="preserve">ts. </w:t>
      </w:r>
    </w:p>
    <w:p w:rsidR="00660854" w:rsidRPr="00660854" w:rsidRDefault="00660854" w:rsidP="00660854">
      <w:pPr>
        <w:rPr>
          <w:sz w:val="24"/>
          <w:szCs w:val="24"/>
        </w:rPr>
      </w:pPr>
    </w:p>
    <w:p w:rsidR="00660854" w:rsidRPr="00660854" w:rsidRDefault="00660854" w:rsidP="00660854">
      <w:pPr>
        <w:jc w:val="center"/>
        <w:rPr>
          <w:rFonts w:asciiTheme="majorHAnsi" w:hAnsiTheme="majorHAnsi" w:cstheme="majorHAnsi"/>
          <w:b/>
          <w:bCs/>
          <w:sz w:val="36"/>
          <w:szCs w:val="36"/>
          <w:highlight w:val="yellow"/>
        </w:rPr>
      </w:pPr>
      <w:r w:rsidRPr="00660854">
        <w:rPr>
          <w:rFonts w:asciiTheme="majorHAnsi" w:hAnsiTheme="majorHAnsi" w:cstheme="majorHAnsi"/>
          <w:b/>
          <w:bCs/>
          <w:sz w:val="36"/>
          <w:szCs w:val="36"/>
          <w:highlight w:val="yellow"/>
        </w:rPr>
        <w:t>JAPANESE TO ENGLISH</w:t>
      </w:r>
    </w:p>
    <w:p w:rsidR="00660854" w:rsidRPr="00660854" w:rsidRDefault="00660854" w:rsidP="00660854">
      <w:pPr>
        <w:jc w:val="center"/>
        <w:rPr>
          <w:rFonts w:asciiTheme="majorHAnsi" w:hAnsiTheme="majorHAnsi" w:cstheme="majorHAnsi"/>
          <w:b/>
          <w:bCs/>
          <w:color w:val="0070C0"/>
          <w:sz w:val="24"/>
          <w:szCs w:val="24"/>
        </w:rPr>
      </w:pPr>
      <w:r w:rsidRPr="00660854">
        <w:rPr>
          <w:rFonts w:asciiTheme="majorHAnsi" w:hAnsiTheme="majorHAnsi" w:cstheme="majorHAnsi"/>
          <w:b/>
          <w:bCs/>
          <w:color w:val="0070C0"/>
          <w:sz w:val="24"/>
          <w:szCs w:val="24"/>
        </w:rPr>
        <w:t>https://24x7offshoring.com/</w:t>
      </w:r>
    </w:p>
    <w:p w:rsidR="00660854" w:rsidRPr="00660854" w:rsidRDefault="00660854" w:rsidP="00660854">
      <w:pPr>
        <w:jc w:val="center"/>
        <w:rPr>
          <w:rFonts w:asciiTheme="majorHAnsi" w:hAnsiTheme="majorHAnsi" w:cstheme="majorHAnsi"/>
          <w:b/>
          <w:bCs/>
          <w:color w:val="0070C0"/>
          <w:sz w:val="24"/>
          <w:szCs w:val="24"/>
        </w:rPr>
      </w:pPr>
      <w:r w:rsidRPr="00660854">
        <w:rPr>
          <w:rFonts w:asciiTheme="majorHAnsi" w:hAnsiTheme="majorHAnsi" w:cstheme="majorHAnsi"/>
          <w:b/>
          <w:bCs/>
          <w:color w:val="0070C0"/>
          <w:sz w:val="24"/>
          <w:szCs w:val="24"/>
        </w:rPr>
        <w:t>http://24x7outsourcing.com/</w:t>
      </w:r>
    </w:p>
    <w:sectPr w:rsidR="00660854" w:rsidRPr="00660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54"/>
    <w:rsid w:val="00660854"/>
    <w:rsid w:val="0099470E"/>
    <w:rsid w:val="00EA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E523"/>
  <w15:chartTrackingRefBased/>
  <w15:docId w15:val="{A33199F5-7143-4EE0-845E-25BF121E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7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2021-04-13T19:56:00Z</dcterms:created>
  <dcterms:modified xsi:type="dcterms:W3CDTF">2021-04-13T20:12:00Z</dcterms:modified>
</cp:coreProperties>
</file>