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AA1" w:rsidRPr="006221C8" w:rsidRDefault="008D2AA1" w:rsidP="008D2AA1">
      <w:pPr>
        <w:jc w:val="center"/>
        <w:rPr>
          <w:rFonts w:asciiTheme="majorHAnsi" w:hAnsiTheme="majorHAnsi" w:cstheme="majorHAnsi"/>
          <w:b/>
          <w:bCs/>
          <w:sz w:val="36"/>
          <w:szCs w:val="36"/>
          <w:highlight w:val="yellow"/>
        </w:rPr>
      </w:pPr>
      <w:bookmarkStart w:id="0" w:name="_GoBack"/>
      <w:bookmarkEnd w:id="0"/>
      <w:r w:rsidRPr="006221C8">
        <w:rPr>
          <w:rFonts w:asciiTheme="majorHAnsi" w:hAnsiTheme="majorHAnsi" w:cstheme="majorHAnsi"/>
          <w:b/>
          <w:bCs/>
          <w:sz w:val="36"/>
          <w:szCs w:val="36"/>
          <w:highlight w:val="yellow"/>
        </w:rPr>
        <w:t>MACHINE LEARNING VS COMPUTER VISION</w:t>
      </w:r>
    </w:p>
    <w:p w:rsidR="008D2AA1" w:rsidRPr="008D2AA1" w:rsidRDefault="008D2AA1" w:rsidP="008D2AA1">
      <w:pPr>
        <w:jc w:val="center"/>
        <w:rPr>
          <w:rFonts w:asciiTheme="majorHAnsi" w:hAnsiTheme="majorHAnsi" w:cstheme="majorHAnsi"/>
          <w:b/>
          <w:bCs/>
          <w:color w:val="0070C0"/>
          <w:sz w:val="24"/>
          <w:szCs w:val="24"/>
        </w:rPr>
      </w:pPr>
      <w:r w:rsidRPr="008D2AA1">
        <w:rPr>
          <w:rFonts w:asciiTheme="majorHAnsi" w:hAnsiTheme="majorHAnsi" w:cstheme="majorHAnsi"/>
          <w:b/>
          <w:bCs/>
          <w:color w:val="0070C0"/>
          <w:sz w:val="24"/>
          <w:szCs w:val="24"/>
        </w:rPr>
        <w:t>https://24x7offshoring.com/</w:t>
      </w:r>
    </w:p>
    <w:p w:rsidR="008D2AA1" w:rsidRDefault="006221C8" w:rsidP="008D2AA1">
      <w:pPr>
        <w:jc w:val="center"/>
        <w:rPr>
          <w:rFonts w:asciiTheme="majorHAnsi" w:hAnsiTheme="majorHAnsi" w:cstheme="majorHAnsi"/>
          <w:b/>
          <w:bCs/>
          <w:color w:val="0070C0"/>
          <w:sz w:val="24"/>
          <w:szCs w:val="24"/>
        </w:rPr>
      </w:pPr>
      <w:r>
        <w:rPr>
          <w:rFonts w:asciiTheme="majorHAnsi" w:hAnsiTheme="majorHAnsi" w:cstheme="majorHAnsi"/>
          <w:b/>
          <w:bCs/>
          <w:noProof/>
          <w:color w:val="0070C0"/>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362687</wp:posOffset>
            </wp:positionV>
            <wp:extent cx="5943600" cy="30791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chine learning vs computer vision.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079115"/>
                    </a:xfrm>
                    <a:prstGeom prst="rect">
                      <a:avLst/>
                    </a:prstGeom>
                  </pic:spPr>
                </pic:pic>
              </a:graphicData>
            </a:graphic>
            <wp14:sizeRelV relativeFrom="margin">
              <wp14:pctHeight>0</wp14:pctHeight>
            </wp14:sizeRelV>
          </wp:anchor>
        </w:drawing>
      </w:r>
      <w:r w:rsidR="008D2AA1" w:rsidRPr="008D2AA1">
        <w:rPr>
          <w:rFonts w:asciiTheme="majorHAnsi" w:hAnsiTheme="majorHAnsi" w:cstheme="majorHAnsi"/>
          <w:b/>
          <w:bCs/>
          <w:color w:val="0070C0"/>
          <w:sz w:val="24"/>
          <w:szCs w:val="24"/>
        </w:rPr>
        <w:t xml:space="preserve"> </w:t>
      </w:r>
      <w:hyperlink r:id="rId5" w:history="1">
        <w:r w:rsidR="00FB7163" w:rsidRPr="00DD5AD9">
          <w:rPr>
            <w:rStyle w:val="Hyperlink"/>
            <w:rFonts w:asciiTheme="majorHAnsi" w:hAnsiTheme="majorHAnsi" w:cstheme="majorHAnsi"/>
            <w:b/>
            <w:bCs/>
            <w:sz w:val="24"/>
            <w:szCs w:val="24"/>
          </w:rPr>
          <w:t>http://24x7outsourcing.com/</w:t>
        </w:r>
      </w:hyperlink>
    </w:p>
    <w:p w:rsidR="00FB7163" w:rsidRPr="008D2AA1" w:rsidRDefault="00FB7163" w:rsidP="006221C8">
      <w:pPr>
        <w:rPr>
          <w:rFonts w:asciiTheme="majorHAnsi" w:hAnsiTheme="majorHAnsi" w:cstheme="majorHAnsi"/>
          <w:b/>
          <w:bCs/>
          <w:color w:val="0070C0"/>
          <w:sz w:val="24"/>
          <w:szCs w:val="24"/>
        </w:rPr>
      </w:pPr>
    </w:p>
    <w:p w:rsidR="008D2AA1" w:rsidRDefault="008D2AA1" w:rsidP="008D2AA1"/>
    <w:p w:rsidR="008D2AA1" w:rsidRPr="00FB7163" w:rsidRDefault="008D2AA1" w:rsidP="008D2AA1">
      <w:pPr>
        <w:rPr>
          <w:rFonts w:asciiTheme="majorHAnsi" w:hAnsiTheme="majorHAnsi" w:cstheme="majorHAnsi"/>
          <w:b/>
          <w:bCs/>
          <w:color w:val="0070C0"/>
          <w:sz w:val="28"/>
          <w:szCs w:val="28"/>
        </w:rPr>
      </w:pPr>
      <w:r w:rsidRPr="00FB7163">
        <w:rPr>
          <w:rFonts w:asciiTheme="majorHAnsi" w:hAnsiTheme="majorHAnsi" w:cstheme="majorHAnsi"/>
          <w:b/>
          <w:bCs/>
          <w:color w:val="0070C0"/>
          <w:sz w:val="28"/>
          <w:szCs w:val="28"/>
          <w:highlight w:val="yellow"/>
        </w:rPr>
        <w:t>Machine Vision versus PC Vision — What's the Difference?</w:t>
      </w:r>
      <w:r w:rsidRPr="00FB7163">
        <w:rPr>
          <w:rFonts w:asciiTheme="majorHAnsi" w:hAnsiTheme="majorHAnsi" w:cstheme="majorHAnsi"/>
          <w:b/>
          <w:bCs/>
          <w:color w:val="0070C0"/>
          <w:sz w:val="28"/>
          <w:szCs w:val="28"/>
        </w:rPr>
        <w:t xml:space="preserve"> </w:t>
      </w:r>
    </w:p>
    <w:p w:rsidR="008D2AA1" w:rsidRPr="00FB7163" w:rsidRDefault="008D2AA1" w:rsidP="008D2AA1">
      <w:pPr>
        <w:rPr>
          <w:sz w:val="24"/>
          <w:szCs w:val="24"/>
        </w:rPr>
      </w:pPr>
    </w:p>
    <w:p w:rsidR="00FB7163" w:rsidRDefault="008D2AA1" w:rsidP="008D2AA1">
      <w:pPr>
        <w:rPr>
          <w:sz w:val="24"/>
          <w:szCs w:val="24"/>
        </w:rPr>
      </w:pPr>
      <w:r w:rsidRPr="00FB7163">
        <w:rPr>
          <w:sz w:val="24"/>
          <w:szCs w:val="24"/>
        </w:rPr>
        <w:t xml:space="preserve">Man-made consciousness is an umbrella term that covers a few explicit innovations. </w:t>
      </w:r>
    </w:p>
    <w:p w:rsidR="00FB7163" w:rsidRDefault="00FB7163" w:rsidP="008D2AA1">
      <w:pPr>
        <w:rPr>
          <w:sz w:val="24"/>
          <w:szCs w:val="24"/>
        </w:rPr>
      </w:pPr>
    </w:p>
    <w:p w:rsidR="00FB7163" w:rsidRDefault="008D2AA1" w:rsidP="008D2AA1">
      <w:pPr>
        <w:rPr>
          <w:sz w:val="24"/>
          <w:szCs w:val="24"/>
        </w:rPr>
      </w:pPr>
      <w:r w:rsidRPr="00FB7163">
        <w:rPr>
          <w:sz w:val="24"/>
          <w:szCs w:val="24"/>
        </w:rPr>
        <w:t xml:space="preserve">In this post, we will investigate machine vision (MV) versus PC vision (CV). </w:t>
      </w:r>
    </w:p>
    <w:p w:rsidR="00FB7163" w:rsidRDefault="00FB7163" w:rsidP="008D2AA1">
      <w:pPr>
        <w:rPr>
          <w:sz w:val="24"/>
          <w:szCs w:val="24"/>
        </w:rPr>
      </w:pPr>
    </w:p>
    <w:p w:rsidR="008D2AA1" w:rsidRPr="00FB7163" w:rsidRDefault="008D2AA1" w:rsidP="008D2AA1">
      <w:pPr>
        <w:rPr>
          <w:sz w:val="24"/>
          <w:szCs w:val="24"/>
        </w:rPr>
      </w:pPr>
      <w:r w:rsidRPr="00FB7163">
        <w:rPr>
          <w:sz w:val="24"/>
          <w:szCs w:val="24"/>
        </w:rPr>
        <w:t xml:space="preserve">The two of them include the ingestion and translation of visual data sources, so it's critical to comprehend the qualities, limits, and best use case situations of these covering innovations. </w:t>
      </w:r>
    </w:p>
    <w:p w:rsidR="008D2AA1" w:rsidRPr="00FB7163" w:rsidRDefault="008D2AA1" w:rsidP="008D2AA1">
      <w:pPr>
        <w:rPr>
          <w:rFonts w:asciiTheme="majorHAnsi" w:hAnsiTheme="majorHAnsi" w:cstheme="majorHAnsi"/>
          <w:b/>
          <w:bCs/>
          <w:color w:val="0070C0"/>
          <w:sz w:val="28"/>
          <w:szCs w:val="28"/>
          <w:highlight w:val="yellow"/>
        </w:rPr>
      </w:pPr>
    </w:p>
    <w:p w:rsidR="008D2AA1" w:rsidRPr="00FB7163" w:rsidRDefault="008D2AA1" w:rsidP="008D2AA1">
      <w:pPr>
        <w:rPr>
          <w:rFonts w:asciiTheme="majorHAnsi" w:hAnsiTheme="majorHAnsi" w:cstheme="majorHAnsi"/>
          <w:b/>
          <w:bCs/>
          <w:color w:val="0070C0"/>
          <w:sz w:val="28"/>
          <w:szCs w:val="28"/>
          <w:highlight w:val="yellow"/>
        </w:rPr>
      </w:pPr>
      <w:r w:rsidRPr="00FB7163">
        <w:rPr>
          <w:rFonts w:asciiTheme="majorHAnsi" w:hAnsiTheme="majorHAnsi" w:cstheme="majorHAnsi"/>
          <w:b/>
          <w:bCs/>
          <w:color w:val="0070C0"/>
          <w:sz w:val="28"/>
          <w:szCs w:val="28"/>
          <w:highlight w:val="yellow"/>
        </w:rPr>
        <w:t xml:space="preserve">The Beginning of Computer Vision </w:t>
      </w:r>
    </w:p>
    <w:p w:rsidR="008D2AA1" w:rsidRPr="00FB7163" w:rsidRDefault="008D2AA1" w:rsidP="008D2AA1">
      <w:pPr>
        <w:rPr>
          <w:sz w:val="24"/>
          <w:szCs w:val="24"/>
        </w:rPr>
      </w:pPr>
    </w:p>
    <w:p w:rsidR="00FB7163" w:rsidRDefault="008D2AA1" w:rsidP="008D2AA1">
      <w:pPr>
        <w:rPr>
          <w:sz w:val="24"/>
          <w:szCs w:val="24"/>
        </w:rPr>
      </w:pPr>
      <w:r w:rsidRPr="00FB7163">
        <w:rPr>
          <w:sz w:val="24"/>
          <w:szCs w:val="24"/>
        </w:rPr>
        <w:lastRenderedPageBreak/>
        <w:t xml:space="preserve">Analysts started creating PC empowered vision innovations as right on time as the 1950s, starting with straightforward two-dimensional imaging for measurable example acknowledgment. </w:t>
      </w:r>
    </w:p>
    <w:p w:rsidR="00FB7163" w:rsidRDefault="00FB7163" w:rsidP="008D2AA1">
      <w:pPr>
        <w:rPr>
          <w:sz w:val="24"/>
          <w:szCs w:val="24"/>
        </w:rPr>
      </w:pPr>
    </w:p>
    <w:p w:rsidR="008D2AA1" w:rsidRPr="00FB7163" w:rsidRDefault="008D2AA1" w:rsidP="008D2AA1">
      <w:pPr>
        <w:rPr>
          <w:sz w:val="24"/>
          <w:szCs w:val="24"/>
        </w:rPr>
      </w:pPr>
      <w:r w:rsidRPr="00FB7163">
        <w:rPr>
          <w:sz w:val="24"/>
          <w:szCs w:val="24"/>
        </w:rPr>
        <w:t xml:space="preserve">It wasn't until 1978, when scientists at the MIT AI Lab built up a granular perspective to extrapolating 3D models from 2D PC made "outlines" that CV's viable applications got self-evident.  </w:t>
      </w:r>
    </w:p>
    <w:p w:rsidR="008D2AA1" w:rsidRPr="00FB7163" w:rsidRDefault="008D2AA1" w:rsidP="008D2AA1">
      <w:pPr>
        <w:rPr>
          <w:rFonts w:asciiTheme="majorHAnsi" w:hAnsiTheme="majorHAnsi" w:cstheme="majorHAnsi"/>
          <w:b/>
          <w:bCs/>
          <w:color w:val="0070C0"/>
          <w:sz w:val="28"/>
          <w:szCs w:val="28"/>
          <w:highlight w:val="yellow"/>
        </w:rPr>
      </w:pPr>
    </w:p>
    <w:p w:rsidR="008D2AA1" w:rsidRPr="00FB7163" w:rsidRDefault="008D2AA1" w:rsidP="008D2AA1">
      <w:pPr>
        <w:rPr>
          <w:rFonts w:asciiTheme="majorHAnsi" w:hAnsiTheme="majorHAnsi" w:cstheme="majorHAnsi"/>
          <w:b/>
          <w:bCs/>
          <w:color w:val="0070C0"/>
          <w:sz w:val="28"/>
          <w:szCs w:val="28"/>
          <w:highlight w:val="yellow"/>
        </w:rPr>
      </w:pPr>
      <w:r w:rsidRPr="00FB7163">
        <w:rPr>
          <w:rFonts w:asciiTheme="majorHAnsi" w:hAnsiTheme="majorHAnsi" w:cstheme="majorHAnsi"/>
          <w:b/>
          <w:bCs/>
          <w:color w:val="0070C0"/>
          <w:sz w:val="28"/>
          <w:szCs w:val="28"/>
          <w:highlight w:val="yellow"/>
        </w:rPr>
        <w:t xml:space="preserve">Machine Vision versus PC Vision – Commonalities </w:t>
      </w:r>
    </w:p>
    <w:p w:rsidR="008D2AA1" w:rsidRPr="00FB7163" w:rsidRDefault="008D2AA1" w:rsidP="008D2AA1">
      <w:pPr>
        <w:rPr>
          <w:sz w:val="24"/>
          <w:szCs w:val="24"/>
        </w:rPr>
      </w:pPr>
    </w:p>
    <w:p w:rsidR="00FB7163" w:rsidRDefault="008D2AA1" w:rsidP="008D2AA1">
      <w:pPr>
        <w:rPr>
          <w:sz w:val="24"/>
          <w:szCs w:val="24"/>
        </w:rPr>
      </w:pPr>
      <w:r w:rsidRPr="00FB7163">
        <w:rPr>
          <w:sz w:val="24"/>
          <w:szCs w:val="24"/>
        </w:rPr>
        <w:t xml:space="preserve">Both PC vision and machine vision use picture catch and investigation to perform assignments with speed and precision natural eyes can't coordinate. </w:t>
      </w:r>
    </w:p>
    <w:p w:rsidR="008D2AA1" w:rsidRPr="00FB7163" w:rsidRDefault="008D2AA1" w:rsidP="008D2AA1">
      <w:pPr>
        <w:rPr>
          <w:sz w:val="24"/>
          <w:szCs w:val="24"/>
        </w:rPr>
      </w:pPr>
      <w:r w:rsidRPr="00FB7163">
        <w:rPr>
          <w:sz w:val="24"/>
          <w:szCs w:val="24"/>
        </w:rPr>
        <w:t xml:space="preserve">In light of this current, it's presumably more gainful to portray these firmly related advancements by their shared characteristics—recognizing them by their particular use cases as opposed to their disparities. </w:t>
      </w:r>
    </w:p>
    <w:p w:rsidR="008D2AA1" w:rsidRPr="00FB7163" w:rsidRDefault="008D2AA1" w:rsidP="008D2AA1">
      <w:pPr>
        <w:rPr>
          <w:sz w:val="24"/>
          <w:szCs w:val="24"/>
        </w:rPr>
      </w:pPr>
    </w:p>
    <w:p w:rsidR="008D2AA1" w:rsidRPr="00FB7163" w:rsidRDefault="008D2AA1" w:rsidP="008D2AA1">
      <w:pPr>
        <w:rPr>
          <w:rFonts w:asciiTheme="majorHAnsi" w:hAnsiTheme="majorHAnsi" w:cstheme="majorHAnsi"/>
          <w:b/>
          <w:bCs/>
          <w:color w:val="0070C0"/>
          <w:sz w:val="28"/>
          <w:szCs w:val="28"/>
          <w:highlight w:val="yellow"/>
        </w:rPr>
      </w:pPr>
      <w:r w:rsidRPr="00FB7163">
        <w:rPr>
          <w:rFonts w:asciiTheme="majorHAnsi" w:hAnsiTheme="majorHAnsi" w:cstheme="majorHAnsi"/>
          <w:b/>
          <w:bCs/>
          <w:color w:val="0070C0"/>
          <w:sz w:val="28"/>
          <w:szCs w:val="28"/>
          <w:highlight w:val="yellow"/>
        </w:rPr>
        <w:t xml:space="preserve">PC vision and machine vision frameworks share the vast majority of similar parts and prerequisites: </w:t>
      </w:r>
    </w:p>
    <w:p w:rsidR="008D2AA1" w:rsidRPr="00FB7163" w:rsidRDefault="008D2AA1" w:rsidP="008D2AA1">
      <w:pPr>
        <w:rPr>
          <w:sz w:val="24"/>
          <w:szCs w:val="24"/>
        </w:rPr>
      </w:pPr>
    </w:p>
    <w:p w:rsidR="008D2AA1" w:rsidRPr="00FB7163" w:rsidRDefault="008D2AA1" w:rsidP="008D2AA1">
      <w:pPr>
        <w:rPr>
          <w:sz w:val="24"/>
          <w:szCs w:val="24"/>
        </w:rPr>
      </w:pPr>
      <w:r w:rsidRPr="00FB7163">
        <w:rPr>
          <w:sz w:val="24"/>
          <w:szCs w:val="24"/>
        </w:rPr>
        <w:t>An imaging gadget containing a picture sensor and a focal point</w:t>
      </w:r>
      <w:r w:rsidR="00FB7163">
        <w:rPr>
          <w:sz w:val="24"/>
          <w:szCs w:val="24"/>
        </w:rPr>
        <w:t>.</w:t>
      </w:r>
      <w:r w:rsidRPr="00FB7163">
        <w:rPr>
          <w:sz w:val="24"/>
          <w:szCs w:val="24"/>
        </w:rPr>
        <w:t xml:space="preserve"> </w:t>
      </w:r>
    </w:p>
    <w:p w:rsidR="008D2AA1" w:rsidRPr="00FB7163" w:rsidRDefault="008D2AA1" w:rsidP="008D2AA1">
      <w:pPr>
        <w:rPr>
          <w:sz w:val="24"/>
          <w:szCs w:val="24"/>
        </w:rPr>
      </w:pPr>
    </w:p>
    <w:p w:rsidR="008D2AA1" w:rsidRPr="00FB7163" w:rsidRDefault="008D2AA1" w:rsidP="008D2AA1">
      <w:pPr>
        <w:rPr>
          <w:sz w:val="24"/>
          <w:szCs w:val="24"/>
        </w:rPr>
      </w:pPr>
      <w:r w:rsidRPr="00FB7163">
        <w:rPr>
          <w:sz w:val="24"/>
          <w:szCs w:val="24"/>
        </w:rPr>
        <w:t>A picture catch board or edge grabber might be utilized (in some advanced cameras that utilization a cutting edge interface, a casing grabber isn't needed)</w:t>
      </w:r>
      <w:r w:rsidR="00FB7163">
        <w:rPr>
          <w:sz w:val="24"/>
          <w:szCs w:val="24"/>
        </w:rPr>
        <w:t>.</w:t>
      </w:r>
      <w:r w:rsidRPr="00FB7163">
        <w:rPr>
          <w:sz w:val="24"/>
          <w:szCs w:val="24"/>
        </w:rPr>
        <w:t xml:space="preserve"> </w:t>
      </w:r>
    </w:p>
    <w:p w:rsidR="008D2AA1" w:rsidRPr="00FB7163" w:rsidRDefault="008D2AA1" w:rsidP="008D2AA1">
      <w:pPr>
        <w:rPr>
          <w:sz w:val="24"/>
          <w:szCs w:val="24"/>
        </w:rPr>
      </w:pPr>
    </w:p>
    <w:p w:rsidR="008D2AA1" w:rsidRPr="00FB7163" w:rsidRDefault="008D2AA1" w:rsidP="008D2AA1">
      <w:pPr>
        <w:rPr>
          <w:rFonts w:asciiTheme="majorHAnsi" w:hAnsiTheme="majorHAnsi" w:cstheme="majorHAnsi"/>
          <w:b/>
          <w:bCs/>
          <w:color w:val="0070C0"/>
          <w:sz w:val="28"/>
          <w:szCs w:val="28"/>
          <w:highlight w:val="yellow"/>
        </w:rPr>
      </w:pPr>
      <w:r w:rsidRPr="00FB7163">
        <w:rPr>
          <w:rFonts w:asciiTheme="majorHAnsi" w:hAnsiTheme="majorHAnsi" w:cstheme="majorHAnsi"/>
          <w:b/>
          <w:bCs/>
          <w:color w:val="0070C0"/>
          <w:sz w:val="28"/>
          <w:szCs w:val="28"/>
          <w:highlight w:val="yellow"/>
        </w:rPr>
        <w:t xml:space="preserve">Application-fitting lighting </w:t>
      </w:r>
    </w:p>
    <w:p w:rsidR="008D2AA1" w:rsidRPr="00FB7163" w:rsidRDefault="008D2AA1" w:rsidP="008D2AA1">
      <w:pPr>
        <w:rPr>
          <w:sz w:val="24"/>
          <w:szCs w:val="24"/>
        </w:rPr>
      </w:pPr>
    </w:p>
    <w:p w:rsidR="008D2AA1" w:rsidRPr="00FB7163" w:rsidRDefault="008D2AA1" w:rsidP="008D2AA1">
      <w:pPr>
        <w:rPr>
          <w:sz w:val="24"/>
          <w:szCs w:val="24"/>
        </w:rPr>
      </w:pPr>
      <w:r w:rsidRPr="00FB7163">
        <w:rPr>
          <w:sz w:val="24"/>
          <w:szCs w:val="24"/>
        </w:rPr>
        <w:t xml:space="preserve">Programming that measures the pictures by means of a PC or an inner framework, as in many "brilliant" cameras </w:t>
      </w:r>
    </w:p>
    <w:p w:rsidR="008D2AA1" w:rsidRPr="00FB7163" w:rsidRDefault="008D2AA1" w:rsidP="008D2AA1">
      <w:pPr>
        <w:rPr>
          <w:sz w:val="24"/>
          <w:szCs w:val="24"/>
        </w:rPr>
      </w:pPr>
    </w:p>
    <w:p w:rsidR="008D2AA1" w:rsidRPr="00FB7163" w:rsidRDefault="008D2AA1" w:rsidP="008D2AA1">
      <w:pPr>
        <w:rPr>
          <w:rFonts w:asciiTheme="majorHAnsi" w:hAnsiTheme="majorHAnsi" w:cstheme="majorHAnsi"/>
          <w:b/>
          <w:bCs/>
          <w:color w:val="0070C0"/>
          <w:sz w:val="28"/>
          <w:szCs w:val="28"/>
          <w:highlight w:val="yellow"/>
        </w:rPr>
      </w:pPr>
      <w:r w:rsidRPr="00FB7163">
        <w:rPr>
          <w:rFonts w:asciiTheme="majorHAnsi" w:hAnsiTheme="majorHAnsi" w:cstheme="majorHAnsi"/>
          <w:b/>
          <w:bCs/>
          <w:color w:val="0070C0"/>
          <w:sz w:val="28"/>
          <w:szCs w:val="28"/>
          <w:highlight w:val="yellow"/>
        </w:rPr>
        <w:t xml:space="preserve">Machine Vision versus PC Vision – The Biggest Difference </w:t>
      </w:r>
    </w:p>
    <w:p w:rsidR="008D2AA1" w:rsidRPr="00FB7163" w:rsidRDefault="008D2AA1" w:rsidP="008D2AA1">
      <w:pPr>
        <w:rPr>
          <w:sz w:val="24"/>
          <w:szCs w:val="24"/>
        </w:rPr>
      </w:pPr>
    </w:p>
    <w:p w:rsidR="00FB7163" w:rsidRPr="00FB7163" w:rsidRDefault="008D2AA1" w:rsidP="008D2AA1">
      <w:pPr>
        <w:rPr>
          <w:rFonts w:asciiTheme="majorHAnsi" w:hAnsiTheme="majorHAnsi" w:cstheme="majorHAnsi"/>
          <w:b/>
          <w:bCs/>
          <w:color w:val="0070C0"/>
          <w:sz w:val="28"/>
          <w:szCs w:val="28"/>
          <w:highlight w:val="yellow"/>
        </w:rPr>
      </w:pPr>
      <w:r w:rsidRPr="00FB7163">
        <w:rPr>
          <w:rFonts w:asciiTheme="majorHAnsi" w:hAnsiTheme="majorHAnsi" w:cstheme="majorHAnsi"/>
          <w:b/>
          <w:bCs/>
          <w:color w:val="0070C0"/>
          <w:sz w:val="28"/>
          <w:szCs w:val="28"/>
          <w:highlight w:val="yellow"/>
        </w:rPr>
        <w:t xml:space="preserve">So what's the genuine contrast? </w:t>
      </w:r>
    </w:p>
    <w:p w:rsidR="00FB7163" w:rsidRDefault="00FB7163" w:rsidP="008D2AA1">
      <w:pPr>
        <w:rPr>
          <w:sz w:val="24"/>
          <w:szCs w:val="24"/>
        </w:rPr>
      </w:pPr>
    </w:p>
    <w:p w:rsidR="00FB7163" w:rsidRDefault="008D2AA1" w:rsidP="008D2AA1">
      <w:pPr>
        <w:rPr>
          <w:sz w:val="24"/>
          <w:szCs w:val="24"/>
        </w:rPr>
      </w:pPr>
      <w:r w:rsidRPr="00FB7163">
        <w:rPr>
          <w:sz w:val="24"/>
          <w:szCs w:val="24"/>
        </w:rPr>
        <w:t xml:space="preserve">PC vision alludes to robotization of the catch and handling of pictures, with an accentuation on picture investigation. </w:t>
      </w:r>
    </w:p>
    <w:p w:rsidR="00FB7163" w:rsidRDefault="00FB7163" w:rsidP="008D2AA1">
      <w:pPr>
        <w:rPr>
          <w:sz w:val="24"/>
          <w:szCs w:val="24"/>
        </w:rPr>
      </w:pPr>
    </w:p>
    <w:p w:rsidR="00FB7163" w:rsidRDefault="008D2AA1" w:rsidP="008D2AA1">
      <w:pPr>
        <w:rPr>
          <w:sz w:val="24"/>
          <w:szCs w:val="24"/>
        </w:rPr>
      </w:pPr>
      <w:r w:rsidRPr="00FB7163">
        <w:rPr>
          <w:sz w:val="24"/>
          <w:szCs w:val="24"/>
        </w:rPr>
        <w:t xml:space="preserve">As such, CV's objective isn't just to see, yet additionally to measure and give helpful outcomes dependent on the perception. </w:t>
      </w:r>
    </w:p>
    <w:p w:rsidR="00FB7163" w:rsidRDefault="00FB7163" w:rsidP="008D2AA1">
      <w:pPr>
        <w:rPr>
          <w:sz w:val="24"/>
          <w:szCs w:val="24"/>
        </w:rPr>
      </w:pPr>
    </w:p>
    <w:p w:rsidR="008D2AA1" w:rsidRPr="00FB7163" w:rsidRDefault="008D2AA1" w:rsidP="008D2AA1">
      <w:pPr>
        <w:rPr>
          <w:sz w:val="24"/>
          <w:szCs w:val="24"/>
        </w:rPr>
      </w:pPr>
      <w:r w:rsidRPr="00FB7163">
        <w:rPr>
          <w:sz w:val="24"/>
          <w:szCs w:val="24"/>
        </w:rPr>
        <w:t xml:space="preserve">Machine vision alludes to the utilization of PC vision in modern conditions, making it a subcategory of PC vision. </w:t>
      </w:r>
    </w:p>
    <w:p w:rsidR="008D2AA1" w:rsidRPr="00FB7163" w:rsidRDefault="008D2AA1" w:rsidP="008D2AA1">
      <w:pPr>
        <w:rPr>
          <w:sz w:val="24"/>
          <w:szCs w:val="24"/>
        </w:rPr>
      </w:pPr>
    </w:p>
    <w:p w:rsidR="008D2AA1" w:rsidRPr="00FB7163" w:rsidRDefault="008D2AA1" w:rsidP="008D2AA1">
      <w:pPr>
        <w:rPr>
          <w:rFonts w:asciiTheme="majorHAnsi" w:hAnsiTheme="majorHAnsi" w:cstheme="majorHAnsi"/>
          <w:b/>
          <w:bCs/>
          <w:color w:val="0070C0"/>
          <w:sz w:val="28"/>
          <w:szCs w:val="28"/>
          <w:highlight w:val="yellow"/>
        </w:rPr>
      </w:pPr>
      <w:r w:rsidRPr="00FB7163">
        <w:rPr>
          <w:rFonts w:asciiTheme="majorHAnsi" w:hAnsiTheme="majorHAnsi" w:cstheme="majorHAnsi"/>
          <w:b/>
          <w:bCs/>
          <w:color w:val="0070C0"/>
          <w:sz w:val="28"/>
          <w:szCs w:val="28"/>
          <w:highlight w:val="yellow"/>
        </w:rPr>
        <w:t xml:space="preserve">PC Vision in real life </w:t>
      </w:r>
    </w:p>
    <w:p w:rsidR="008D2AA1" w:rsidRPr="00FB7163" w:rsidRDefault="008D2AA1" w:rsidP="008D2AA1">
      <w:pPr>
        <w:rPr>
          <w:sz w:val="24"/>
          <w:szCs w:val="24"/>
        </w:rPr>
      </w:pPr>
    </w:p>
    <w:p w:rsidR="00FB7163" w:rsidRDefault="008D2AA1" w:rsidP="008D2AA1">
      <w:pPr>
        <w:rPr>
          <w:sz w:val="24"/>
          <w:szCs w:val="24"/>
        </w:rPr>
      </w:pPr>
      <w:r w:rsidRPr="00FB7163">
        <w:rPr>
          <w:sz w:val="24"/>
          <w:szCs w:val="24"/>
        </w:rPr>
        <w:t xml:space="preserve">At present, PC vision is assuming a filling part in numerous enterprises. </w:t>
      </w:r>
    </w:p>
    <w:p w:rsidR="00FB7163" w:rsidRDefault="008D2AA1" w:rsidP="008D2AA1">
      <w:pPr>
        <w:rPr>
          <w:sz w:val="24"/>
          <w:szCs w:val="24"/>
        </w:rPr>
      </w:pPr>
      <w:r w:rsidRPr="00FB7163">
        <w:rPr>
          <w:sz w:val="24"/>
          <w:szCs w:val="24"/>
        </w:rPr>
        <w:t xml:space="preserve">In advanced advertising, organizations are starting to utilize picture acknowledgment innovations to drive better promotion situation and business results. </w:t>
      </w:r>
    </w:p>
    <w:p w:rsidR="00FB7163" w:rsidRDefault="00FB7163" w:rsidP="008D2AA1">
      <w:pPr>
        <w:rPr>
          <w:sz w:val="24"/>
          <w:szCs w:val="24"/>
        </w:rPr>
      </w:pPr>
    </w:p>
    <w:p w:rsidR="008D2AA1" w:rsidRPr="00FB7163" w:rsidRDefault="008D2AA1" w:rsidP="008D2AA1">
      <w:pPr>
        <w:rPr>
          <w:sz w:val="24"/>
          <w:szCs w:val="24"/>
        </w:rPr>
      </w:pPr>
      <w:r w:rsidRPr="00FB7163">
        <w:rPr>
          <w:sz w:val="24"/>
          <w:szCs w:val="24"/>
        </w:rPr>
        <w:t>On account of the developing precision and proficiency of CV advances, advertisers would now be able to sidestep conventional segment research (which can be hazardous considering information protection concerns) and rapidly and precisely go over large</w:t>
      </w:r>
      <w:r w:rsidRPr="00FB7163">
        <w:rPr>
          <w:sz w:val="24"/>
          <w:szCs w:val="24"/>
        </w:rPr>
        <w:t xml:space="preserve"> number of online pictures. </w:t>
      </w:r>
    </w:p>
    <w:p w:rsidR="008D2AA1" w:rsidRPr="00FB7163" w:rsidRDefault="008D2AA1" w:rsidP="008D2AA1">
      <w:pPr>
        <w:rPr>
          <w:sz w:val="24"/>
          <w:szCs w:val="24"/>
        </w:rPr>
      </w:pPr>
    </w:p>
    <w:p w:rsidR="00FB7163" w:rsidRDefault="008D2AA1" w:rsidP="008D2AA1">
      <w:pPr>
        <w:rPr>
          <w:sz w:val="24"/>
          <w:szCs w:val="24"/>
        </w:rPr>
      </w:pPr>
      <w:r w:rsidRPr="00FB7163">
        <w:rPr>
          <w:sz w:val="24"/>
          <w:szCs w:val="24"/>
        </w:rPr>
        <w:t xml:space="preserve">Moreover, a new report shows that 59% of advertising organizations utilizing PC vision are utilizing it to identify hazardous brand content on the web. </w:t>
      </w:r>
    </w:p>
    <w:p w:rsidR="00FB7163" w:rsidRDefault="00FB7163" w:rsidP="008D2AA1">
      <w:pPr>
        <w:rPr>
          <w:sz w:val="24"/>
          <w:szCs w:val="24"/>
        </w:rPr>
      </w:pPr>
    </w:p>
    <w:p w:rsidR="00FB7163" w:rsidRDefault="008D2AA1" w:rsidP="008D2AA1">
      <w:pPr>
        <w:rPr>
          <w:sz w:val="24"/>
          <w:szCs w:val="24"/>
        </w:rPr>
      </w:pPr>
      <w:r w:rsidRPr="00FB7163">
        <w:rPr>
          <w:sz w:val="24"/>
          <w:szCs w:val="24"/>
        </w:rPr>
        <w:t xml:space="preserve">There's nothing similar to discovering your customer's promotion for a high quality meat conveyance administration put close to an article about an e-coli episode, isn't that so? </w:t>
      </w:r>
    </w:p>
    <w:p w:rsidR="00FB7163" w:rsidRDefault="00FB7163" w:rsidP="008D2AA1">
      <w:pPr>
        <w:rPr>
          <w:sz w:val="24"/>
          <w:szCs w:val="24"/>
        </w:rPr>
      </w:pPr>
    </w:p>
    <w:p w:rsidR="008D2AA1" w:rsidRPr="00FB7163" w:rsidRDefault="008D2AA1" w:rsidP="008D2AA1">
      <w:pPr>
        <w:rPr>
          <w:sz w:val="24"/>
          <w:szCs w:val="24"/>
        </w:rPr>
      </w:pPr>
      <w:r w:rsidRPr="00FB7163">
        <w:rPr>
          <w:sz w:val="24"/>
          <w:szCs w:val="24"/>
        </w:rPr>
        <w:lastRenderedPageBreak/>
        <w:t xml:space="preserve">Other moving use cases for CV displayed at the 2019 Consumer Electronics Summit (CES) incorporated a wide scope of self-governing vehicle applications, security and wellbeing enablement, and that's just the beginning. </w:t>
      </w:r>
    </w:p>
    <w:p w:rsidR="008D2AA1" w:rsidRPr="00FB7163" w:rsidRDefault="008D2AA1" w:rsidP="008D2AA1">
      <w:pPr>
        <w:rPr>
          <w:rFonts w:asciiTheme="majorHAnsi" w:hAnsiTheme="majorHAnsi" w:cstheme="majorHAnsi"/>
          <w:b/>
          <w:bCs/>
          <w:color w:val="0070C0"/>
          <w:sz w:val="28"/>
          <w:szCs w:val="28"/>
          <w:highlight w:val="yellow"/>
        </w:rPr>
      </w:pPr>
    </w:p>
    <w:p w:rsidR="008D2AA1" w:rsidRPr="00FB7163" w:rsidRDefault="008D2AA1" w:rsidP="008D2AA1">
      <w:pPr>
        <w:rPr>
          <w:rFonts w:asciiTheme="majorHAnsi" w:hAnsiTheme="majorHAnsi" w:cstheme="majorHAnsi"/>
          <w:b/>
          <w:bCs/>
          <w:color w:val="0070C0"/>
          <w:sz w:val="28"/>
          <w:szCs w:val="28"/>
          <w:highlight w:val="yellow"/>
        </w:rPr>
      </w:pPr>
      <w:r w:rsidRPr="00FB7163">
        <w:rPr>
          <w:rFonts w:asciiTheme="majorHAnsi" w:hAnsiTheme="majorHAnsi" w:cstheme="majorHAnsi"/>
          <w:b/>
          <w:bCs/>
          <w:color w:val="0070C0"/>
          <w:sz w:val="28"/>
          <w:szCs w:val="28"/>
          <w:highlight w:val="yellow"/>
        </w:rPr>
        <w:t xml:space="preserve">Machine Vision and the Smart Factory </w:t>
      </w:r>
    </w:p>
    <w:p w:rsidR="008D2AA1" w:rsidRPr="00FB7163" w:rsidRDefault="008D2AA1" w:rsidP="008D2AA1">
      <w:pPr>
        <w:rPr>
          <w:sz w:val="24"/>
          <w:szCs w:val="24"/>
        </w:rPr>
      </w:pPr>
    </w:p>
    <w:p w:rsidR="00FB7163" w:rsidRDefault="008D2AA1" w:rsidP="008D2AA1">
      <w:pPr>
        <w:rPr>
          <w:sz w:val="24"/>
          <w:szCs w:val="24"/>
        </w:rPr>
      </w:pPr>
      <w:r w:rsidRPr="00FB7163">
        <w:rPr>
          <w:sz w:val="24"/>
          <w:szCs w:val="24"/>
        </w:rPr>
        <w:t xml:space="preserve">The capacity to outwardly recognize issues like item deformities and interaction failures is basic for producers to compel expenses and driving high consumer loyalty. </w:t>
      </w:r>
    </w:p>
    <w:p w:rsidR="00FB7163" w:rsidRDefault="00FB7163" w:rsidP="008D2AA1">
      <w:pPr>
        <w:rPr>
          <w:sz w:val="24"/>
          <w:szCs w:val="24"/>
        </w:rPr>
      </w:pPr>
    </w:p>
    <w:p w:rsidR="008D2AA1" w:rsidRDefault="008D2AA1" w:rsidP="008D2AA1">
      <w:r w:rsidRPr="00FB7163">
        <w:rPr>
          <w:sz w:val="24"/>
          <w:szCs w:val="24"/>
        </w:rPr>
        <w:t>Since the '90s, machine vision frameworks have been introduced in huge number of plants around the world, where they are utilized to robotize numerous</w:t>
      </w:r>
      <w:r>
        <w:t xml:space="preserve"> fundamental QA and proficiency capacities.</w:t>
      </w:r>
    </w:p>
    <w:p w:rsidR="00FB7163" w:rsidRDefault="00FB7163" w:rsidP="008D2AA1"/>
    <w:p w:rsidR="00FB7163" w:rsidRPr="00FB7163" w:rsidRDefault="00FB7163" w:rsidP="00FB7163">
      <w:pPr>
        <w:jc w:val="center"/>
        <w:rPr>
          <w:rFonts w:asciiTheme="majorHAnsi" w:hAnsiTheme="majorHAnsi" w:cstheme="majorHAnsi"/>
          <w:b/>
          <w:bCs/>
          <w:sz w:val="36"/>
          <w:szCs w:val="36"/>
        </w:rPr>
      </w:pPr>
      <w:r w:rsidRPr="006221C8">
        <w:rPr>
          <w:rFonts w:asciiTheme="majorHAnsi" w:hAnsiTheme="majorHAnsi" w:cstheme="majorHAnsi"/>
          <w:b/>
          <w:bCs/>
          <w:sz w:val="36"/>
          <w:szCs w:val="36"/>
          <w:highlight w:val="yellow"/>
        </w:rPr>
        <w:t>MACHINE LEARNING VS COMPUTER VISION</w:t>
      </w:r>
    </w:p>
    <w:p w:rsidR="00FB7163" w:rsidRPr="00FB7163" w:rsidRDefault="00FB7163" w:rsidP="00FB7163">
      <w:pPr>
        <w:jc w:val="center"/>
        <w:rPr>
          <w:rFonts w:asciiTheme="majorHAnsi" w:hAnsiTheme="majorHAnsi" w:cstheme="majorHAnsi"/>
          <w:b/>
          <w:bCs/>
          <w:color w:val="0070C0"/>
          <w:sz w:val="24"/>
          <w:szCs w:val="24"/>
        </w:rPr>
      </w:pPr>
      <w:r w:rsidRPr="00FB7163">
        <w:rPr>
          <w:rFonts w:asciiTheme="majorHAnsi" w:hAnsiTheme="majorHAnsi" w:cstheme="majorHAnsi"/>
          <w:b/>
          <w:bCs/>
          <w:color w:val="0070C0"/>
          <w:sz w:val="24"/>
          <w:szCs w:val="24"/>
        </w:rPr>
        <w:t>https://24x7offshoring.com/</w:t>
      </w:r>
    </w:p>
    <w:p w:rsidR="00FB7163" w:rsidRPr="00FB7163" w:rsidRDefault="00FB7163" w:rsidP="00FB7163">
      <w:pPr>
        <w:jc w:val="center"/>
        <w:rPr>
          <w:rFonts w:asciiTheme="majorHAnsi" w:hAnsiTheme="majorHAnsi" w:cstheme="majorHAnsi"/>
          <w:b/>
          <w:bCs/>
          <w:color w:val="0070C0"/>
          <w:sz w:val="24"/>
          <w:szCs w:val="24"/>
        </w:rPr>
      </w:pPr>
      <w:r w:rsidRPr="00FB7163">
        <w:rPr>
          <w:rFonts w:asciiTheme="majorHAnsi" w:hAnsiTheme="majorHAnsi" w:cstheme="majorHAnsi"/>
          <w:b/>
          <w:bCs/>
          <w:color w:val="0070C0"/>
          <w:sz w:val="24"/>
          <w:szCs w:val="24"/>
        </w:rPr>
        <w:t>http://24x7outsourcing.com/</w:t>
      </w:r>
    </w:p>
    <w:sectPr w:rsidR="00FB7163" w:rsidRPr="00FB71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E96"/>
    <w:rsid w:val="00070BAC"/>
    <w:rsid w:val="006221C8"/>
    <w:rsid w:val="008D2AA1"/>
    <w:rsid w:val="00A02E96"/>
    <w:rsid w:val="00FB71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63EB7"/>
  <w15:chartTrackingRefBased/>
  <w15:docId w15:val="{50D52425-338A-4F6A-82F9-B145BD04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71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24x7outsourcing.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1</cp:revision>
  <dcterms:created xsi:type="dcterms:W3CDTF">2021-04-10T07:36:00Z</dcterms:created>
  <dcterms:modified xsi:type="dcterms:W3CDTF">2021-04-10T08:10:00Z</dcterms:modified>
</cp:coreProperties>
</file>