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937" w:rsidRPr="00C22B2B" w:rsidRDefault="00B04E52" w:rsidP="00FA0937">
      <w:pPr>
        <w:jc w:val="center"/>
        <w:rPr>
          <w:rFonts w:asciiTheme="majorHAnsi" w:hAnsiTheme="majorHAnsi" w:cstheme="majorHAnsi"/>
          <w:b/>
          <w:bCs/>
          <w:sz w:val="36"/>
          <w:szCs w:val="36"/>
        </w:rPr>
      </w:pPr>
      <w:r w:rsidRPr="00A6751D">
        <w:rPr>
          <w:rFonts w:asciiTheme="majorHAnsi" w:hAnsiTheme="majorHAnsi" w:cstheme="majorHAnsi"/>
          <w:b/>
          <w:bCs/>
          <w:sz w:val="36"/>
          <w:szCs w:val="36"/>
          <w:highlight w:val="yellow"/>
        </w:rPr>
        <w:t>PART TIME JOBS</w:t>
      </w:r>
    </w:p>
    <w:p w:rsidR="00B04E52" w:rsidRPr="00B04E52" w:rsidRDefault="00A6751D" w:rsidP="00B04E52">
      <w:pPr>
        <w:jc w:val="center"/>
        <w:rPr>
          <w:sz w:val="24"/>
          <w:szCs w:val="24"/>
        </w:rPr>
      </w:pPr>
      <w:hyperlink r:id="rId4" w:history="1">
        <w:r w:rsidR="00B04E52" w:rsidRPr="00B04E52">
          <w:rPr>
            <w:rStyle w:val="Hyperlink"/>
            <w:sz w:val="24"/>
            <w:szCs w:val="24"/>
          </w:rPr>
          <w:t>https://24x7offshoring.com/</w:t>
        </w:r>
      </w:hyperlink>
    </w:p>
    <w:p w:rsidR="00B04E52" w:rsidRDefault="00FA0937" w:rsidP="00B04E52">
      <w:pPr>
        <w:jc w:val="center"/>
        <w:rPr>
          <w:sz w:val="24"/>
          <w:szCs w:val="24"/>
        </w:rPr>
      </w:pPr>
      <w:r>
        <w:rPr>
          <w:noProof/>
          <w:sz w:val="24"/>
          <w:szCs w:val="24"/>
        </w:rPr>
        <w:drawing>
          <wp:anchor distT="0" distB="0" distL="114300" distR="114300" simplePos="0" relativeHeight="251658240" behindDoc="0" locked="0" layoutInCell="1" allowOverlap="1">
            <wp:simplePos x="0" y="0"/>
            <wp:positionH relativeFrom="margin">
              <wp:posOffset>0</wp:posOffset>
            </wp:positionH>
            <wp:positionV relativeFrom="paragraph">
              <wp:posOffset>441655</wp:posOffset>
            </wp:positionV>
            <wp:extent cx="5943600" cy="36499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time job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14:sizeRelH relativeFrom="margin">
              <wp14:pctWidth>0</wp14:pctWidth>
            </wp14:sizeRelH>
            <wp14:sizeRelV relativeFrom="margin">
              <wp14:pctHeight>0</wp14:pctHeight>
            </wp14:sizeRelV>
          </wp:anchor>
        </w:drawing>
      </w:r>
      <w:hyperlink r:id="rId6" w:history="1">
        <w:r w:rsidR="00B04E52" w:rsidRPr="00B04E52">
          <w:rPr>
            <w:rStyle w:val="Hyperlink"/>
            <w:sz w:val="24"/>
            <w:szCs w:val="24"/>
          </w:rPr>
          <w:t>http://24x7outsourcing.com/</w:t>
        </w:r>
      </w:hyperlink>
    </w:p>
    <w:p w:rsidR="00B04E52" w:rsidRPr="00B04E52" w:rsidRDefault="00B04E52" w:rsidP="00FA0937">
      <w:pPr>
        <w:rPr>
          <w:sz w:val="36"/>
          <w:szCs w:val="36"/>
        </w:rPr>
      </w:pPr>
    </w:p>
    <w:p w:rsidR="00B04E52" w:rsidRPr="00B04E52" w:rsidRDefault="00B04E52" w:rsidP="00B04E52">
      <w:pPr>
        <w:rPr>
          <w:sz w:val="24"/>
          <w:szCs w:val="24"/>
        </w:rPr>
      </w:pPr>
    </w:p>
    <w:p w:rsidR="00B04E52" w:rsidRPr="00C22B2B"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Low maintenance Flexible Jobs</w:t>
      </w:r>
      <w:r w:rsidRPr="00C22B2B">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Work that should be possible from anyplace on the planet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Our Culture</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A qualities driven culture is imperative to our main goal to help fabricate better AI </w:t>
      </w:r>
    </w:p>
    <w:p w:rsidR="00B04E52" w:rsidRPr="00B04E52" w:rsidRDefault="00B04E52" w:rsidP="00B04E52">
      <w:pPr>
        <w:rPr>
          <w:sz w:val="24"/>
          <w:szCs w:val="24"/>
        </w:rPr>
      </w:pPr>
    </w:p>
    <w:p w:rsidR="00B04E52" w:rsidRPr="00B04E52" w:rsidRDefault="00FA0937" w:rsidP="00B04E52">
      <w:pPr>
        <w:rPr>
          <w:sz w:val="24"/>
          <w:szCs w:val="24"/>
        </w:rPr>
      </w:pPr>
      <w:r w:rsidRPr="00B04E52">
        <w:rPr>
          <w:sz w:val="24"/>
          <w:szCs w:val="24"/>
        </w:rPr>
        <w:t>By</w:t>
      </w:r>
      <w:r w:rsidR="00B04E52" w:rsidRPr="00B04E52">
        <w:rPr>
          <w:sz w:val="24"/>
          <w:szCs w:val="24"/>
        </w:rPr>
        <w:t xml:space="preserve"> making huge volumes of top notch preparing information quicker. </w:t>
      </w:r>
    </w:p>
    <w:p w:rsidR="00B04E52" w:rsidRPr="00B04E52" w:rsidRDefault="00B04E52" w:rsidP="00B04E52">
      <w:pPr>
        <w:rPr>
          <w:sz w:val="24"/>
          <w:szCs w:val="24"/>
        </w:rPr>
      </w:pPr>
    </w:p>
    <w:p w:rsidR="00B04E52" w:rsidRPr="00B04E52" w:rsidRDefault="00B04E52" w:rsidP="00B04E52">
      <w:pPr>
        <w:rPr>
          <w:sz w:val="24"/>
          <w:szCs w:val="24"/>
        </w:rPr>
      </w:pPr>
      <w:r w:rsidRPr="00A6751D">
        <w:rPr>
          <w:rFonts w:asciiTheme="majorHAnsi" w:hAnsiTheme="majorHAnsi" w:cstheme="majorHAnsi"/>
          <w:b/>
          <w:bCs/>
          <w:color w:val="0070C0"/>
          <w:sz w:val="28"/>
          <w:szCs w:val="28"/>
          <w:highlight w:val="yellow"/>
        </w:rPr>
        <w:t>Execution</w:t>
      </w:r>
      <w:r w:rsidRPr="00B04E52">
        <w:rPr>
          <w:sz w:val="24"/>
          <w:szCs w:val="24"/>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Execution is having the concentration and nimbleness to accomplish quality results and surpass assumptions. You learn constantly, and challenge yourself consistently, while keeping a sound point of view and equilibrium. </w:t>
      </w:r>
    </w:p>
    <w:p w:rsidR="00B04E52" w:rsidRPr="00B04E52" w:rsidRDefault="00B04E52" w:rsidP="00B04E52">
      <w:pPr>
        <w:rPr>
          <w:sz w:val="24"/>
          <w:szCs w:val="24"/>
        </w:rPr>
      </w:pPr>
    </w:p>
    <w:p w:rsidR="00B04E52" w:rsidRPr="00B04E52" w:rsidRDefault="00B04E52" w:rsidP="00B04E52">
      <w:pPr>
        <w:rPr>
          <w:sz w:val="24"/>
          <w:szCs w:val="24"/>
        </w:rPr>
      </w:pPr>
      <w:r w:rsidRPr="00A6751D">
        <w:rPr>
          <w:rFonts w:asciiTheme="majorHAnsi" w:hAnsiTheme="majorHAnsi" w:cstheme="majorHAnsi"/>
          <w:b/>
          <w:bCs/>
          <w:color w:val="0070C0"/>
          <w:sz w:val="28"/>
          <w:szCs w:val="28"/>
          <w:highlight w:val="yellow"/>
        </w:rPr>
        <w:t>Genuineness</w:t>
      </w:r>
      <w:r w:rsidRPr="00B04E52">
        <w:rPr>
          <w:sz w:val="24"/>
          <w:szCs w:val="24"/>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Genuineness is being a reality teller in a conscious manner, taking responsibility for your activities, and speaking with trustworthiness with one another, our clients, our group and ourselves.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Quietude</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Quietude is in effect some portion of a group, giving credit and showing appreciation to others for their commitments, looking for assorted points of view, and, not being hesitant to request help when you don't know something.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Coarseness</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Coarseness is tied in with taking possession, not quitting any pretense of, discovering imaginative arrangements, and, daring to succeed. Coarseness and versatility give you the certainty and assurance to accomplish your objectives.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The AI business relies upon individuals who gather and mark the information. They help make AI enabled arrangements conceivable and we are formalizing our obligation to their prosperity. We accept that our clients should realize that their accomplices represent the moral treatment of workers for hire.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lastRenderedPageBreak/>
        <w:t>Group Code of Ethics</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Reasonable compensation</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We will probably pay our Crowd above the lowest pay permitted by law in each market all throughout the planet where we work.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Consideration</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An assorted, comprehensive culture is fundamental to our central goal of assisting work with bettering AI. We offer freedoms for people, all things considered, and foundations.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Group Voice</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Our Crowd has an esteemed voice at </w:t>
      </w:r>
      <w:r w:rsidR="006B7F8C">
        <w:rPr>
          <w:sz w:val="24"/>
          <w:szCs w:val="24"/>
        </w:rPr>
        <w:t>24x7offshoring.com</w:t>
      </w:r>
      <w:r w:rsidRPr="00B04E52">
        <w:rPr>
          <w:sz w:val="24"/>
          <w:szCs w:val="24"/>
        </w:rPr>
        <w:t xml:space="preserve"> and their input assists us with ceaselessly improving.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Security and classification</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FA0937" w:rsidRDefault="00B04E52" w:rsidP="00B04E52">
      <w:pPr>
        <w:rPr>
          <w:sz w:val="24"/>
          <w:szCs w:val="24"/>
        </w:rPr>
      </w:pPr>
      <w:r w:rsidRPr="00B04E52">
        <w:rPr>
          <w:sz w:val="24"/>
          <w:szCs w:val="24"/>
        </w:rPr>
        <w:t xml:space="preserve">Any data gathered about the Crowd is mentioned exclusively for the reasons for the undertaking. </w:t>
      </w:r>
    </w:p>
    <w:p w:rsidR="00B04E52" w:rsidRPr="00B04E52" w:rsidRDefault="006B7F8C" w:rsidP="00B04E52">
      <w:pPr>
        <w:rPr>
          <w:sz w:val="24"/>
          <w:szCs w:val="24"/>
        </w:rPr>
      </w:pPr>
      <w:r>
        <w:rPr>
          <w:sz w:val="24"/>
          <w:szCs w:val="24"/>
        </w:rPr>
        <w:t>24x7offshoring.com</w:t>
      </w:r>
      <w:r w:rsidR="00B04E52" w:rsidRPr="00B04E52">
        <w:rPr>
          <w:sz w:val="24"/>
          <w:szCs w:val="24"/>
        </w:rPr>
        <w:t xml:space="preserve"> avoids potential risk to ensure that data and doesn't deliver private information on people to outsiders without assent. </w:t>
      </w:r>
    </w:p>
    <w:p w:rsidR="00B04E52" w:rsidRPr="00B04E52" w:rsidRDefault="00B04E52" w:rsidP="00B04E52">
      <w:pPr>
        <w:rPr>
          <w:sz w:val="24"/>
          <w:szCs w:val="24"/>
        </w:rPr>
      </w:pPr>
    </w:p>
    <w:p w:rsidR="00B04E52" w:rsidRPr="00B04E52" w:rsidRDefault="00B04E52" w:rsidP="00B04E52">
      <w:pPr>
        <w:rPr>
          <w:sz w:val="24"/>
          <w:szCs w:val="24"/>
        </w:rPr>
      </w:pPr>
      <w:r w:rsidRPr="00A6751D">
        <w:rPr>
          <w:rFonts w:asciiTheme="majorHAnsi" w:hAnsiTheme="majorHAnsi" w:cstheme="majorHAnsi"/>
          <w:b/>
          <w:bCs/>
          <w:color w:val="0070C0"/>
          <w:sz w:val="28"/>
          <w:szCs w:val="28"/>
          <w:highlight w:val="yellow"/>
        </w:rPr>
        <w:t>Correspondence</w:t>
      </w:r>
      <w:r w:rsidRPr="00B04E52">
        <w:rPr>
          <w:sz w:val="24"/>
          <w:szCs w:val="24"/>
        </w:rPr>
        <w:t xml:space="preserve"> </w:t>
      </w:r>
    </w:p>
    <w:p w:rsidR="00B04E52" w:rsidRPr="00B04E52" w:rsidRDefault="00B04E52" w:rsidP="00B04E52">
      <w:pPr>
        <w:rPr>
          <w:sz w:val="24"/>
          <w:szCs w:val="24"/>
        </w:rPr>
      </w:pPr>
    </w:p>
    <w:p w:rsidR="00B04E52" w:rsidRPr="00B04E52" w:rsidRDefault="00B04E52" w:rsidP="00B04E52">
      <w:pPr>
        <w:rPr>
          <w:sz w:val="24"/>
          <w:szCs w:val="24"/>
        </w:rPr>
      </w:pPr>
      <w:r w:rsidRPr="00B04E52">
        <w:rPr>
          <w:sz w:val="24"/>
          <w:szCs w:val="24"/>
        </w:rPr>
        <w:t xml:space="preserve">We have confidence in accommodating, straightforward, and responsive lines of correspondence with our Crowd. </w:t>
      </w:r>
    </w:p>
    <w:p w:rsidR="00B04E52" w:rsidRPr="00B04E52" w:rsidRDefault="00B04E52" w:rsidP="00B04E52">
      <w:pPr>
        <w:rPr>
          <w:sz w:val="24"/>
          <w:szCs w:val="24"/>
        </w:rPr>
      </w:pPr>
    </w:p>
    <w:p w:rsidR="00B04E52" w:rsidRPr="006B7F8C" w:rsidRDefault="00B04E52" w:rsidP="00B04E52">
      <w:pPr>
        <w:rPr>
          <w:rFonts w:asciiTheme="majorHAnsi" w:hAnsiTheme="majorHAnsi" w:cstheme="majorHAnsi"/>
          <w:b/>
          <w:bCs/>
          <w:color w:val="0070C0"/>
          <w:sz w:val="28"/>
          <w:szCs w:val="28"/>
        </w:rPr>
      </w:pPr>
      <w:r w:rsidRPr="00A6751D">
        <w:rPr>
          <w:rFonts w:asciiTheme="majorHAnsi" w:hAnsiTheme="majorHAnsi" w:cstheme="majorHAnsi"/>
          <w:b/>
          <w:bCs/>
          <w:color w:val="0070C0"/>
          <w:sz w:val="28"/>
          <w:szCs w:val="28"/>
          <w:highlight w:val="yellow"/>
        </w:rPr>
        <w:t>Prosperity</w:t>
      </w:r>
      <w:r w:rsidRPr="006B7F8C">
        <w:rPr>
          <w:rFonts w:asciiTheme="majorHAnsi" w:hAnsiTheme="majorHAnsi" w:cstheme="majorHAnsi"/>
          <w:b/>
          <w:bCs/>
          <w:color w:val="0070C0"/>
          <w:sz w:val="28"/>
          <w:szCs w:val="28"/>
        </w:rPr>
        <w:t xml:space="preserve"> </w:t>
      </w:r>
    </w:p>
    <w:p w:rsidR="00B04E52" w:rsidRPr="00B04E52" w:rsidRDefault="00B04E52" w:rsidP="00B04E52">
      <w:pPr>
        <w:rPr>
          <w:sz w:val="24"/>
          <w:szCs w:val="24"/>
        </w:rPr>
      </w:pPr>
    </w:p>
    <w:p w:rsidR="00B04E52" w:rsidRPr="00B04E52" w:rsidRDefault="006B7F8C" w:rsidP="00B04E52">
      <w:pPr>
        <w:rPr>
          <w:sz w:val="24"/>
          <w:szCs w:val="24"/>
        </w:rPr>
      </w:pPr>
      <w:r>
        <w:rPr>
          <w:sz w:val="24"/>
          <w:szCs w:val="24"/>
        </w:rPr>
        <w:t>24x7offshoring.com</w:t>
      </w:r>
      <w:r w:rsidR="00B04E52" w:rsidRPr="00B04E52">
        <w:rPr>
          <w:sz w:val="24"/>
          <w:szCs w:val="24"/>
        </w:rPr>
        <w:t xml:space="preserve"> advances health, local area, and associations through online discussions and best practices. </w:t>
      </w:r>
    </w:p>
    <w:p w:rsidR="00B04E52" w:rsidRPr="00B04E52" w:rsidRDefault="00B04E52" w:rsidP="00B04E52">
      <w:pPr>
        <w:rPr>
          <w:sz w:val="24"/>
          <w:szCs w:val="24"/>
        </w:rPr>
      </w:pPr>
    </w:p>
    <w:p w:rsidR="006B7F8C" w:rsidRDefault="006B7F8C" w:rsidP="00B04E52">
      <w:pPr>
        <w:rPr>
          <w:sz w:val="24"/>
          <w:szCs w:val="24"/>
        </w:rPr>
      </w:pPr>
      <w:r w:rsidRPr="006B7F8C">
        <w:rPr>
          <w:sz w:val="24"/>
          <w:szCs w:val="24"/>
        </w:rPr>
        <w:t xml:space="preserve">24x7offshoring.com </w:t>
      </w:r>
      <w:r w:rsidR="00FA0937">
        <w:rPr>
          <w:sz w:val="24"/>
          <w:szCs w:val="24"/>
        </w:rPr>
        <w:t xml:space="preserve">has joined </w:t>
      </w:r>
      <w:r w:rsidR="00B04E52" w:rsidRPr="00B04E52">
        <w:rPr>
          <w:sz w:val="24"/>
          <w:szCs w:val="24"/>
        </w:rPr>
        <w:t xml:space="preserve">an association whose mission is to "fabricate more comprehensive worldwide stock chains through progressing wide-scale selection of Impact Sourcing." </w:t>
      </w:r>
    </w:p>
    <w:p w:rsidR="00B04E52" w:rsidRPr="00B04E52" w:rsidRDefault="00B04E52" w:rsidP="00B04E52">
      <w:pPr>
        <w:rPr>
          <w:sz w:val="24"/>
          <w:szCs w:val="24"/>
        </w:rPr>
      </w:pPr>
      <w:r w:rsidRPr="00B04E52">
        <w:rPr>
          <w:sz w:val="24"/>
          <w:szCs w:val="24"/>
        </w:rPr>
        <w:t xml:space="preserve">The arrangement between </w:t>
      </w:r>
      <w:r w:rsidR="006B7F8C">
        <w:rPr>
          <w:sz w:val="24"/>
          <w:szCs w:val="24"/>
        </w:rPr>
        <w:t>24x7offshoring.com</w:t>
      </w:r>
      <w:r w:rsidRPr="00B04E52">
        <w:rPr>
          <w:sz w:val="24"/>
          <w:szCs w:val="24"/>
        </w:rPr>
        <w:t xml:space="preserve">'s Code of Ethics and GISC's main goal makes a solid organization in the work to give freedoms to people all throughout the planet. </w:t>
      </w:r>
    </w:p>
    <w:p w:rsidR="00B04E52" w:rsidRPr="00B04E52" w:rsidRDefault="00B04E52" w:rsidP="00B04E52">
      <w:pPr>
        <w:rPr>
          <w:sz w:val="24"/>
          <w:szCs w:val="24"/>
        </w:rPr>
      </w:pPr>
    </w:p>
    <w:p w:rsidR="00FA0937" w:rsidRDefault="00B04E52" w:rsidP="00B04E52">
      <w:pPr>
        <w:rPr>
          <w:sz w:val="24"/>
          <w:szCs w:val="24"/>
        </w:rPr>
      </w:pPr>
      <w:r w:rsidRPr="00B04E52">
        <w:rPr>
          <w:sz w:val="24"/>
          <w:szCs w:val="24"/>
        </w:rPr>
        <w:t xml:space="preserve">"We support </w:t>
      </w:r>
      <w:r w:rsidR="006B7F8C">
        <w:rPr>
          <w:sz w:val="24"/>
          <w:szCs w:val="24"/>
        </w:rPr>
        <w:t>24x7offshoring.com</w:t>
      </w:r>
      <w:r w:rsidRPr="00B04E52">
        <w:rPr>
          <w:sz w:val="24"/>
          <w:szCs w:val="24"/>
        </w:rPr>
        <w:t xml:space="preserve">'s endeavors to build up a Code of Ethics for its group. </w:t>
      </w:r>
    </w:p>
    <w:p w:rsidR="00B04E52" w:rsidRDefault="00B04E52" w:rsidP="00B04E52">
      <w:pPr>
        <w:rPr>
          <w:sz w:val="24"/>
          <w:szCs w:val="24"/>
        </w:rPr>
      </w:pPr>
      <w:r w:rsidRPr="00B04E52">
        <w:rPr>
          <w:sz w:val="24"/>
          <w:szCs w:val="24"/>
        </w:rPr>
        <w:t xml:space="preserve">We accept these contemplations are fundamental for both the group and the business to flourish, and this supplements our moral evaluating and best practices rules we gave recently." </w:t>
      </w:r>
    </w:p>
    <w:p w:rsidR="00571AAB" w:rsidRDefault="00571AAB" w:rsidP="006B7F8C">
      <w:pPr>
        <w:jc w:val="center"/>
        <w:rPr>
          <w:sz w:val="36"/>
          <w:szCs w:val="36"/>
        </w:rPr>
      </w:pPr>
    </w:p>
    <w:p w:rsidR="006B7F8C" w:rsidRPr="006B7F8C" w:rsidRDefault="006B7F8C" w:rsidP="006B7F8C">
      <w:pPr>
        <w:jc w:val="center"/>
        <w:rPr>
          <w:sz w:val="36"/>
          <w:szCs w:val="36"/>
        </w:rPr>
      </w:pPr>
      <w:bookmarkStart w:id="0" w:name="_GoBack"/>
      <w:bookmarkEnd w:id="0"/>
      <w:r w:rsidRPr="00A6751D">
        <w:rPr>
          <w:sz w:val="36"/>
          <w:szCs w:val="36"/>
          <w:highlight w:val="yellow"/>
        </w:rPr>
        <w:t>PART TIME JOBS</w:t>
      </w:r>
    </w:p>
    <w:p w:rsidR="006B7F8C" w:rsidRPr="006B7F8C" w:rsidRDefault="00A6751D" w:rsidP="006B7F8C">
      <w:pPr>
        <w:jc w:val="center"/>
        <w:rPr>
          <w:sz w:val="24"/>
          <w:szCs w:val="24"/>
        </w:rPr>
      </w:pPr>
      <w:hyperlink r:id="rId7" w:history="1">
        <w:r w:rsidR="006B7F8C" w:rsidRPr="0007568E">
          <w:rPr>
            <w:rStyle w:val="Hyperlink"/>
            <w:sz w:val="24"/>
            <w:szCs w:val="24"/>
          </w:rPr>
          <w:t>https://24x7offshoring.com/</w:t>
        </w:r>
      </w:hyperlink>
    </w:p>
    <w:p w:rsidR="006B7F8C" w:rsidRDefault="00A6751D" w:rsidP="006B7F8C">
      <w:pPr>
        <w:jc w:val="center"/>
        <w:rPr>
          <w:sz w:val="24"/>
          <w:szCs w:val="24"/>
        </w:rPr>
      </w:pPr>
      <w:hyperlink r:id="rId8" w:history="1">
        <w:r w:rsidR="006B7F8C" w:rsidRPr="0007568E">
          <w:rPr>
            <w:rStyle w:val="Hyperlink"/>
            <w:sz w:val="24"/>
            <w:szCs w:val="24"/>
          </w:rPr>
          <w:t>http://24x7outsourcing.com/</w:t>
        </w:r>
      </w:hyperlink>
    </w:p>
    <w:p w:rsidR="006B7F8C" w:rsidRPr="00B04E52" w:rsidRDefault="006B7F8C" w:rsidP="006B7F8C">
      <w:pPr>
        <w:jc w:val="center"/>
        <w:rPr>
          <w:sz w:val="24"/>
          <w:szCs w:val="24"/>
        </w:rPr>
      </w:pPr>
    </w:p>
    <w:p w:rsidR="00B04E52" w:rsidRPr="00B04E52" w:rsidRDefault="00B04E52" w:rsidP="00B04E52">
      <w:pPr>
        <w:rPr>
          <w:sz w:val="24"/>
          <w:szCs w:val="24"/>
        </w:rPr>
      </w:pPr>
    </w:p>
    <w:p w:rsidR="00B04E52" w:rsidRPr="00B04E52" w:rsidRDefault="00B04E52" w:rsidP="00B04E52">
      <w:pPr>
        <w:rPr>
          <w:sz w:val="24"/>
          <w:szCs w:val="24"/>
        </w:rPr>
      </w:pPr>
    </w:p>
    <w:sectPr w:rsidR="00B04E52" w:rsidRPr="00B04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E8"/>
    <w:rsid w:val="00571AAB"/>
    <w:rsid w:val="006B7F8C"/>
    <w:rsid w:val="007F74E8"/>
    <w:rsid w:val="00803A7F"/>
    <w:rsid w:val="00A6751D"/>
    <w:rsid w:val="00B04E52"/>
    <w:rsid w:val="00C22B2B"/>
    <w:rsid w:val="00FA0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9CD0F-86EB-404F-9F52-8D9CFE7D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4x7outsourcing.com/" TargetMode="External"/><Relationship Id="rId3" Type="http://schemas.openxmlformats.org/officeDocument/2006/relationships/webSettings" Target="webSettings.xml"/><Relationship Id="rId7" Type="http://schemas.openxmlformats.org/officeDocument/2006/relationships/hyperlink" Target="https://24x7offsho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4x7outsourcing.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24x7offshoring.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3</cp:revision>
  <dcterms:created xsi:type="dcterms:W3CDTF">2021-04-08T10:33:00Z</dcterms:created>
  <dcterms:modified xsi:type="dcterms:W3CDTF">2021-04-08T23:58:00Z</dcterms:modified>
</cp:coreProperties>
</file>