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C56" w:rsidRDefault="0081191D" w:rsidP="0081191D">
      <w:pPr>
        <w:jc w:val="center"/>
        <w:rPr>
          <w:rFonts w:asciiTheme="majorHAnsi" w:hAnsiTheme="majorHAnsi" w:cstheme="majorHAnsi"/>
          <w:b/>
          <w:bCs/>
          <w:sz w:val="36"/>
          <w:szCs w:val="36"/>
        </w:rPr>
      </w:pPr>
      <w:r w:rsidRPr="001F6039">
        <w:rPr>
          <w:rFonts w:asciiTheme="majorHAnsi" w:hAnsiTheme="majorHAnsi" w:cstheme="majorHAnsi"/>
          <w:b/>
          <w:bCs/>
          <w:sz w:val="36"/>
          <w:szCs w:val="36"/>
          <w:highlight w:val="yellow"/>
        </w:rPr>
        <w:t>SPELL WHERE</w:t>
      </w:r>
    </w:p>
    <w:p w:rsidR="0081191D" w:rsidRPr="0081191D" w:rsidRDefault="0081191D" w:rsidP="0081191D">
      <w:pPr>
        <w:jc w:val="center"/>
        <w:rPr>
          <w:rFonts w:asciiTheme="majorHAnsi" w:hAnsiTheme="majorHAnsi" w:cstheme="majorHAnsi"/>
          <w:b/>
          <w:bCs/>
          <w:color w:val="0070C0"/>
          <w:sz w:val="24"/>
          <w:szCs w:val="24"/>
        </w:rPr>
      </w:pPr>
      <w:r w:rsidRPr="0081191D">
        <w:rPr>
          <w:rFonts w:asciiTheme="majorHAnsi" w:hAnsiTheme="majorHAnsi" w:cstheme="majorHAnsi"/>
          <w:b/>
          <w:bCs/>
          <w:color w:val="0070C0"/>
          <w:sz w:val="24"/>
          <w:szCs w:val="24"/>
        </w:rPr>
        <w:t>https://24x7offshoring.com/</w:t>
      </w:r>
    </w:p>
    <w:p w:rsidR="0081191D" w:rsidRDefault="001F6039" w:rsidP="0081191D">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450621</wp:posOffset>
            </wp:positionV>
            <wp:extent cx="5943600" cy="3145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ll whe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14:sizeRelV relativeFrom="margin">
              <wp14:pctHeight>0</wp14:pctHeight>
            </wp14:sizeRelV>
          </wp:anchor>
        </w:drawing>
      </w:r>
      <w:hyperlink r:id="rId5" w:history="1">
        <w:r w:rsidRPr="00241FDD">
          <w:rPr>
            <w:rStyle w:val="Hyperlink"/>
            <w:rFonts w:asciiTheme="majorHAnsi" w:hAnsiTheme="majorHAnsi" w:cstheme="majorHAnsi"/>
            <w:b/>
            <w:bCs/>
            <w:sz w:val="24"/>
            <w:szCs w:val="24"/>
          </w:rPr>
          <w:t>http://24x7outsourcing.com/</w:t>
        </w:r>
      </w:hyperlink>
    </w:p>
    <w:p w:rsidR="001F6039" w:rsidRDefault="001F6039" w:rsidP="0081191D">
      <w:pPr>
        <w:jc w:val="center"/>
        <w:rPr>
          <w:rFonts w:asciiTheme="majorHAnsi" w:hAnsiTheme="majorHAnsi" w:cstheme="majorHAnsi"/>
          <w:b/>
          <w:bCs/>
          <w:color w:val="0070C0"/>
          <w:sz w:val="24"/>
          <w:szCs w:val="24"/>
        </w:rPr>
      </w:pPr>
    </w:p>
    <w:p w:rsidR="00541C56" w:rsidRPr="0081191D" w:rsidRDefault="00541C56" w:rsidP="0081191D">
      <w:pPr>
        <w:jc w:val="center"/>
        <w:rPr>
          <w:color w:val="0070C0"/>
          <w:sz w:val="24"/>
          <w:szCs w:val="24"/>
        </w:rPr>
      </w:pPr>
    </w:p>
    <w:p w:rsidR="0081191D" w:rsidRPr="0081191D" w:rsidRDefault="00541C56" w:rsidP="00541C56">
      <w:pPr>
        <w:rPr>
          <w:rFonts w:asciiTheme="majorHAnsi" w:hAnsiTheme="majorHAnsi" w:cstheme="majorHAnsi"/>
          <w:b/>
          <w:bCs/>
          <w:color w:val="0070C0"/>
          <w:sz w:val="28"/>
          <w:szCs w:val="28"/>
        </w:rPr>
      </w:pPr>
      <w:r w:rsidRPr="0081191D">
        <w:rPr>
          <w:rFonts w:asciiTheme="majorHAnsi" w:hAnsiTheme="majorHAnsi" w:cstheme="majorHAnsi"/>
          <w:b/>
          <w:bCs/>
          <w:color w:val="0070C0"/>
          <w:sz w:val="28"/>
          <w:szCs w:val="28"/>
          <w:highlight w:val="yellow"/>
        </w:rPr>
        <w:t>Spelling Standardization:</w:t>
      </w:r>
    </w:p>
    <w:p w:rsidR="0081191D" w:rsidRDefault="00541C56" w:rsidP="00541C56">
      <w:pPr>
        <w:rPr>
          <w:sz w:val="24"/>
          <w:szCs w:val="24"/>
        </w:rPr>
      </w:pPr>
      <w:r w:rsidRPr="0081191D">
        <w:rPr>
          <w:sz w:val="24"/>
          <w:szCs w:val="24"/>
        </w:rPr>
        <w:t xml:space="preserve"> </w:t>
      </w:r>
    </w:p>
    <w:p w:rsidR="00541C56" w:rsidRPr="0081191D" w:rsidRDefault="00541C56" w:rsidP="00541C56">
      <w:pPr>
        <w:rPr>
          <w:rFonts w:asciiTheme="majorHAnsi" w:hAnsiTheme="majorHAnsi" w:cstheme="majorHAnsi"/>
          <w:b/>
          <w:bCs/>
          <w:color w:val="0070C0"/>
          <w:sz w:val="28"/>
          <w:szCs w:val="28"/>
          <w:highlight w:val="yellow"/>
        </w:rPr>
      </w:pPr>
      <w:r w:rsidRPr="0081191D">
        <w:rPr>
          <w:rFonts w:asciiTheme="majorHAnsi" w:hAnsiTheme="majorHAnsi" w:cstheme="majorHAnsi"/>
          <w:b/>
          <w:bCs/>
          <w:color w:val="0070C0"/>
          <w:sz w:val="28"/>
          <w:szCs w:val="28"/>
          <w:highlight w:val="yellow"/>
        </w:rPr>
        <w:t xml:space="preserve">How Many Ways Can You Spell a Word? </w:t>
      </w:r>
    </w:p>
    <w:p w:rsidR="00541C56" w:rsidRPr="0081191D" w:rsidRDefault="00541C56" w:rsidP="00541C56">
      <w:pPr>
        <w:rPr>
          <w:sz w:val="24"/>
          <w:szCs w:val="24"/>
        </w:rPr>
      </w:pPr>
    </w:p>
    <w:p w:rsidR="0081191D" w:rsidRDefault="00541C56" w:rsidP="00541C56">
      <w:pPr>
        <w:rPr>
          <w:sz w:val="24"/>
          <w:szCs w:val="24"/>
        </w:rPr>
      </w:pPr>
      <w:r w:rsidRPr="0081191D">
        <w:rPr>
          <w:rFonts w:asciiTheme="majorHAnsi" w:hAnsiTheme="majorHAnsi" w:cstheme="majorHAnsi"/>
          <w:b/>
          <w:bCs/>
          <w:color w:val="0070C0"/>
          <w:sz w:val="28"/>
          <w:szCs w:val="28"/>
          <w:highlight w:val="yellow"/>
        </w:rPr>
        <w:t xml:space="preserve">Here's a point that is precious to us here at </w:t>
      </w:r>
      <w:r w:rsidR="0081191D" w:rsidRPr="0081191D">
        <w:rPr>
          <w:rFonts w:asciiTheme="majorHAnsi" w:hAnsiTheme="majorHAnsi" w:cstheme="majorHAnsi"/>
          <w:b/>
          <w:bCs/>
          <w:color w:val="0070C0"/>
          <w:sz w:val="28"/>
          <w:szCs w:val="28"/>
          <w:highlight w:val="yellow"/>
        </w:rPr>
        <w:t>24x7offshoring.com</w:t>
      </w:r>
      <w:r w:rsidRPr="0081191D">
        <w:rPr>
          <w:rFonts w:asciiTheme="majorHAnsi" w:hAnsiTheme="majorHAnsi" w:cstheme="majorHAnsi"/>
          <w:b/>
          <w:bCs/>
          <w:color w:val="0070C0"/>
          <w:sz w:val="28"/>
          <w:szCs w:val="28"/>
          <w:highlight w:val="yellow"/>
        </w:rPr>
        <w:t>:</w:t>
      </w:r>
      <w:r w:rsidRPr="0081191D">
        <w:rPr>
          <w:sz w:val="24"/>
          <w:szCs w:val="24"/>
        </w:rPr>
        <w:t xml:space="preserve"> </w:t>
      </w:r>
    </w:p>
    <w:p w:rsidR="0081191D" w:rsidRDefault="0081191D" w:rsidP="00541C56">
      <w:pPr>
        <w:rPr>
          <w:sz w:val="24"/>
          <w:szCs w:val="24"/>
        </w:rPr>
      </w:pPr>
    </w:p>
    <w:p w:rsidR="00541C56" w:rsidRPr="0081191D" w:rsidRDefault="0081191D" w:rsidP="00541C56">
      <w:pPr>
        <w:rPr>
          <w:sz w:val="24"/>
          <w:szCs w:val="24"/>
        </w:rPr>
      </w:pPr>
      <w:r w:rsidRPr="0081191D">
        <w:rPr>
          <w:sz w:val="24"/>
          <w:szCs w:val="24"/>
        </w:rPr>
        <w:t>Spelling</w:t>
      </w:r>
      <w:r w:rsidR="00541C56" w:rsidRPr="0081191D">
        <w:rPr>
          <w:sz w:val="24"/>
          <w:szCs w:val="24"/>
        </w:rPr>
        <w:t xml:space="preserve"> normalization. </w:t>
      </w:r>
    </w:p>
    <w:p w:rsidR="00541C56" w:rsidRPr="0081191D" w:rsidRDefault="00541C56" w:rsidP="00541C56">
      <w:pPr>
        <w:rPr>
          <w:sz w:val="24"/>
          <w:szCs w:val="24"/>
        </w:rPr>
      </w:pPr>
    </w:p>
    <w:p w:rsidR="00541C56" w:rsidRPr="0081191D" w:rsidRDefault="00541C56" w:rsidP="00541C56">
      <w:pPr>
        <w:rPr>
          <w:sz w:val="24"/>
          <w:szCs w:val="24"/>
        </w:rPr>
      </w:pPr>
      <w:r w:rsidRPr="0081191D">
        <w:rPr>
          <w:sz w:val="24"/>
          <w:szCs w:val="24"/>
        </w:rPr>
        <w:t xml:space="preserve">In case you're giving preparing information to a PC framework to create machine interpretation, discourse acknowledgment, or a PC voice, it's critical to spell each word a similar way every opportunity it comes up (else, you're watering down your preparation information and the language model gets befuddled). </w:t>
      </w:r>
    </w:p>
    <w:p w:rsidR="00541C56" w:rsidRPr="0081191D" w:rsidRDefault="00541C56" w:rsidP="00541C56">
      <w:pPr>
        <w:rPr>
          <w:sz w:val="24"/>
          <w:szCs w:val="24"/>
        </w:rPr>
      </w:pPr>
    </w:p>
    <w:p w:rsidR="00541C56" w:rsidRPr="0081191D" w:rsidRDefault="00541C56" w:rsidP="00541C56">
      <w:pPr>
        <w:rPr>
          <w:sz w:val="24"/>
          <w:szCs w:val="24"/>
        </w:rPr>
      </w:pPr>
      <w:r w:rsidRPr="0081191D">
        <w:rPr>
          <w:sz w:val="24"/>
          <w:szCs w:val="24"/>
        </w:rPr>
        <w:t>Regardless of whether you're not going that innovative and you simply need to have solid inquiry through your information base of customer questions or your hands on work notes, spelling words reliab</w:t>
      </w:r>
      <w:r w:rsidR="0081191D">
        <w:rPr>
          <w:sz w:val="24"/>
          <w:szCs w:val="24"/>
        </w:rPr>
        <w:t>ly matters, normalized spelling</w:t>
      </w:r>
      <w:r w:rsidRPr="0081191D">
        <w:rPr>
          <w:sz w:val="24"/>
          <w:szCs w:val="24"/>
        </w:rPr>
        <w:t xml:space="preserve"> matters! </w:t>
      </w:r>
    </w:p>
    <w:p w:rsidR="00541C56" w:rsidRPr="0081191D" w:rsidRDefault="00541C56" w:rsidP="00541C56">
      <w:pPr>
        <w:rPr>
          <w:sz w:val="24"/>
          <w:szCs w:val="24"/>
        </w:rPr>
      </w:pPr>
    </w:p>
    <w:p w:rsidR="0081191D" w:rsidRDefault="00541C56" w:rsidP="00541C56">
      <w:pPr>
        <w:rPr>
          <w:sz w:val="24"/>
          <w:szCs w:val="24"/>
        </w:rPr>
      </w:pPr>
      <w:r w:rsidRPr="0081191D">
        <w:rPr>
          <w:sz w:val="24"/>
          <w:szCs w:val="24"/>
        </w:rPr>
        <w:t xml:space="preserve">This is particularly valid for the sort of comment we do at </w:t>
      </w:r>
      <w:r w:rsidR="0081191D" w:rsidRPr="0081191D">
        <w:rPr>
          <w:sz w:val="24"/>
          <w:szCs w:val="24"/>
        </w:rPr>
        <w:t>24x7offshoring.com</w:t>
      </w:r>
      <w:r w:rsidRPr="0081191D">
        <w:rPr>
          <w:sz w:val="24"/>
          <w:szCs w:val="24"/>
        </w:rPr>
        <w:t xml:space="preserve">, so we're somewhat one-sided. </w:t>
      </w:r>
    </w:p>
    <w:p w:rsidR="0081191D" w:rsidRDefault="0081191D" w:rsidP="00541C56">
      <w:pPr>
        <w:rPr>
          <w:sz w:val="24"/>
          <w:szCs w:val="24"/>
        </w:rPr>
      </w:pPr>
    </w:p>
    <w:p w:rsidR="0081191D" w:rsidRDefault="00541C56" w:rsidP="00541C56">
      <w:pPr>
        <w:rPr>
          <w:sz w:val="24"/>
          <w:szCs w:val="24"/>
        </w:rPr>
      </w:pPr>
      <w:r w:rsidRPr="0081191D">
        <w:rPr>
          <w:sz w:val="24"/>
          <w:szCs w:val="24"/>
        </w:rPr>
        <w:t xml:space="preserve">Human-clarified information is, by definition, entered by an individual, and each individual has various lingos, propensities, and styles. </w:t>
      </w:r>
    </w:p>
    <w:p w:rsidR="0081191D" w:rsidRDefault="0081191D" w:rsidP="00541C56">
      <w:pPr>
        <w:rPr>
          <w:sz w:val="24"/>
          <w:szCs w:val="24"/>
        </w:rPr>
      </w:pPr>
    </w:p>
    <w:p w:rsidR="00541C56" w:rsidRPr="0081191D" w:rsidRDefault="00541C56" w:rsidP="00541C56">
      <w:pPr>
        <w:rPr>
          <w:sz w:val="24"/>
          <w:szCs w:val="24"/>
        </w:rPr>
      </w:pPr>
      <w:r w:rsidRPr="0081191D">
        <w:rPr>
          <w:sz w:val="24"/>
          <w:szCs w:val="24"/>
        </w:rPr>
        <w:t xml:space="preserve">Spelling a word accurately is essential to steady, dependable information. </w:t>
      </w:r>
    </w:p>
    <w:p w:rsidR="00541C56" w:rsidRPr="0081191D" w:rsidRDefault="00541C56" w:rsidP="00541C56">
      <w:pPr>
        <w:rPr>
          <w:sz w:val="24"/>
          <w:szCs w:val="24"/>
        </w:rPr>
      </w:pPr>
    </w:p>
    <w:p w:rsidR="0081191D" w:rsidRDefault="00541C56" w:rsidP="00541C56">
      <w:pPr>
        <w:rPr>
          <w:sz w:val="24"/>
          <w:szCs w:val="24"/>
        </w:rPr>
      </w:pPr>
      <w:r w:rsidRPr="0081191D">
        <w:rPr>
          <w:sz w:val="24"/>
          <w:szCs w:val="24"/>
        </w:rPr>
        <w:t xml:space="preserve">How hard would that be able to be? Each word has a "right" way it ought to be spelled, correct? </w:t>
      </w:r>
    </w:p>
    <w:p w:rsidR="0081191D" w:rsidRDefault="0081191D" w:rsidP="00541C56">
      <w:pPr>
        <w:rPr>
          <w:sz w:val="24"/>
          <w:szCs w:val="24"/>
        </w:rPr>
      </w:pPr>
    </w:p>
    <w:p w:rsidR="00541C56" w:rsidRPr="0081191D" w:rsidRDefault="00541C56" w:rsidP="00541C56">
      <w:pPr>
        <w:rPr>
          <w:sz w:val="24"/>
          <w:szCs w:val="24"/>
        </w:rPr>
      </w:pPr>
      <w:r w:rsidRPr="0081191D">
        <w:rPr>
          <w:sz w:val="24"/>
          <w:szCs w:val="24"/>
        </w:rPr>
        <w:t xml:space="preserve">Simply find it in the word reference in case you don't know. </w:t>
      </w:r>
    </w:p>
    <w:p w:rsidR="00541C56" w:rsidRPr="0081191D" w:rsidRDefault="00541C56" w:rsidP="00541C56">
      <w:pPr>
        <w:rPr>
          <w:sz w:val="24"/>
          <w:szCs w:val="24"/>
        </w:rPr>
      </w:pPr>
    </w:p>
    <w:p w:rsidR="00541C56" w:rsidRPr="0081191D" w:rsidRDefault="00541C56" w:rsidP="00541C56">
      <w:pPr>
        <w:rPr>
          <w:sz w:val="24"/>
          <w:szCs w:val="24"/>
        </w:rPr>
      </w:pPr>
      <w:r w:rsidRPr="0081191D">
        <w:rPr>
          <w:sz w:val="24"/>
          <w:szCs w:val="24"/>
        </w:rPr>
        <w:t xml:space="preserve">Goody gumdrops. Follow us down the bunny opening. </w:t>
      </w:r>
    </w:p>
    <w:p w:rsidR="00541C56" w:rsidRPr="0081191D" w:rsidRDefault="00541C56" w:rsidP="00541C56">
      <w:pPr>
        <w:rPr>
          <w:sz w:val="24"/>
          <w:szCs w:val="24"/>
        </w:rPr>
      </w:pPr>
    </w:p>
    <w:p w:rsidR="00541C56" w:rsidRPr="0081191D" w:rsidRDefault="00541C56" w:rsidP="00541C56">
      <w:pPr>
        <w:rPr>
          <w:rFonts w:asciiTheme="majorHAnsi" w:hAnsiTheme="majorHAnsi" w:cstheme="majorHAnsi"/>
          <w:b/>
          <w:bCs/>
          <w:color w:val="0070C0"/>
          <w:sz w:val="28"/>
          <w:szCs w:val="28"/>
          <w:highlight w:val="yellow"/>
        </w:rPr>
      </w:pPr>
      <w:r w:rsidRPr="0081191D">
        <w:rPr>
          <w:rFonts w:asciiTheme="majorHAnsi" w:hAnsiTheme="majorHAnsi" w:cstheme="majorHAnsi"/>
          <w:b/>
          <w:bCs/>
          <w:color w:val="0070C0"/>
          <w:sz w:val="28"/>
          <w:szCs w:val="28"/>
          <w:highlight w:val="yellow"/>
        </w:rPr>
        <w:t xml:space="preserve">Vernaculars </w:t>
      </w:r>
    </w:p>
    <w:p w:rsidR="00541C56" w:rsidRPr="0081191D" w:rsidRDefault="00541C56" w:rsidP="00541C56">
      <w:pPr>
        <w:rPr>
          <w:sz w:val="24"/>
          <w:szCs w:val="24"/>
        </w:rPr>
      </w:pPr>
    </w:p>
    <w:p w:rsidR="0081191D" w:rsidRDefault="00541C56" w:rsidP="00541C56">
      <w:pPr>
        <w:rPr>
          <w:sz w:val="24"/>
          <w:szCs w:val="24"/>
        </w:rPr>
      </w:pPr>
      <w:r w:rsidRPr="0081191D">
        <w:rPr>
          <w:rFonts w:asciiTheme="majorHAnsi" w:hAnsiTheme="majorHAnsi" w:cstheme="majorHAnsi"/>
          <w:b/>
          <w:bCs/>
          <w:color w:val="0070C0"/>
          <w:sz w:val="28"/>
          <w:szCs w:val="28"/>
          <w:highlight w:val="yellow"/>
        </w:rPr>
        <w:t>Here's an issue straight away:</w:t>
      </w:r>
      <w:r w:rsidRPr="0081191D">
        <w:rPr>
          <w:sz w:val="24"/>
          <w:szCs w:val="24"/>
        </w:rPr>
        <w:t xml:space="preserve"> </w:t>
      </w:r>
    </w:p>
    <w:p w:rsidR="0081191D" w:rsidRDefault="0081191D" w:rsidP="00541C56">
      <w:pPr>
        <w:rPr>
          <w:sz w:val="24"/>
          <w:szCs w:val="24"/>
        </w:rPr>
      </w:pPr>
    </w:p>
    <w:p w:rsidR="0081191D" w:rsidRDefault="0081191D" w:rsidP="00541C56">
      <w:pPr>
        <w:rPr>
          <w:sz w:val="24"/>
          <w:szCs w:val="24"/>
        </w:rPr>
      </w:pPr>
      <w:r>
        <w:rPr>
          <w:sz w:val="24"/>
          <w:szCs w:val="24"/>
        </w:rPr>
        <w:t>I</w:t>
      </w:r>
      <w:r w:rsidR="00541C56" w:rsidRPr="0081191D">
        <w:rPr>
          <w:sz w:val="24"/>
          <w:szCs w:val="24"/>
        </w:rPr>
        <w:t xml:space="preserve">s it "normalization" or "normalization"? This present one's locale based, so it's not very difficult to think of the significant spelling for your data set. </w:t>
      </w:r>
    </w:p>
    <w:p w:rsidR="0081191D" w:rsidRDefault="0081191D" w:rsidP="00541C56">
      <w:pPr>
        <w:rPr>
          <w:sz w:val="24"/>
          <w:szCs w:val="24"/>
        </w:rPr>
      </w:pPr>
    </w:p>
    <w:p w:rsidR="00541C56" w:rsidRPr="0081191D" w:rsidRDefault="00541C56" w:rsidP="00541C56">
      <w:pPr>
        <w:rPr>
          <w:sz w:val="24"/>
          <w:szCs w:val="24"/>
        </w:rPr>
      </w:pPr>
      <w:r w:rsidRPr="0081191D">
        <w:rPr>
          <w:sz w:val="24"/>
          <w:szCs w:val="24"/>
        </w:rPr>
        <w:t xml:space="preserve">Yet, a few cases might be more unpredictable than this – in Norwegian there are two totally separate spelling frameworks (Bokmål and Nynorsk) planned to reflect various arrangements of lingos. </w:t>
      </w:r>
    </w:p>
    <w:p w:rsidR="00541C56" w:rsidRPr="0081191D" w:rsidRDefault="00541C56" w:rsidP="00541C56">
      <w:pPr>
        <w:rPr>
          <w:sz w:val="24"/>
          <w:szCs w:val="24"/>
        </w:rPr>
      </w:pPr>
    </w:p>
    <w:p w:rsidR="00541C56" w:rsidRPr="0081191D" w:rsidRDefault="00541C56" w:rsidP="00541C56">
      <w:pPr>
        <w:rPr>
          <w:sz w:val="24"/>
          <w:szCs w:val="24"/>
        </w:rPr>
      </w:pPr>
      <w:r w:rsidRPr="0081191D">
        <w:rPr>
          <w:sz w:val="24"/>
          <w:szCs w:val="24"/>
        </w:rPr>
        <w:t xml:space="preserve">Normally this region isn't excessively hard – you choose ahead of time what spelling show to follow for your picked language and tongue. Stray spellings from different frameworks can be recognized through robotized checks and post-altering. </w:t>
      </w:r>
    </w:p>
    <w:p w:rsidR="00541C56" w:rsidRPr="0081191D" w:rsidRDefault="00541C56" w:rsidP="00541C56">
      <w:pPr>
        <w:rPr>
          <w:sz w:val="24"/>
          <w:szCs w:val="24"/>
        </w:rPr>
      </w:pPr>
    </w:p>
    <w:p w:rsidR="00541C56" w:rsidRPr="0081191D" w:rsidRDefault="00541C56" w:rsidP="00541C56">
      <w:pPr>
        <w:rPr>
          <w:sz w:val="24"/>
          <w:szCs w:val="24"/>
        </w:rPr>
      </w:pPr>
      <w:r w:rsidRPr="0081191D">
        <w:rPr>
          <w:rFonts w:asciiTheme="majorHAnsi" w:hAnsiTheme="majorHAnsi" w:cstheme="majorHAnsi"/>
          <w:b/>
          <w:bCs/>
          <w:color w:val="0070C0"/>
          <w:sz w:val="28"/>
          <w:szCs w:val="28"/>
          <w:highlight w:val="yellow"/>
        </w:rPr>
        <w:t>Register</w:t>
      </w:r>
      <w:r w:rsidRPr="0081191D">
        <w:rPr>
          <w:sz w:val="24"/>
          <w:szCs w:val="24"/>
        </w:rPr>
        <w:t xml:space="preserve"> </w:t>
      </w:r>
    </w:p>
    <w:p w:rsidR="00541C56" w:rsidRPr="0081191D" w:rsidRDefault="00541C56" w:rsidP="00541C56">
      <w:pPr>
        <w:rPr>
          <w:sz w:val="24"/>
          <w:szCs w:val="24"/>
        </w:rPr>
      </w:pPr>
    </w:p>
    <w:p w:rsidR="0081191D" w:rsidRDefault="00541C56" w:rsidP="00541C56">
      <w:pPr>
        <w:rPr>
          <w:sz w:val="24"/>
          <w:szCs w:val="24"/>
        </w:rPr>
      </w:pPr>
      <w:r w:rsidRPr="0081191D">
        <w:rPr>
          <w:sz w:val="24"/>
          <w:szCs w:val="24"/>
        </w:rPr>
        <w:t xml:space="preserve">Is it "going to", "goin' a", "gon' to", or "going to"? </w:t>
      </w:r>
    </w:p>
    <w:p w:rsidR="0081191D" w:rsidRPr="0081191D" w:rsidRDefault="0081191D" w:rsidP="00541C56">
      <w:pPr>
        <w:rPr>
          <w:rFonts w:asciiTheme="majorHAnsi" w:hAnsiTheme="majorHAnsi" w:cstheme="majorHAnsi"/>
          <w:b/>
          <w:bCs/>
          <w:color w:val="0070C0"/>
          <w:sz w:val="28"/>
          <w:szCs w:val="28"/>
          <w:highlight w:val="yellow"/>
        </w:rPr>
      </w:pPr>
    </w:p>
    <w:p w:rsidR="0081191D" w:rsidRDefault="00541C56" w:rsidP="00541C56">
      <w:pPr>
        <w:rPr>
          <w:sz w:val="24"/>
          <w:szCs w:val="24"/>
        </w:rPr>
      </w:pPr>
      <w:r w:rsidRPr="0081191D">
        <w:rPr>
          <w:rFonts w:asciiTheme="majorHAnsi" w:hAnsiTheme="majorHAnsi" w:cstheme="majorHAnsi"/>
          <w:b/>
          <w:bCs/>
          <w:color w:val="0070C0"/>
          <w:sz w:val="28"/>
          <w:szCs w:val="28"/>
          <w:highlight w:val="yellow"/>
        </w:rPr>
        <w:t>This present one's more troublesome:</w:t>
      </w:r>
      <w:r w:rsidRPr="0081191D">
        <w:rPr>
          <w:sz w:val="24"/>
          <w:szCs w:val="24"/>
        </w:rPr>
        <w:t xml:space="preserve"> </w:t>
      </w:r>
    </w:p>
    <w:p w:rsidR="0081191D" w:rsidRDefault="0081191D" w:rsidP="00541C56">
      <w:pPr>
        <w:rPr>
          <w:sz w:val="24"/>
          <w:szCs w:val="24"/>
        </w:rPr>
      </w:pPr>
    </w:p>
    <w:p w:rsidR="0081191D" w:rsidRDefault="0081191D" w:rsidP="00541C56">
      <w:pPr>
        <w:rPr>
          <w:sz w:val="24"/>
          <w:szCs w:val="24"/>
        </w:rPr>
      </w:pPr>
      <w:r w:rsidRPr="0081191D">
        <w:rPr>
          <w:sz w:val="24"/>
          <w:szCs w:val="24"/>
        </w:rPr>
        <w:t>The</w:t>
      </w:r>
      <w:r w:rsidR="00541C56" w:rsidRPr="0081191D">
        <w:rPr>
          <w:sz w:val="24"/>
          <w:szCs w:val="24"/>
        </w:rPr>
        <w:t xml:space="preserve"> last spelling is the officially right choice, however sometimes it very well may be far eliminated from the sounds coming from an individual talking. </w:t>
      </w:r>
    </w:p>
    <w:p w:rsidR="00541C56" w:rsidRPr="0081191D" w:rsidRDefault="00541C56" w:rsidP="00541C56">
      <w:pPr>
        <w:rPr>
          <w:sz w:val="24"/>
          <w:szCs w:val="24"/>
        </w:rPr>
      </w:pPr>
      <w:r w:rsidRPr="0081191D">
        <w:rPr>
          <w:sz w:val="24"/>
          <w:szCs w:val="24"/>
        </w:rPr>
        <w:t xml:space="preserve">Imagine a scenario where you need to scan later for one of the more assorted ways to express an expression. How would you isolate the articulations in your vocabulary, in case you're creating a discourse data set? </w:t>
      </w:r>
    </w:p>
    <w:p w:rsidR="00541C56" w:rsidRPr="0081191D" w:rsidRDefault="00541C56" w:rsidP="00541C56">
      <w:pPr>
        <w:rPr>
          <w:sz w:val="24"/>
          <w:szCs w:val="24"/>
        </w:rPr>
      </w:pPr>
    </w:p>
    <w:p w:rsidR="0081191D" w:rsidRDefault="00541C56" w:rsidP="00541C56">
      <w:pPr>
        <w:rPr>
          <w:sz w:val="24"/>
          <w:szCs w:val="24"/>
        </w:rPr>
      </w:pPr>
      <w:r w:rsidRPr="0081191D">
        <w:rPr>
          <w:sz w:val="24"/>
          <w:szCs w:val="24"/>
        </w:rPr>
        <w:t xml:space="preserve">At times, the distinction might be insignificant enough that you can normalize to the word reference structure. </w:t>
      </w:r>
    </w:p>
    <w:p w:rsidR="0081191D" w:rsidRDefault="0081191D" w:rsidP="00541C56">
      <w:pPr>
        <w:rPr>
          <w:sz w:val="24"/>
          <w:szCs w:val="24"/>
        </w:rPr>
      </w:pPr>
    </w:p>
    <w:p w:rsidR="00541C56" w:rsidRPr="0081191D" w:rsidRDefault="00541C56" w:rsidP="00541C56">
      <w:pPr>
        <w:rPr>
          <w:sz w:val="24"/>
          <w:szCs w:val="24"/>
        </w:rPr>
      </w:pPr>
      <w:r w:rsidRPr="0081191D">
        <w:rPr>
          <w:sz w:val="24"/>
          <w:szCs w:val="24"/>
        </w:rPr>
        <w:t xml:space="preserve">In others it could be more reasonable to embrace a casual portrayal. </w:t>
      </w:r>
    </w:p>
    <w:p w:rsidR="00541C56" w:rsidRPr="0081191D" w:rsidRDefault="00541C56" w:rsidP="00541C56">
      <w:pPr>
        <w:rPr>
          <w:sz w:val="24"/>
          <w:szCs w:val="24"/>
        </w:rPr>
      </w:pPr>
    </w:p>
    <w:p w:rsidR="00541C56" w:rsidRPr="0081191D" w:rsidRDefault="00541C56" w:rsidP="00541C56">
      <w:pPr>
        <w:rPr>
          <w:sz w:val="24"/>
          <w:szCs w:val="24"/>
        </w:rPr>
      </w:pPr>
      <w:r w:rsidRPr="0081191D">
        <w:rPr>
          <w:sz w:val="24"/>
          <w:szCs w:val="24"/>
        </w:rPr>
        <w:t xml:space="preserve">Regardless of how you decide to move toward the subject, the end is something very similar: normalization is essential. </w:t>
      </w:r>
    </w:p>
    <w:p w:rsidR="00541C56" w:rsidRPr="0081191D" w:rsidRDefault="00541C56" w:rsidP="00541C56">
      <w:pPr>
        <w:rPr>
          <w:sz w:val="24"/>
          <w:szCs w:val="24"/>
        </w:rPr>
      </w:pPr>
    </w:p>
    <w:p w:rsidR="00541C56" w:rsidRPr="0081191D" w:rsidRDefault="00541C56" w:rsidP="00541C56">
      <w:pPr>
        <w:rPr>
          <w:rFonts w:asciiTheme="majorHAnsi" w:hAnsiTheme="majorHAnsi" w:cstheme="majorHAnsi"/>
          <w:b/>
          <w:bCs/>
          <w:color w:val="0070C0"/>
          <w:sz w:val="28"/>
          <w:szCs w:val="28"/>
          <w:highlight w:val="yellow"/>
        </w:rPr>
      </w:pPr>
      <w:r w:rsidRPr="0081191D">
        <w:rPr>
          <w:rFonts w:asciiTheme="majorHAnsi" w:hAnsiTheme="majorHAnsi" w:cstheme="majorHAnsi"/>
          <w:b/>
          <w:bCs/>
          <w:color w:val="0070C0"/>
          <w:sz w:val="28"/>
          <w:szCs w:val="28"/>
          <w:highlight w:val="yellow"/>
        </w:rPr>
        <w:t xml:space="preserve">Low-asset dialects </w:t>
      </w:r>
    </w:p>
    <w:p w:rsidR="00541C56" w:rsidRPr="0081191D" w:rsidRDefault="00541C56" w:rsidP="00541C56">
      <w:pPr>
        <w:rPr>
          <w:sz w:val="24"/>
          <w:szCs w:val="24"/>
        </w:rPr>
      </w:pPr>
    </w:p>
    <w:p w:rsidR="0081191D" w:rsidRDefault="00541C56" w:rsidP="00541C56">
      <w:pPr>
        <w:rPr>
          <w:sz w:val="24"/>
          <w:szCs w:val="24"/>
        </w:rPr>
      </w:pPr>
      <w:r w:rsidRPr="0081191D">
        <w:rPr>
          <w:sz w:val="24"/>
          <w:szCs w:val="24"/>
        </w:rPr>
        <w:t xml:space="preserve">It's fine and dandy to allude to a word reference, however a few dialects don't have such convenient authorities of spelling. </w:t>
      </w:r>
    </w:p>
    <w:p w:rsidR="0081191D" w:rsidRDefault="0081191D" w:rsidP="00541C56">
      <w:pPr>
        <w:rPr>
          <w:sz w:val="24"/>
          <w:szCs w:val="24"/>
        </w:rPr>
      </w:pPr>
    </w:p>
    <w:p w:rsidR="0081191D" w:rsidRDefault="0081191D" w:rsidP="00541C56">
      <w:pPr>
        <w:rPr>
          <w:sz w:val="24"/>
          <w:szCs w:val="24"/>
        </w:rPr>
      </w:pPr>
      <w:r w:rsidRPr="0081191D">
        <w:rPr>
          <w:sz w:val="24"/>
          <w:szCs w:val="24"/>
        </w:rPr>
        <w:t>24x7offshoring.com</w:t>
      </w:r>
      <w:r w:rsidR="00541C56" w:rsidRPr="0081191D">
        <w:rPr>
          <w:sz w:val="24"/>
          <w:szCs w:val="24"/>
        </w:rPr>
        <w:t xml:space="preserve"> has worked with Australian and Papua New Guinean dialects with no composed practice by any means, with dialects, for example, </w:t>
      </w:r>
      <w:r w:rsidRPr="0081191D">
        <w:rPr>
          <w:sz w:val="24"/>
          <w:szCs w:val="24"/>
        </w:rPr>
        <w:t>Kiswahili</w:t>
      </w:r>
      <w:r w:rsidR="00541C56" w:rsidRPr="0081191D">
        <w:rPr>
          <w:sz w:val="24"/>
          <w:szCs w:val="24"/>
        </w:rPr>
        <w:t xml:space="preserve"> where many substitute spellings might be similarly worthy, and with dialects where spelling change is later or inadequate. </w:t>
      </w:r>
    </w:p>
    <w:p w:rsidR="0081191D" w:rsidRDefault="0081191D" w:rsidP="00541C56">
      <w:pPr>
        <w:rPr>
          <w:sz w:val="24"/>
          <w:szCs w:val="24"/>
        </w:rPr>
      </w:pPr>
    </w:p>
    <w:p w:rsidR="00541C56" w:rsidRPr="0081191D" w:rsidRDefault="00541C56" w:rsidP="00541C56">
      <w:pPr>
        <w:rPr>
          <w:sz w:val="24"/>
          <w:szCs w:val="24"/>
        </w:rPr>
      </w:pPr>
      <w:r w:rsidRPr="0081191D">
        <w:rPr>
          <w:sz w:val="24"/>
          <w:szCs w:val="24"/>
        </w:rPr>
        <w:t xml:space="preserve">It very well may be troublesome structure a group to work in locales with less speakers, or less prepared admittance to the Internet. </w:t>
      </w:r>
    </w:p>
    <w:p w:rsidR="00541C56" w:rsidRPr="0081191D" w:rsidRDefault="00541C56" w:rsidP="00541C56">
      <w:pPr>
        <w:rPr>
          <w:sz w:val="24"/>
          <w:szCs w:val="24"/>
        </w:rPr>
      </w:pPr>
    </w:p>
    <w:p w:rsidR="0081191D" w:rsidRDefault="00541C56" w:rsidP="00541C56">
      <w:pPr>
        <w:rPr>
          <w:sz w:val="24"/>
          <w:szCs w:val="24"/>
        </w:rPr>
      </w:pPr>
      <w:r w:rsidRPr="0081191D">
        <w:rPr>
          <w:sz w:val="24"/>
          <w:szCs w:val="24"/>
        </w:rPr>
        <w:t>The key here is frequently working with college scientists and language specialists.</w:t>
      </w:r>
    </w:p>
    <w:p w:rsidR="0081191D" w:rsidRDefault="00541C56" w:rsidP="00541C56">
      <w:pPr>
        <w:rPr>
          <w:sz w:val="24"/>
          <w:szCs w:val="24"/>
        </w:rPr>
      </w:pPr>
      <w:r w:rsidRPr="0081191D">
        <w:rPr>
          <w:sz w:val="24"/>
          <w:szCs w:val="24"/>
        </w:rPr>
        <w:t xml:space="preserve"> </w:t>
      </w:r>
    </w:p>
    <w:p w:rsidR="0081191D" w:rsidRDefault="00541C56" w:rsidP="00541C56">
      <w:pPr>
        <w:rPr>
          <w:sz w:val="24"/>
          <w:szCs w:val="24"/>
        </w:rPr>
      </w:pPr>
      <w:r w:rsidRPr="0081191D">
        <w:rPr>
          <w:sz w:val="24"/>
          <w:szCs w:val="24"/>
        </w:rPr>
        <w:t xml:space="preserve">Simultaneously, it's imperative to accomplish agreement on satisfactory spellings through meeting with speakers of the language living in their networks. </w:t>
      </w:r>
    </w:p>
    <w:p w:rsidR="0081191D" w:rsidRDefault="0081191D" w:rsidP="00541C56">
      <w:pPr>
        <w:rPr>
          <w:sz w:val="24"/>
          <w:szCs w:val="24"/>
        </w:rPr>
      </w:pPr>
    </w:p>
    <w:p w:rsidR="00541C56" w:rsidRDefault="00541C56" w:rsidP="00541C56">
      <w:pPr>
        <w:rPr>
          <w:sz w:val="24"/>
          <w:szCs w:val="24"/>
        </w:rPr>
      </w:pPr>
      <w:r w:rsidRPr="0081191D">
        <w:rPr>
          <w:sz w:val="24"/>
          <w:szCs w:val="24"/>
        </w:rPr>
        <w:t>You may discover your data set adds to giving speakers of the language new admittance to composing assets!</w:t>
      </w:r>
    </w:p>
    <w:p w:rsidR="0081191D" w:rsidRDefault="0081191D" w:rsidP="00541C56">
      <w:pPr>
        <w:rPr>
          <w:sz w:val="24"/>
          <w:szCs w:val="24"/>
        </w:rPr>
      </w:pPr>
    </w:p>
    <w:p w:rsidR="0081191D" w:rsidRPr="0081191D" w:rsidRDefault="0081191D" w:rsidP="0081191D">
      <w:pPr>
        <w:jc w:val="center"/>
        <w:rPr>
          <w:rFonts w:asciiTheme="majorHAnsi" w:hAnsiTheme="majorHAnsi" w:cstheme="majorHAnsi"/>
          <w:b/>
          <w:bCs/>
          <w:sz w:val="36"/>
          <w:szCs w:val="36"/>
        </w:rPr>
      </w:pPr>
      <w:r w:rsidRPr="0081191D">
        <w:rPr>
          <w:rFonts w:asciiTheme="majorHAnsi" w:hAnsiTheme="majorHAnsi" w:cstheme="majorHAnsi"/>
          <w:b/>
          <w:bCs/>
          <w:sz w:val="36"/>
          <w:szCs w:val="36"/>
          <w:highlight w:val="yellow"/>
        </w:rPr>
        <w:t>SPELL WHERE</w:t>
      </w:r>
    </w:p>
    <w:p w:rsidR="0081191D" w:rsidRPr="0081191D" w:rsidRDefault="0081191D" w:rsidP="0081191D">
      <w:pPr>
        <w:jc w:val="center"/>
        <w:rPr>
          <w:rFonts w:asciiTheme="majorHAnsi" w:hAnsiTheme="majorHAnsi" w:cstheme="majorHAnsi"/>
          <w:b/>
          <w:bCs/>
          <w:color w:val="0070C0"/>
          <w:sz w:val="24"/>
          <w:szCs w:val="24"/>
        </w:rPr>
      </w:pPr>
      <w:r w:rsidRPr="0081191D">
        <w:rPr>
          <w:rFonts w:asciiTheme="majorHAnsi" w:hAnsiTheme="majorHAnsi" w:cstheme="majorHAnsi"/>
          <w:b/>
          <w:bCs/>
          <w:color w:val="0070C0"/>
          <w:sz w:val="24"/>
          <w:szCs w:val="24"/>
        </w:rPr>
        <w:t>https://24x7offshoring.com/</w:t>
      </w:r>
    </w:p>
    <w:p w:rsidR="0081191D" w:rsidRPr="0081191D" w:rsidRDefault="0081191D" w:rsidP="0081191D">
      <w:pPr>
        <w:jc w:val="center"/>
        <w:rPr>
          <w:rFonts w:asciiTheme="majorHAnsi" w:hAnsiTheme="majorHAnsi" w:cstheme="majorHAnsi"/>
          <w:b/>
          <w:bCs/>
          <w:color w:val="0070C0"/>
          <w:sz w:val="24"/>
          <w:szCs w:val="24"/>
        </w:rPr>
      </w:pPr>
      <w:r w:rsidRPr="0081191D">
        <w:rPr>
          <w:rFonts w:asciiTheme="majorHAnsi" w:hAnsiTheme="majorHAnsi" w:cstheme="majorHAnsi"/>
          <w:b/>
          <w:bCs/>
          <w:color w:val="0070C0"/>
          <w:sz w:val="24"/>
          <w:szCs w:val="24"/>
        </w:rPr>
        <w:t>http://24x7outsourcing.com/</w:t>
      </w:r>
    </w:p>
    <w:p w:rsidR="0081191D" w:rsidRDefault="0081191D" w:rsidP="00541C56">
      <w:pPr>
        <w:rPr>
          <w:sz w:val="24"/>
          <w:szCs w:val="24"/>
        </w:rPr>
      </w:pPr>
    </w:p>
    <w:p w:rsidR="0081191D" w:rsidRPr="0081191D" w:rsidRDefault="0081191D" w:rsidP="00541C56">
      <w:pPr>
        <w:rPr>
          <w:sz w:val="24"/>
          <w:szCs w:val="24"/>
        </w:rPr>
      </w:pPr>
      <w:bookmarkStart w:id="0" w:name="_GoBack"/>
      <w:bookmarkEnd w:id="0"/>
    </w:p>
    <w:sectPr w:rsidR="0081191D" w:rsidRPr="008119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C56"/>
    <w:rsid w:val="001F6039"/>
    <w:rsid w:val="00541C56"/>
    <w:rsid w:val="0081191D"/>
    <w:rsid w:val="00BA5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6075"/>
  <w15:chartTrackingRefBased/>
  <w15:docId w15:val="{89E2A4E4-2816-4145-8423-D61E2A1B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2021-04-09T00:34:00Z</dcterms:created>
  <dcterms:modified xsi:type="dcterms:W3CDTF">2021-04-09T01:00:00Z</dcterms:modified>
</cp:coreProperties>
</file>