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D4" w:rsidRDefault="008526D4" w:rsidP="008526D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10A36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TEXT ANNOTATION</w:t>
      </w:r>
    </w:p>
    <w:p w:rsidR="008526D4" w:rsidRPr="008526D4" w:rsidRDefault="00010A36" w:rsidP="008526D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hyperlink r:id="rId4" w:history="1">
        <w:r w:rsidR="008526D4" w:rsidRPr="008526D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https://24x7offshoring.com/</w:t>
        </w:r>
      </w:hyperlink>
    </w:p>
    <w:p w:rsidR="008526D4" w:rsidRDefault="00611040" w:rsidP="008526D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435737</wp:posOffset>
            </wp:positionV>
            <wp:extent cx="5943600" cy="3211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 annot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37C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hyperlink r:id="rId6" w:history="1">
        <w:r w:rsidR="008526D4" w:rsidRPr="008526D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</w:t>
        </w:r>
        <w:r w:rsidR="008526D4" w:rsidRPr="0074298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/24x7outsour</w:t>
        </w:r>
        <w:r w:rsidR="008526D4" w:rsidRPr="008526D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cing.com/</w:t>
        </w:r>
      </w:hyperlink>
    </w:p>
    <w:p w:rsidR="008526D4" w:rsidRDefault="008526D4" w:rsidP="008526D4"/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What is Text Annotation?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74298C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Calculations utilize a lot of clarified information to prepare AI models, which is important for a bigger information naming work process. </w:t>
      </w:r>
    </w:p>
    <w:p w:rsidR="0074298C" w:rsidRDefault="0074298C" w:rsidP="008526D4">
      <w:pPr>
        <w:rPr>
          <w:sz w:val="24"/>
          <w:szCs w:val="24"/>
        </w:rPr>
      </w:pPr>
    </w:p>
    <w:p w:rsid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During the comment cycle, a metadata tag is utilized to increase attributes of a dataset. </w:t>
      </w:r>
    </w:p>
    <w:p w:rsidR="0074298C" w:rsidRDefault="0074298C" w:rsidP="008526D4">
      <w:pPr>
        <w:rPr>
          <w:sz w:val="24"/>
          <w:szCs w:val="24"/>
        </w:rPr>
      </w:pPr>
    </w:p>
    <w:p w:rsidR="0074298C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>With text comment, that information incorporates labels that feature measures like watchwords, expressions, or sentences.</w:t>
      </w:r>
    </w:p>
    <w:p w:rsidR="0074298C" w:rsidRDefault="0074298C" w:rsidP="008526D4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 In specific applications, text comment can likewise incorporate labeling different assessments in text, for example, "irate" or "snide" to show the machine how to perceive human plan or feeling behind words.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>The explained information, known as preparing information, is the thing that the machine</w:t>
      </w:r>
      <w:r w:rsidR="004F37C1" w:rsidRPr="004F37C1">
        <w:rPr>
          <w:sz w:val="24"/>
          <w:szCs w:val="24"/>
        </w:rPr>
        <w:t xml:space="preserve"> measures.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74298C" w:rsidRDefault="008526D4" w:rsidP="0074298C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These labels should be precise and exhaustive. </w:t>
      </w:r>
    </w:p>
    <w:p w:rsidR="0074298C" w:rsidRDefault="0074298C" w:rsidP="0074298C">
      <w:pPr>
        <w:rPr>
          <w:sz w:val="24"/>
          <w:szCs w:val="24"/>
        </w:rPr>
      </w:pPr>
    </w:p>
    <w:p w:rsidR="0074298C" w:rsidRDefault="008526D4" w:rsidP="0074298C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Ineffectively done content comments will lead a machine to show syntactic blunders or issues with clearness or setting. </w:t>
      </w:r>
    </w:p>
    <w:p w:rsidR="00611040" w:rsidRDefault="00611040" w:rsidP="0074298C">
      <w:pPr>
        <w:rPr>
          <w:sz w:val="24"/>
          <w:szCs w:val="24"/>
        </w:rPr>
      </w:pPr>
    </w:p>
    <w:p w:rsidR="008526D4" w:rsidRPr="004F37C1" w:rsidRDefault="008526D4" w:rsidP="0074298C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In the event that you ask your bank's chatbot, "How would I set a limit for me?" and it reacts with, "Your record doesn't have a hang on it," at that point unmistakably the machine misconstrued the inquiry and requirements retraining on more precisely clarified information. </w:t>
      </w:r>
    </w:p>
    <w:p w:rsidR="008526D4" w:rsidRPr="00611040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611040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The uses of common language-based AI frameworks are unending:</w:t>
      </w:r>
      <w:r w:rsidRPr="00611040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611040" w:rsidRPr="00611040" w:rsidRDefault="00611040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8526D4" w:rsidRPr="004F37C1" w:rsidRDefault="00611040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>Brilliant</w:t>
      </w:r>
      <w:r w:rsidR="008526D4" w:rsidRPr="004F37C1">
        <w:rPr>
          <w:sz w:val="24"/>
          <w:szCs w:val="24"/>
        </w:rPr>
        <w:t xml:space="preserve"> chatbots, web based business experience upgrades, voice aides, machine interpreters, more effective web search tools, and that's only the tip of the iceber</w:t>
      </w:r>
      <w:r w:rsidR="004F37C1" w:rsidRPr="004F37C1">
        <w:rPr>
          <w:sz w:val="24"/>
          <w:szCs w:val="24"/>
        </w:rPr>
        <w:t xml:space="preserve">g.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Sorts of Text Annotation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611040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Explanations for text incorporate a wide scope of types, like conclusion, goal, semantic, and relationship. </w:t>
      </w: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These choices are accessible across a wide cluster of human dialects.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Supposition Annotation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Supposition comment assesses perspectives and feelings behind a content by marking that text as good, negative, or unbiased.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lastRenderedPageBreak/>
        <w:t>Purpose Annotation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Purpose explanation examines the need or want behind a content, ordering it into a few classes, like solicitation, order, or affirmation.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Semantic Annotation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Semantic comment </w:t>
      </w:r>
      <w:r w:rsidR="004F37C1" w:rsidRPr="004F37C1">
        <w:rPr>
          <w:sz w:val="24"/>
          <w:szCs w:val="24"/>
        </w:rPr>
        <w:t>24x7offshoring.com</w:t>
      </w:r>
      <w:r w:rsidRPr="004F37C1">
        <w:rPr>
          <w:sz w:val="24"/>
          <w:szCs w:val="24"/>
        </w:rPr>
        <w:t xml:space="preserve">ds different labels to message that reference ideas and elements, like individuals, spots, or points.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Relationship Annotation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74298C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Relationship comment tries to draw different connections between various pieces of your record. Common undertakings incorporate reliance goal and </w:t>
      </w:r>
      <w:r w:rsidR="00611040" w:rsidRPr="004F37C1">
        <w:rPr>
          <w:sz w:val="24"/>
          <w:szCs w:val="24"/>
        </w:rPr>
        <w:t>reference</w:t>
      </w:r>
      <w:r w:rsidRPr="004F37C1">
        <w:rPr>
          <w:sz w:val="24"/>
          <w:szCs w:val="24"/>
        </w:rPr>
        <w:t xml:space="preserve"> goal.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How is Text Annotated?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611040">
      <w:pPr>
        <w:rPr>
          <w:sz w:val="24"/>
          <w:szCs w:val="24"/>
        </w:rPr>
      </w:pPr>
      <w:r w:rsidRPr="004F37C1">
        <w:rPr>
          <w:sz w:val="24"/>
          <w:szCs w:val="24"/>
        </w:rPr>
        <w:t>Most associations search out human annotators to name tex</w:t>
      </w:r>
      <w:r w:rsidR="0074298C">
        <w:rPr>
          <w:sz w:val="24"/>
          <w:szCs w:val="24"/>
        </w:rPr>
        <w:t xml:space="preserve">t information.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Allude to information marking strategies for an extensive gander at the explanation alternatives accessible to your association.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4F37C1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>24x7offshoring.com</w:t>
      </w:r>
      <w:r w:rsidR="008526D4" w:rsidRPr="004F37C1">
        <w:rPr>
          <w:sz w:val="24"/>
          <w:szCs w:val="24"/>
        </w:rPr>
        <w:t xml:space="preserve">'s Text Annotation Expert – Yao Xu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611040" w:rsidRDefault="008526D4" w:rsidP="004F37C1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At </w:t>
      </w:r>
      <w:r w:rsidR="004F37C1" w:rsidRPr="004F37C1">
        <w:rPr>
          <w:sz w:val="24"/>
          <w:szCs w:val="24"/>
        </w:rPr>
        <w:t>24x7offshoring.com</w:t>
      </w:r>
      <w:r w:rsidRPr="004F37C1">
        <w:rPr>
          <w:sz w:val="24"/>
          <w:szCs w:val="24"/>
        </w:rPr>
        <w:t xml:space="preserve">, we depend in our group of specialists to help give text comment to our clients' AI apparatuses. </w:t>
      </w:r>
    </w:p>
    <w:p w:rsidR="00611040" w:rsidRDefault="00611040" w:rsidP="004F37C1">
      <w:pPr>
        <w:rPr>
          <w:sz w:val="24"/>
          <w:szCs w:val="24"/>
        </w:rPr>
      </w:pPr>
    </w:p>
    <w:p w:rsidR="008526D4" w:rsidRPr="004F37C1" w:rsidRDefault="008526D4" w:rsidP="004F37C1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Yao Xu, one of our item administrators, guarantees the </w:t>
      </w:r>
      <w:r w:rsidR="004F37C1" w:rsidRPr="004F37C1">
        <w:rPr>
          <w:sz w:val="24"/>
          <w:szCs w:val="24"/>
        </w:rPr>
        <w:t>24x7offshoring.com</w:t>
      </w:r>
      <w:r w:rsidRPr="004F37C1">
        <w:rPr>
          <w:sz w:val="24"/>
          <w:szCs w:val="24"/>
        </w:rPr>
        <w:t xml:space="preserve"> Data Annotation Platform surpasses industry norms in giving excellent content comment admini</w:t>
      </w:r>
      <w:r w:rsidR="004F37C1" w:rsidRPr="004F37C1">
        <w:rPr>
          <w:sz w:val="24"/>
          <w:szCs w:val="24"/>
        </w:rPr>
        <w:t>strations.</w:t>
      </w: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8526D4" w:rsidRPr="0074298C" w:rsidRDefault="008526D4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What sort of information do you </w:t>
      </w:r>
      <w:r w:rsidR="00611040"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need?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8526D4" w:rsidRPr="004F37C1" w:rsidRDefault="008526D4" w:rsidP="008526D4">
      <w:pPr>
        <w:rPr>
          <w:sz w:val="24"/>
          <w:szCs w:val="24"/>
        </w:rPr>
      </w:pPr>
    </w:p>
    <w:p w:rsidR="00611040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Characterize what sorts of explanation are required as your model's preparation information – regardless of whether it's record level marking or token level naming, whether it's gathering information without any preparation or naming information or surveying machine expectation. </w:t>
      </w:r>
    </w:p>
    <w:p w:rsidR="00611040" w:rsidRDefault="00611040" w:rsidP="008526D4">
      <w:pPr>
        <w:rPr>
          <w:sz w:val="24"/>
          <w:szCs w:val="24"/>
        </w:rPr>
      </w:pPr>
    </w:p>
    <w:p w:rsidR="008526D4" w:rsidRDefault="008526D4" w:rsidP="008526D4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It's a fundamental initial step to have your objective characterized. </w:t>
      </w:r>
    </w:p>
    <w:p w:rsidR="0074298C" w:rsidRPr="0074298C" w:rsidRDefault="0074298C" w:rsidP="008526D4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4F37C1" w:rsidRPr="0074298C" w:rsidRDefault="004F37C1" w:rsidP="004F37C1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How much infor</w:t>
      </w:r>
      <w:r w:rsidR="00611040"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mation do you need and how soon?</w:t>
      </w:r>
    </w:p>
    <w:p w:rsidR="004F37C1" w:rsidRPr="004F37C1" w:rsidRDefault="004F37C1" w:rsidP="004F37C1">
      <w:pPr>
        <w:rPr>
          <w:sz w:val="24"/>
          <w:szCs w:val="24"/>
        </w:rPr>
      </w:pPr>
    </w:p>
    <w:p w:rsidR="00611040" w:rsidRDefault="004F37C1" w:rsidP="004F37C1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The volume information and your necessary information throughput is a huge factor in choosing your information explanation methodology. </w:t>
      </w:r>
    </w:p>
    <w:p w:rsidR="00611040" w:rsidRDefault="00611040" w:rsidP="004F37C1">
      <w:pPr>
        <w:rPr>
          <w:sz w:val="24"/>
          <w:szCs w:val="24"/>
        </w:rPr>
      </w:pPr>
    </w:p>
    <w:p w:rsidR="004F37C1" w:rsidRPr="004F37C1" w:rsidRDefault="004F37C1" w:rsidP="00611040">
      <w:pPr>
        <w:rPr>
          <w:sz w:val="24"/>
          <w:szCs w:val="24"/>
        </w:rPr>
      </w:pPr>
      <w:r w:rsidRPr="004F37C1">
        <w:rPr>
          <w:sz w:val="24"/>
          <w:szCs w:val="24"/>
        </w:rPr>
        <w:t>At the point when your requirements are low, it very well might be a smart thought to begin from open-source comment instruments or buy in to self-serve sta</w:t>
      </w:r>
      <w:r w:rsidR="0074298C">
        <w:rPr>
          <w:sz w:val="24"/>
          <w:szCs w:val="24"/>
        </w:rPr>
        <w:t>ges.</w:t>
      </w:r>
    </w:p>
    <w:p w:rsidR="004F37C1" w:rsidRPr="004F37C1" w:rsidRDefault="004F37C1" w:rsidP="004F37C1">
      <w:pPr>
        <w:rPr>
          <w:sz w:val="24"/>
          <w:szCs w:val="24"/>
        </w:rPr>
      </w:pPr>
    </w:p>
    <w:p w:rsidR="004F37C1" w:rsidRPr="0074298C" w:rsidRDefault="004F37C1" w:rsidP="004F37C1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 xml:space="preserve">What assets do you </w:t>
      </w:r>
      <w:r w:rsidR="00611040" w:rsidRPr="00010A36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have?</w:t>
      </w:r>
      <w:r w:rsidRPr="0074298C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4F37C1" w:rsidRPr="004F37C1" w:rsidRDefault="004F37C1" w:rsidP="004F37C1">
      <w:pPr>
        <w:rPr>
          <w:sz w:val="24"/>
          <w:szCs w:val="24"/>
        </w:rPr>
      </w:pPr>
    </w:p>
    <w:p w:rsidR="00611040" w:rsidRDefault="004F37C1" w:rsidP="00611040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You may have an accomplished designing group to deal with your information and assemble models. </w:t>
      </w:r>
    </w:p>
    <w:p w:rsidR="00611040" w:rsidRDefault="004F37C1" w:rsidP="00611040">
      <w:pPr>
        <w:rPr>
          <w:sz w:val="24"/>
          <w:szCs w:val="24"/>
        </w:rPr>
      </w:pPr>
      <w:r w:rsidRPr="004F37C1">
        <w:rPr>
          <w:sz w:val="24"/>
          <w:szCs w:val="24"/>
        </w:rPr>
        <w:t>You may as of now have a group of maste</w:t>
      </w:r>
      <w:r w:rsidR="0074298C">
        <w:rPr>
          <w:sz w:val="24"/>
          <w:szCs w:val="24"/>
        </w:rPr>
        <w:t>r annotators.</w:t>
      </w:r>
    </w:p>
    <w:p w:rsidR="004F37C1" w:rsidRPr="004F37C1" w:rsidRDefault="004F37C1" w:rsidP="004F37C1">
      <w:pPr>
        <w:rPr>
          <w:sz w:val="24"/>
          <w:szCs w:val="24"/>
        </w:rPr>
      </w:pPr>
      <w:r w:rsidRPr="004F37C1">
        <w:rPr>
          <w:sz w:val="24"/>
          <w:szCs w:val="24"/>
        </w:rPr>
        <w:t xml:space="preserve">Whatever assets you have, you need to augment their worth when getting outside assets. </w:t>
      </w:r>
    </w:p>
    <w:p w:rsidR="004F37C1" w:rsidRPr="004F37C1" w:rsidRDefault="004F37C1" w:rsidP="004F37C1">
      <w:pPr>
        <w:rPr>
          <w:sz w:val="24"/>
          <w:szCs w:val="24"/>
        </w:rPr>
      </w:pPr>
    </w:p>
    <w:p w:rsidR="004F37C1" w:rsidRPr="004F37C1" w:rsidRDefault="004F37C1" w:rsidP="004F37C1">
      <w:pPr>
        <w:rPr>
          <w:sz w:val="24"/>
          <w:szCs w:val="24"/>
        </w:rPr>
      </w:pPr>
    </w:p>
    <w:p w:rsidR="0074298C" w:rsidRPr="0074298C" w:rsidRDefault="0074298C" w:rsidP="0074298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GoBack"/>
      <w:bookmarkEnd w:id="0"/>
      <w:r w:rsidRPr="00010A36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TEXT ANNOTATION</w:t>
      </w:r>
    </w:p>
    <w:p w:rsidR="0074298C" w:rsidRPr="0074298C" w:rsidRDefault="00010A36" w:rsidP="0074298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hyperlink r:id="rId7" w:history="1">
        <w:r w:rsidR="0074298C" w:rsidRPr="0074298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https://24x7offshoring.com/</w:t>
        </w:r>
      </w:hyperlink>
    </w:p>
    <w:p w:rsidR="0074298C" w:rsidRPr="0074298C" w:rsidRDefault="00010A36" w:rsidP="0074298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hyperlink r:id="rId8" w:history="1">
        <w:r w:rsidR="0074298C" w:rsidRPr="0074298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http://24x7outsourcing.com/</w:t>
        </w:r>
      </w:hyperlink>
    </w:p>
    <w:p w:rsidR="0074298C" w:rsidRPr="0074298C" w:rsidRDefault="0074298C" w:rsidP="0074298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4F37C1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4F37C1">
      <w:pPr>
        <w:rPr>
          <w:sz w:val="24"/>
          <w:szCs w:val="24"/>
        </w:rPr>
      </w:pPr>
    </w:p>
    <w:p w:rsidR="008526D4" w:rsidRPr="004F37C1" w:rsidRDefault="008526D4" w:rsidP="008526D4">
      <w:pPr>
        <w:rPr>
          <w:sz w:val="24"/>
          <w:szCs w:val="24"/>
        </w:rPr>
      </w:pPr>
    </w:p>
    <w:p w:rsidR="008526D4" w:rsidRPr="004F37C1" w:rsidRDefault="008526D4" w:rsidP="004F37C1">
      <w:pPr>
        <w:rPr>
          <w:sz w:val="24"/>
          <w:szCs w:val="24"/>
        </w:rPr>
      </w:pPr>
    </w:p>
    <w:sectPr w:rsidR="008526D4" w:rsidRPr="004F3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D4"/>
    <w:rsid w:val="00010A36"/>
    <w:rsid w:val="004F37C1"/>
    <w:rsid w:val="00611040"/>
    <w:rsid w:val="0074298C"/>
    <w:rsid w:val="00803A7F"/>
    <w:rsid w:val="008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340C7-6269-46FC-9EE6-1BA3ECE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4x7outsourci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4x7offshori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4x7outsourcing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24x7offshoring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2</cp:revision>
  <dcterms:created xsi:type="dcterms:W3CDTF">2021-04-08T16:38:00Z</dcterms:created>
  <dcterms:modified xsi:type="dcterms:W3CDTF">2021-04-09T00:04:00Z</dcterms:modified>
</cp:coreProperties>
</file>