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r w:rsidRPr="007A2899">
        <w:rPr>
          <w:rFonts w:ascii="Times New Roman" w:eastAsia="Times New Roman" w:hAnsi="Times New Roman" w:cs="Times New Roman"/>
          <w:shd w:val="clear" w:color="auto" w:fill="FFFFFF"/>
        </w:rPr>
        <w:t>( A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241E85B6" w14:textId="590A80BD"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Exam-Roll.N</w:t>
      </w:r>
      <w:r w:rsidR="00585AA5" w:rsidRPr="00307DFD">
        <w:rPr>
          <w:rFonts w:ascii="Times New Roman" w:eastAsia="Times New Roman" w:hAnsi="Times New Roman" w:cs="Times New Roman"/>
          <w:sz w:val="28"/>
          <w:szCs w:val="28"/>
          <w:shd w:val="clear" w:color="auto" w:fill="FFFFFF"/>
        </w:rPr>
        <w:t>o</w:t>
      </w:r>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FC37CD">
      <w:pPr>
        <w:pStyle w:val="Heading1"/>
        <w:jc w:val="left"/>
        <w:rPr>
          <w:rStyle w:val="Strong"/>
          <w:b/>
          <w:bCs w:val="0"/>
        </w:rPr>
      </w:pPr>
      <w:r>
        <w:rPr>
          <w:rFonts w:eastAsia="Times New Roman" w:cs="Times New Roman"/>
          <w:shd w:val="clear" w:color="auto" w:fill="FFFFFF"/>
        </w:rPr>
        <w:br w:type="page"/>
      </w:r>
      <w:bookmarkStart w:id="0" w:name="_Toc216936126"/>
      <w:r w:rsidRPr="00200AD0">
        <w:rPr>
          <w:rStyle w:val="Strong"/>
          <w:b/>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083CD13A"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7688CEC2" w14:textId="6B461A29" w:rsidR="00940DA1"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936127" w:history="1">
            <w:r w:rsidR="00940DA1" w:rsidRPr="00041C9A">
              <w:rPr>
                <w:rStyle w:val="Hyperlink"/>
                <w:noProof/>
              </w:rPr>
              <w:t>Chapter One</w:t>
            </w:r>
            <w:r w:rsidR="00940DA1">
              <w:rPr>
                <w:noProof/>
                <w:webHidden/>
              </w:rPr>
              <w:tab/>
            </w:r>
            <w:r w:rsidR="00940DA1">
              <w:rPr>
                <w:noProof/>
                <w:webHidden/>
              </w:rPr>
              <w:fldChar w:fldCharType="begin"/>
            </w:r>
            <w:r w:rsidR="00940DA1">
              <w:rPr>
                <w:noProof/>
                <w:webHidden/>
              </w:rPr>
              <w:instrText xml:space="preserve"> PAGEREF _Toc216936127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70DDD0" w14:textId="5B7FD4F1" w:rsidR="00940DA1" w:rsidRDefault="00612D1E">
          <w:pPr>
            <w:pStyle w:val="TOC1"/>
            <w:tabs>
              <w:tab w:val="right" w:pos="8630"/>
            </w:tabs>
            <w:rPr>
              <w:rFonts w:cs="Mangal"/>
              <w:noProof/>
              <w:kern w:val="0"/>
              <w:sz w:val="22"/>
              <w:szCs w:val="20"/>
              <w:lang w:eastAsia="en-US" w:bidi="ne-NP"/>
              <w14:ligatures w14:val="none"/>
            </w:rPr>
          </w:pPr>
          <w:hyperlink w:anchor="_Toc216936128" w:history="1">
            <w:r w:rsidR="00940DA1" w:rsidRPr="00041C9A">
              <w:rPr>
                <w:rStyle w:val="Hyperlink"/>
                <w:noProof/>
              </w:rPr>
              <w:t>Status of Immigration</w:t>
            </w:r>
            <w:r w:rsidR="00940DA1">
              <w:rPr>
                <w:noProof/>
                <w:webHidden/>
              </w:rPr>
              <w:tab/>
            </w:r>
            <w:r w:rsidR="00940DA1">
              <w:rPr>
                <w:noProof/>
                <w:webHidden/>
              </w:rPr>
              <w:fldChar w:fldCharType="begin"/>
            </w:r>
            <w:r w:rsidR="00940DA1">
              <w:rPr>
                <w:noProof/>
                <w:webHidden/>
              </w:rPr>
              <w:instrText xml:space="preserve"> PAGEREF _Toc216936128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FA5FC8" w14:textId="22B90547" w:rsidR="00940DA1" w:rsidRDefault="00612D1E">
          <w:pPr>
            <w:pStyle w:val="TOC2"/>
            <w:tabs>
              <w:tab w:val="right" w:pos="8630"/>
            </w:tabs>
            <w:rPr>
              <w:rFonts w:cs="Mangal"/>
              <w:noProof/>
              <w:kern w:val="0"/>
              <w:sz w:val="22"/>
              <w:szCs w:val="20"/>
              <w:lang w:eastAsia="en-US" w:bidi="ne-NP"/>
              <w14:ligatures w14:val="none"/>
            </w:rPr>
          </w:pPr>
          <w:hyperlink w:anchor="_Toc216936129" w:history="1">
            <w:r w:rsidR="00940DA1" w:rsidRPr="00041C9A">
              <w:rPr>
                <w:rStyle w:val="Hyperlink"/>
                <w:noProof/>
              </w:rPr>
              <w:t>1.1 Background</w:t>
            </w:r>
            <w:r w:rsidR="00940DA1">
              <w:rPr>
                <w:noProof/>
                <w:webHidden/>
              </w:rPr>
              <w:tab/>
            </w:r>
            <w:r w:rsidR="00940DA1">
              <w:rPr>
                <w:noProof/>
                <w:webHidden/>
              </w:rPr>
              <w:fldChar w:fldCharType="begin"/>
            </w:r>
            <w:r w:rsidR="00940DA1">
              <w:rPr>
                <w:noProof/>
                <w:webHidden/>
              </w:rPr>
              <w:instrText xml:space="preserve"> PAGEREF _Toc216936129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1539792A" w14:textId="05683795" w:rsidR="00940DA1" w:rsidRDefault="00612D1E">
          <w:pPr>
            <w:pStyle w:val="TOC2"/>
            <w:tabs>
              <w:tab w:val="right" w:pos="8630"/>
            </w:tabs>
            <w:rPr>
              <w:rFonts w:cs="Mangal"/>
              <w:noProof/>
              <w:kern w:val="0"/>
              <w:sz w:val="22"/>
              <w:szCs w:val="20"/>
              <w:lang w:eastAsia="en-US" w:bidi="ne-NP"/>
              <w14:ligatures w14:val="none"/>
            </w:rPr>
          </w:pPr>
          <w:hyperlink w:anchor="_Toc216936130" w:history="1">
            <w:r w:rsidR="00940DA1" w:rsidRPr="00041C9A">
              <w:rPr>
                <w:rStyle w:val="Hyperlink"/>
                <w:noProof/>
              </w:rPr>
              <w:t>1.2 Statement of the Problem</w:t>
            </w:r>
            <w:r w:rsidR="00940DA1">
              <w:rPr>
                <w:noProof/>
                <w:webHidden/>
              </w:rPr>
              <w:tab/>
            </w:r>
            <w:r w:rsidR="00940DA1">
              <w:rPr>
                <w:noProof/>
                <w:webHidden/>
              </w:rPr>
              <w:fldChar w:fldCharType="begin"/>
            </w:r>
            <w:r w:rsidR="00940DA1">
              <w:rPr>
                <w:noProof/>
                <w:webHidden/>
              </w:rPr>
              <w:instrText xml:space="preserve"> PAGEREF _Toc216936130 \h </w:instrText>
            </w:r>
            <w:r w:rsidR="00940DA1">
              <w:rPr>
                <w:noProof/>
                <w:webHidden/>
              </w:rPr>
            </w:r>
            <w:r w:rsidR="00940DA1">
              <w:rPr>
                <w:noProof/>
                <w:webHidden/>
              </w:rPr>
              <w:fldChar w:fldCharType="separate"/>
            </w:r>
            <w:r w:rsidR="00E773F5">
              <w:rPr>
                <w:noProof/>
                <w:webHidden/>
              </w:rPr>
              <w:t>4</w:t>
            </w:r>
            <w:r w:rsidR="00940DA1">
              <w:rPr>
                <w:noProof/>
                <w:webHidden/>
              </w:rPr>
              <w:fldChar w:fldCharType="end"/>
            </w:r>
          </w:hyperlink>
        </w:p>
        <w:p w14:paraId="58E9FD53" w14:textId="5F816692" w:rsidR="00940DA1" w:rsidRDefault="00612D1E">
          <w:pPr>
            <w:pStyle w:val="TOC2"/>
            <w:tabs>
              <w:tab w:val="right" w:pos="8630"/>
            </w:tabs>
            <w:rPr>
              <w:rFonts w:cs="Mangal"/>
              <w:noProof/>
              <w:kern w:val="0"/>
              <w:sz w:val="22"/>
              <w:szCs w:val="20"/>
              <w:lang w:eastAsia="en-US" w:bidi="ne-NP"/>
              <w14:ligatures w14:val="none"/>
            </w:rPr>
          </w:pPr>
          <w:hyperlink w:anchor="_Toc216936131" w:history="1">
            <w:r w:rsidR="00940DA1" w:rsidRPr="00041C9A">
              <w:rPr>
                <w:rStyle w:val="Hyperlink"/>
                <w:noProof/>
              </w:rPr>
              <w:t>1.3 Objectives of the Study</w:t>
            </w:r>
            <w:r w:rsidR="00940DA1">
              <w:rPr>
                <w:noProof/>
                <w:webHidden/>
              </w:rPr>
              <w:tab/>
            </w:r>
            <w:r w:rsidR="00940DA1">
              <w:rPr>
                <w:noProof/>
                <w:webHidden/>
              </w:rPr>
              <w:fldChar w:fldCharType="begin"/>
            </w:r>
            <w:r w:rsidR="00940DA1">
              <w:rPr>
                <w:noProof/>
                <w:webHidden/>
              </w:rPr>
              <w:instrText xml:space="preserve"> PAGEREF _Toc216936131 \h </w:instrText>
            </w:r>
            <w:r w:rsidR="00940DA1">
              <w:rPr>
                <w:noProof/>
                <w:webHidden/>
              </w:rPr>
            </w:r>
            <w:r w:rsidR="00940DA1">
              <w:rPr>
                <w:noProof/>
                <w:webHidden/>
              </w:rPr>
              <w:fldChar w:fldCharType="separate"/>
            </w:r>
            <w:r w:rsidR="00E773F5">
              <w:rPr>
                <w:noProof/>
                <w:webHidden/>
              </w:rPr>
              <w:t>5</w:t>
            </w:r>
            <w:r w:rsidR="00940DA1">
              <w:rPr>
                <w:noProof/>
                <w:webHidden/>
              </w:rPr>
              <w:fldChar w:fldCharType="end"/>
            </w:r>
          </w:hyperlink>
        </w:p>
        <w:p w14:paraId="23A8346B" w14:textId="3DA56D88" w:rsidR="00940DA1" w:rsidRDefault="00612D1E">
          <w:pPr>
            <w:pStyle w:val="TOC2"/>
            <w:tabs>
              <w:tab w:val="right" w:pos="8630"/>
            </w:tabs>
            <w:rPr>
              <w:rFonts w:cs="Mangal"/>
              <w:noProof/>
              <w:kern w:val="0"/>
              <w:sz w:val="22"/>
              <w:szCs w:val="20"/>
              <w:lang w:eastAsia="en-US" w:bidi="ne-NP"/>
              <w14:ligatures w14:val="none"/>
            </w:rPr>
          </w:pPr>
          <w:hyperlink w:anchor="_Toc216936132" w:history="1">
            <w:r w:rsidR="00940DA1" w:rsidRPr="00041C9A">
              <w:rPr>
                <w:rStyle w:val="Hyperlink"/>
                <w:noProof/>
              </w:rPr>
              <w:t>1.4 Rationale of the Study</w:t>
            </w:r>
            <w:r w:rsidR="00940DA1">
              <w:rPr>
                <w:noProof/>
                <w:webHidden/>
              </w:rPr>
              <w:tab/>
            </w:r>
            <w:r w:rsidR="00940DA1">
              <w:rPr>
                <w:noProof/>
                <w:webHidden/>
              </w:rPr>
              <w:fldChar w:fldCharType="begin"/>
            </w:r>
            <w:r w:rsidR="00940DA1">
              <w:rPr>
                <w:noProof/>
                <w:webHidden/>
              </w:rPr>
              <w:instrText xml:space="preserve"> PAGEREF _Toc216936132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06EFA97E" w14:textId="3EED6D15" w:rsidR="00940DA1" w:rsidRDefault="00612D1E">
          <w:pPr>
            <w:pStyle w:val="TOC2"/>
            <w:tabs>
              <w:tab w:val="right" w:pos="8630"/>
            </w:tabs>
            <w:rPr>
              <w:rFonts w:cs="Mangal"/>
              <w:noProof/>
              <w:kern w:val="0"/>
              <w:sz w:val="22"/>
              <w:szCs w:val="20"/>
              <w:lang w:eastAsia="en-US" w:bidi="ne-NP"/>
              <w14:ligatures w14:val="none"/>
            </w:rPr>
          </w:pPr>
          <w:hyperlink w:anchor="_Toc216936133" w:history="1">
            <w:r w:rsidR="00940DA1" w:rsidRPr="00041C9A">
              <w:rPr>
                <w:rStyle w:val="Hyperlink"/>
                <w:noProof/>
              </w:rPr>
              <w:t>1.5 Limitations of the study</w:t>
            </w:r>
            <w:r w:rsidR="00940DA1">
              <w:rPr>
                <w:noProof/>
                <w:webHidden/>
              </w:rPr>
              <w:tab/>
            </w:r>
            <w:r w:rsidR="00940DA1">
              <w:rPr>
                <w:noProof/>
                <w:webHidden/>
              </w:rPr>
              <w:fldChar w:fldCharType="begin"/>
            </w:r>
            <w:r w:rsidR="00940DA1">
              <w:rPr>
                <w:noProof/>
                <w:webHidden/>
              </w:rPr>
              <w:instrText xml:space="preserve"> PAGEREF _Toc216936133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3345F83A" w14:textId="529DFCEE" w:rsidR="00940DA1" w:rsidRDefault="00612D1E">
          <w:pPr>
            <w:pStyle w:val="TOC2"/>
            <w:tabs>
              <w:tab w:val="right" w:pos="8630"/>
            </w:tabs>
            <w:rPr>
              <w:rFonts w:cs="Mangal"/>
              <w:noProof/>
              <w:kern w:val="0"/>
              <w:sz w:val="22"/>
              <w:szCs w:val="20"/>
              <w:lang w:eastAsia="en-US" w:bidi="ne-NP"/>
              <w14:ligatures w14:val="none"/>
            </w:rPr>
          </w:pPr>
          <w:hyperlink w:anchor="_Toc216936134" w:history="1">
            <w:r w:rsidR="00940DA1" w:rsidRPr="00041C9A">
              <w:rPr>
                <w:rStyle w:val="Hyperlink"/>
                <w:noProof/>
              </w:rPr>
              <w:t>1.6 Organization of the Study</w:t>
            </w:r>
            <w:r w:rsidR="00940DA1">
              <w:rPr>
                <w:noProof/>
                <w:webHidden/>
              </w:rPr>
              <w:tab/>
            </w:r>
            <w:r w:rsidR="00940DA1">
              <w:rPr>
                <w:noProof/>
                <w:webHidden/>
              </w:rPr>
              <w:fldChar w:fldCharType="begin"/>
            </w:r>
            <w:r w:rsidR="00940DA1">
              <w:rPr>
                <w:noProof/>
                <w:webHidden/>
              </w:rPr>
              <w:instrText xml:space="preserve"> PAGEREF _Toc216936134 \h </w:instrText>
            </w:r>
            <w:r w:rsidR="00940DA1">
              <w:rPr>
                <w:noProof/>
                <w:webHidden/>
              </w:rPr>
            </w:r>
            <w:r w:rsidR="00940DA1">
              <w:rPr>
                <w:noProof/>
                <w:webHidden/>
              </w:rPr>
              <w:fldChar w:fldCharType="separate"/>
            </w:r>
            <w:r w:rsidR="00E773F5">
              <w:rPr>
                <w:noProof/>
                <w:webHidden/>
              </w:rPr>
              <w:t>7</w:t>
            </w:r>
            <w:r w:rsidR="00940DA1">
              <w:rPr>
                <w:noProof/>
                <w:webHidden/>
              </w:rPr>
              <w:fldChar w:fldCharType="end"/>
            </w:r>
          </w:hyperlink>
        </w:p>
        <w:p w14:paraId="1E509E6B" w14:textId="381EA0D7" w:rsidR="00940DA1" w:rsidRDefault="00612D1E">
          <w:pPr>
            <w:pStyle w:val="TOC1"/>
            <w:tabs>
              <w:tab w:val="right" w:pos="8630"/>
            </w:tabs>
            <w:rPr>
              <w:rFonts w:cs="Mangal"/>
              <w:noProof/>
              <w:kern w:val="0"/>
              <w:sz w:val="22"/>
              <w:szCs w:val="20"/>
              <w:lang w:eastAsia="en-US" w:bidi="ne-NP"/>
              <w14:ligatures w14:val="none"/>
            </w:rPr>
          </w:pPr>
          <w:hyperlink w:anchor="_Toc216936135" w:history="1">
            <w:r w:rsidR="00940DA1" w:rsidRPr="00041C9A">
              <w:rPr>
                <w:rStyle w:val="Hyperlink"/>
                <w:noProof/>
              </w:rPr>
              <w:t>Chapter Two</w:t>
            </w:r>
            <w:r w:rsidR="00940DA1">
              <w:rPr>
                <w:noProof/>
                <w:webHidden/>
              </w:rPr>
              <w:tab/>
            </w:r>
            <w:r w:rsidR="00940DA1">
              <w:rPr>
                <w:noProof/>
                <w:webHidden/>
              </w:rPr>
              <w:fldChar w:fldCharType="begin"/>
            </w:r>
            <w:r w:rsidR="00940DA1">
              <w:rPr>
                <w:noProof/>
                <w:webHidden/>
              </w:rPr>
              <w:instrText xml:space="preserve"> PAGEREF _Toc216936135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15DA1E14" w14:textId="33FD6839" w:rsidR="00940DA1" w:rsidRDefault="00612D1E">
          <w:pPr>
            <w:pStyle w:val="TOC1"/>
            <w:tabs>
              <w:tab w:val="right" w:pos="8630"/>
            </w:tabs>
            <w:rPr>
              <w:rFonts w:cs="Mangal"/>
              <w:noProof/>
              <w:kern w:val="0"/>
              <w:sz w:val="22"/>
              <w:szCs w:val="20"/>
              <w:lang w:eastAsia="en-US" w:bidi="ne-NP"/>
              <w14:ligatures w14:val="none"/>
            </w:rPr>
          </w:pPr>
          <w:hyperlink w:anchor="_Toc216936136" w:history="1">
            <w:r w:rsidR="00940DA1" w:rsidRPr="00041C9A">
              <w:rPr>
                <w:rStyle w:val="Hyperlink"/>
                <w:noProof/>
              </w:rPr>
              <w:t>Literature Review</w:t>
            </w:r>
            <w:r w:rsidR="00940DA1">
              <w:rPr>
                <w:noProof/>
                <w:webHidden/>
              </w:rPr>
              <w:tab/>
            </w:r>
            <w:r w:rsidR="00940DA1">
              <w:rPr>
                <w:noProof/>
                <w:webHidden/>
              </w:rPr>
              <w:fldChar w:fldCharType="begin"/>
            </w:r>
            <w:r w:rsidR="00940DA1">
              <w:rPr>
                <w:noProof/>
                <w:webHidden/>
              </w:rPr>
              <w:instrText xml:space="preserve"> PAGEREF _Toc216936136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6BC0A960" w14:textId="1A2B1A53" w:rsidR="00940DA1" w:rsidRDefault="00612D1E">
          <w:pPr>
            <w:pStyle w:val="TOC2"/>
            <w:tabs>
              <w:tab w:val="right" w:pos="8630"/>
            </w:tabs>
            <w:rPr>
              <w:rFonts w:cs="Mangal"/>
              <w:noProof/>
              <w:kern w:val="0"/>
              <w:sz w:val="22"/>
              <w:szCs w:val="20"/>
              <w:lang w:eastAsia="en-US" w:bidi="ne-NP"/>
              <w14:ligatures w14:val="none"/>
            </w:rPr>
          </w:pPr>
          <w:hyperlink w:anchor="_Toc216936137" w:history="1">
            <w:r w:rsidR="00940DA1" w:rsidRPr="00041C9A">
              <w:rPr>
                <w:rStyle w:val="Hyperlink"/>
                <w:noProof/>
              </w:rPr>
              <w:t>2.1 Theoretical Review</w:t>
            </w:r>
            <w:r w:rsidR="00940DA1">
              <w:rPr>
                <w:noProof/>
                <w:webHidden/>
              </w:rPr>
              <w:tab/>
            </w:r>
            <w:r w:rsidR="00940DA1">
              <w:rPr>
                <w:noProof/>
                <w:webHidden/>
              </w:rPr>
              <w:fldChar w:fldCharType="begin"/>
            </w:r>
            <w:r w:rsidR="00940DA1">
              <w:rPr>
                <w:noProof/>
                <w:webHidden/>
              </w:rPr>
              <w:instrText xml:space="preserve"> PAGEREF _Toc216936137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592EA5FC" w14:textId="747EDC44" w:rsidR="00940DA1" w:rsidRDefault="00612D1E">
          <w:pPr>
            <w:pStyle w:val="TOC2"/>
            <w:tabs>
              <w:tab w:val="right" w:pos="8630"/>
            </w:tabs>
            <w:rPr>
              <w:rFonts w:cs="Mangal"/>
              <w:noProof/>
              <w:kern w:val="0"/>
              <w:sz w:val="22"/>
              <w:szCs w:val="20"/>
              <w:lang w:eastAsia="en-US" w:bidi="ne-NP"/>
              <w14:ligatures w14:val="none"/>
            </w:rPr>
          </w:pPr>
          <w:hyperlink w:anchor="_Toc216936138" w:history="1">
            <w:r w:rsidR="00940DA1" w:rsidRPr="00041C9A">
              <w:rPr>
                <w:rStyle w:val="Hyperlink"/>
                <w:noProof/>
              </w:rPr>
              <w:t>2.2 Empirical Review</w:t>
            </w:r>
            <w:r w:rsidR="00940DA1">
              <w:rPr>
                <w:noProof/>
                <w:webHidden/>
              </w:rPr>
              <w:tab/>
            </w:r>
            <w:r w:rsidR="00940DA1">
              <w:rPr>
                <w:noProof/>
                <w:webHidden/>
              </w:rPr>
              <w:fldChar w:fldCharType="begin"/>
            </w:r>
            <w:r w:rsidR="00940DA1">
              <w:rPr>
                <w:noProof/>
                <w:webHidden/>
              </w:rPr>
              <w:instrText xml:space="preserve"> PAGEREF _Toc216936138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6DA293C7" w14:textId="279D7AB7" w:rsidR="00940DA1" w:rsidRDefault="00612D1E">
          <w:pPr>
            <w:pStyle w:val="TOC2"/>
            <w:tabs>
              <w:tab w:val="right" w:pos="8630"/>
            </w:tabs>
            <w:rPr>
              <w:rFonts w:cs="Mangal"/>
              <w:noProof/>
              <w:kern w:val="0"/>
              <w:sz w:val="22"/>
              <w:szCs w:val="20"/>
              <w:lang w:eastAsia="en-US" w:bidi="ne-NP"/>
              <w14:ligatures w14:val="none"/>
            </w:rPr>
          </w:pPr>
          <w:hyperlink w:anchor="_Toc216936139" w:history="1">
            <w:r w:rsidR="00940DA1" w:rsidRPr="00041C9A">
              <w:rPr>
                <w:rStyle w:val="Hyperlink"/>
                <w:noProof/>
              </w:rPr>
              <w:t>2.3 Policy Review</w:t>
            </w:r>
            <w:r w:rsidR="00940DA1">
              <w:rPr>
                <w:noProof/>
                <w:webHidden/>
              </w:rPr>
              <w:tab/>
            </w:r>
            <w:r w:rsidR="00940DA1">
              <w:rPr>
                <w:noProof/>
                <w:webHidden/>
              </w:rPr>
              <w:fldChar w:fldCharType="begin"/>
            </w:r>
            <w:r w:rsidR="00940DA1">
              <w:rPr>
                <w:noProof/>
                <w:webHidden/>
              </w:rPr>
              <w:instrText xml:space="preserve"> PAGEREF _Toc216936139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10C3454" w14:textId="52FB5FD2" w:rsidR="00940DA1" w:rsidRDefault="00612D1E">
          <w:pPr>
            <w:pStyle w:val="TOC2"/>
            <w:tabs>
              <w:tab w:val="right" w:pos="8630"/>
            </w:tabs>
            <w:rPr>
              <w:rFonts w:cs="Mangal"/>
              <w:noProof/>
              <w:kern w:val="0"/>
              <w:sz w:val="22"/>
              <w:szCs w:val="20"/>
              <w:lang w:eastAsia="en-US" w:bidi="ne-NP"/>
              <w14:ligatures w14:val="none"/>
            </w:rPr>
          </w:pPr>
          <w:hyperlink w:anchor="_Toc216936140" w:history="1">
            <w:r w:rsidR="00940DA1" w:rsidRPr="00041C9A">
              <w:rPr>
                <w:rStyle w:val="Hyperlink"/>
                <w:noProof/>
              </w:rPr>
              <w:t>2.4 Research Gap</w:t>
            </w:r>
            <w:r w:rsidR="00940DA1">
              <w:rPr>
                <w:noProof/>
                <w:webHidden/>
              </w:rPr>
              <w:tab/>
            </w:r>
            <w:r w:rsidR="00940DA1">
              <w:rPr>
                <w:noProof/>
                <w:webHidden/>
              </w:rPr>
              <w:fldChar w:fldCharType="begin"/>
            </w:r>
            <w:r w:rsidR="00940DA1">
              <w:rPr>
                <w:noProof/>
                <w:webHidden/>
              </w:rPr>
              <w:instrText xml:space="preserve"> PAGEREF _Toc216936140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C4037E2" w14:textId="2AE3CFA8" w:rsidR="00940DA1" w:rsidRDefault="00612D1E">
          <w:pPr>
            <w:pStyle w:val="TOC2"/>
            <w:tabs>
              <w:tab w:val="right" w:pos="8630"/>
            </w:tabs>
            <w:rPr>
              <w:rFonts w:cs="Mangal"/>
              <w:noProof/>
              <w:kern w:val="0"/>
              <w:sz w:val="22"/>
              <w:szCs w:val="20"/>
              <w:lang w:eastAsia="en-US" w:bidi="ne-NP"/>
              <w14:ligatures w14:val="none"/>
            </w:rPr>
          </w:pPr>
          <w:hyperlink w:anchor="_Toc216936141" w:history="1">
            <w:r w:rsidR="00940DA1" w:rsidRPr="00041C9A">
              <w:rPr>
                <w:rStyle w:val="Hyperlink"/>
                <w:noProof/>
              </w:rPr>
              <w:t>2.5 Conceptual Framework</w:t>
            </w:r>
            <w:r w:rsidR="00940DA1">
              <w:rPr>
                <w:noProof/>
                <w:webHidden/>
              </w:rPr>
              <w:tab/>
            </w:r>
            <w:r w:rsidR="00940DA1">
              <w:rPr>
                <w:noProof/>
                <w:webHidden/>
              </w:rPr>
              <w:fldChar w:fldCharType="begin"/>
            </w:r>
            <w:r w:rsidR="00940DA1">
              <w:rPr>
                <w:noProof/>
                <w:webHidden/>
              </w:rPr>
              <w:instrText xml:space="preserve"> PAGEREF _Toc216936141 \h </w:instrText>
            </w:r>
            <w:r w:rsidR="00940DA1">
              <w:rPr>
                <w:noProof/>
                <w:webHidden/>
              </w:rPr>
            </w:r>
            <w:r w:rsidR="00940DA1">
              <w:rPr>
                <w:noProof/>
                <w:webHidden/>
              </w:rPr>
              <w:fldChar w:fldCharType="separate"/>
            </w:r>
            <w:r w:rsidR="00E773F5">
              <w:rPr>
                <w:noProof/>
                <w:webHidden/>
              </w:rPr>
              <w:t>13</w:t>
            </w:r>
            <w:r w:rsidR="00940DA1">
              <w:rPr>
                <w:noProof/>
                <w:webHidden/>
              </w:rPr>
              <w:fldChar w:fldCharType="end"/>
            </w:r>
          </w:hyperlink>
        </w:p>
        <w:p w14:paraId="66ACA9DF" w14:textId="65828C02" w:rsidR="00940DA1" w:rsidRDefault="00612D1E">
          <w:pPr>
            <w:pStyle w:val="TOC1"/>
            <w:tabs>
              <w:tab w:val="right" w:pos="8630"/>
            </w:tabs>
            <w:rPr>
              <w:rFonts w:cs="Mangal"/>
              <w:noProof/>
              <w:kern w:val="0"/>
              <w:sz w:val="22"/>
              <w:szCs w:val="20"/>
              <w:lang w:eastAsia="en-US" w:bidi="ne-NP"/>
              <w14:ligatures w14:val="none"/>
            </w:rPr>
          </w:pPr>
          <w:hyperlink w:anchor="_Toc216936142" w:history="1">
            <w:r w:rsidR="00940DA1" w:rsidRPr="00041C9A">
              <w:rPr>
                <w:rStyle w:val="Hyperlink"/>
                <w:noProof/>
              </w:rPr>
              <w:t>Chapter Three</w:t>
            </w:r>
            <w:r w:rsidR="00940DA1">
              <w:rPr>
                <w:noProof/>
                <w:webHidden/>
              </w:rPr>
              <w:tab/>
            </w:r>
            <w:r w:rsidR="00940DA1">
              <w:rPr>
                <w:noProof/>
                <w:webHidden/>
              </w:rPr>
              <w:fldChar w:fldCharType="begin"/>
            </w:r>
            <w:r w:rsidR="00940DA1">
              <w:rPr>
                <w:noProof/>
                <w:webHidden/>
              </w:rPr>
              <w:instrText xml:space="preserve"> PAGEREF _Toc216936142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8FDC8E0" w14:textId="6DEA54F8" w:rsidR="00940DA1" w:rsidRDefault="00612D1E">
          <w:pPr>
            <w:pStyle w:val="TOC1"/>
            <w:tabs>
              <w:tab w:val="right" w:pos="8630"/>
            </w:tabs>
            <w:rPr>
              <w:rFonts w:cs="Mangal"/>
              <w:noProof/>
              <w:kern w:val="0"/>
              <w:sz w:val="22"/>
              <w:szCs w:val="20"/>
              <w:lang w:eastAsia="en-US" w:bidi="ne-NP"/>
              <w14:ligatures w14:val="none"/>
            </w:rPr>
          </w:pPr>
          <w:hyperlink w:anchor="_Toc216936143" w:history="1">
            <w:r w:rsidR="00940DA1" w:rsidRPr="00041C9A">
              <w:rPr>
                <w:rStyle w:val="Hyperlink"/>
                <w:noProof/>
              </w:rPr>
              <w:t>Research methodology</w:t>
            </w:r>
            <w:r w:rsidR="00940DA1">
              <w:rPr>
                <w:noProof/>
                <w:webHidden/>
              </w:rPr>
              <w:tab/>
            </w:r>
            <w:r w:rsidR="00940DA1">
              <w:rPr>
                <w:noProof/>
                <w:webHidden/>
              </w:rPr>
              <w:fldChar w:fldCharType="begin"/>
            </w:r>
            <w:r w:rsidR="00940DA1">
              <w:rPr>
                <w:noProof/>
                <w:webHidden/>
              </w:rPr>
              <w:instrText xml:space="preserve"> PAGEREF _Toc216936143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B0FEC54" w14:textId="668AB6FE" w:rsidR="00940DA1" w:rsidRDefault="00612D1E">
          <w:pPr>
            <w:pStyle w:val="TOC2"/>
            <w:tabs>
              <w:tab w:val="right" w:pos="8630"/>
            </w:tabs>
            <w:rPr>
              <w:rFonts w:cs="Mangal"/>
              <w:noProof/>
              <w:kern w:val="0"/>
              <w:sz w:val="22"/>
              <w:szCs w:val="20"/>
              <w:lang w:eastAsia="en-US" w:bidi="ne-NP"/>
              <w14:ligatures w14:val="none"/>
            </w:rPr>
          </w:pPr>
          <w:hyperlink w:anchor="_Toc216936144" w:history="1">
            <w:r w:rsidR="00940DA1" w:rsidRPr="00041C9A">
              <w:rPr>
                <w:rStyle w:val="Hyperlink"/>
                <w:noProof/>
              </w:rPr>
              <w:t>3.1 Research Design</w:t>
            </w:r>
            <w:r w:rsidR="00940DA1">
              <w:rPr>
                <w:noProof/>
                <w:webHidden/>
              </w:rPr>
              <w:tab/>
            </w:r>
            <w:r w:rsidR="00940DA1">
              <w:rPr>
                <w:noProof/>
                <w:webHidden/>
              </w:rPr>
              <w:fldChar w:fldCharType="begin"/>
            </w:r>
            <w:r w:rsidR="00940DA1">
              <w:rPr>
                <w:noProof/>
                <w:webHidden/>
              </w:rPr>
              <w:instrText xml:space="preserve"> PAGEREF _Toc216936144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7CEA19C5" w14:textId="45643ABA" w:rsidR="00940DA1" w:rsidRDefault="00612D1E">
          <w:pPr>
            <w:pStyle w:val="TOC2"/>
            <w:tabs>
              <w:tab w:val="right" w:pos="8630"/>
            </w:tabs>
            <w:rPr>
              <w:rFonts w:cs="Mangal"/>
              <w:noProof/>
              <w:kern w:val="0"/>
              <w:sz w:val="22"/>
              <w:szCs w:val="20"/>
              <w:lang w:eastAsia="en-US" w:bidi="ne-NP"/>
              <w14:ligatures w14:val="none"/>
            </w:rPr>
          </w:pPr>
          <w:hyperlink w:anchor="_Toc216936145" w:history="1">
            <w:r w:rsidR="00940DA1" w:rsidRPr="00041C9A">
              <w:rPr>
                <w:rStyle w:val="Hyperlink"/>
                <w:noProof/>
              </w:rPr>
              <w:t>3.2 Nature and source of data</w:t>
            </w:r>
            <w:r w:rsidR="00940DA1">
              <w:rPr>
                <w:noProof/>
                <w:webHidden/>
              </w:rPr>
              <w:tab/>
            </w:r>
            <w:r w:rsidR="00940DA1">
              <w:rPr>
                <w:noProof/>
                <w:webHidden/>
              </w:rPr>
              <w:fldChar w:fldCharType="begin"/>
            </w:r>
            <w:r w:rsidR="00940DA1">
              <w:rPr>
                <w:noProof/>
                <w:webHidden/>
              </w:rPr>
              <w:instrText xml:space="preserve"> PAGEREF _Toc216936145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3BEB90CE" w14:textId="44575306" w:rsidR="00940DA1" w:rsidRDefault="00612D1E">
          <w:pPr>
            <w:pStyle w:val="TOC2"/>
            <w:tabs>
              <w:tab w:val="right" w:pos="8630"/>
            </w:tabs>
            <w:rPr>
              <w:rFonts w:cs="Mangal"/>
              <w:noProof/>
              <w:kern w:val="0"/>
              <w:sz w:val="22"/>
              <w:szCs w:val="20"/>
              <w:lang w:eastAsia="en-US" w:bidi="ne-NP"/>
              <w14:ligatures w14:val="none"/>
            </w:rPr>
          </w:pPr>
          <w:hyperlink w:anchor="_Toc216936146" w:history="1">
            <w:r w:rsidR="00940DA1" w:rsidRPr="00041C9A">
              <w:rPr>
                <w:rStyle w:val="Hyperlink"/>
                <w:noProof/>
              </w:rPr>
              <w:t>3.3 Population and Sampling</w:t>
            </w:r>
            <w:r w:rsidR="00940DA1">
              <w:rPr>
                <w:noProof/>
                <w:webHidden/>
              </w:rPr>
              <w:tab/>
            </w:r>
            <w:r w:rsidR="00940DA1">
              <w:rPr>
                <w:noProof/>
                <w:webHidden/>
              </w:rPr>
              <w:fldChar w:fldCharType="begin"/>
            </w:r>
            <w:r w:rsidR="00940DA1">
              <w:rPr>
                <w:noProof/>
                <w:webHidden/>
              </w:rPr>
              <w:instrText xml:space="preserve"> PAGEREF _Toc216936146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71EFA96" w14:textId="083832EC" w:rsidR="00940DA1" w:rsidRDefault="00612D1E">
          <w:pPr>
            <w:pStyle w:val="TOC2"/>
            <w:tabs>
              <w:tab w:val="right" w:pos="8630"/>
            </w:tabs>
            <w:rPr>
              <w:rFonts w:cs="Mangal"/>
              <w:noProof/>
              <w:kern w:val="0"/>
              <w:sz w:val="22"/>
              <w:szCs w:val="20"/>
              <w:lang w:eastAsia="en-US" w:bidi="ne-NP"/>
              <w14:ligatures w14:val="none"/>
            </w:rPr>
          </w:pPr>
          <w:hyperlink w:anchor="_Toc216936147" w:history="1">
            <w:r w:rsidR="00940DA1" w:rsidRPr="00041C9A">
              <w:rPr>
                <w:rStyle w:val="Hyperlink"/>
                <w:noProof/>
              </w:rPr>
              <w:t>3.4 Method of Data Collection</w:t>
            </w:r>
            <w:r w:rsidR="00940DA1">
              <w:rPr>
                <w:noProof/>
                <w:webHidden/>
              </w:rPr>
              <w:tab/>
            </w:r>
            <w:r w:rsidR="00940DA1">
              <w:rPr>
                <w:noProof/>
                <w:webHidden/>
              </w:rPr>
              <w:fldChar w:fldCharType="begin"/>
            </w:r>
            <w:r w:rsidR="00940DA1">
              <w:rPr>
                <w:noProof/>
                <w:webHidden/>
              </w:rPr>
              <w:instrText xml:space="preserve"> PAGEREF _Toc216936147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A803ED5" w14:textId="5D53D5B3" w:rsidR="00940DA1" w:rsidRDefault="00612D1E">
          <w:pPr>
            <w:pStyle w:val="TOC3"/>
            <w:tabs>
              <w:tab w:val="right" w:pos="8630"/>
            </w:tabs>
            <w:rPr>
              <w:rFonts w:cs="Mangal"/>
              <w:noProof/>
              <w:kern w:val="0"/>
              <w:sz w:val="22"/>
              <w:szCs w:val="20"/>
              <w:lang w:eastAsia="en-US" w:bidi="ne-NP"/>
              <w14:ligatures w14:val="none"/>
            </w:rPr>
          </w:pPr>
          <w:hyperlink w:anchor="_Toc216936148" w:history="1">
            <w:r w:rsidR="00940DA1" w:rsidRPr="00041C9A">
              <w:rPr>
                <w:rStyle w:val="Hyperlink"/>
                <w:noProof/>
              </w:rPr>
              <w:t>3.4.1 Observation</w:t>
            </w:r>
            <w:r w:rsidR="00940DA1">
              <w:rPr>
                <w:noProof/>
                <w:webHidden/>
              </w:rPr>
              <w:tab/>
            </w:r>
            <w:r w:rsidR="00940DA1">
              <w:rPr>
                <w:noProof/>
                <w:webHidden/>
              </w:rPr>
              <w:fldChar w:fldCharType="begin"/>
            </w:r>
            <w:r w:rsidR="00940DA1">
              <w:rPr>
                <w:noProof/>
                <w:webHidden/>
              </w:rPr>
              <w:instrText xml:space="preserve"> PAGEREF _Toc216936148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4F75244" w14:textId="770C9773" w:rsidR="00940DA1" w:rsidRDefault="00612D1E">
          <w:pPr>
            <w:pStyle w:val="TOC3"/>
            <w:tabs>
              <w:tab w:val="right" w:pos="8630"/>
            </w:tabs>
            <w:rPr>
              <w:rFonts w:cs="Mangal"/>
              <w:noProof/>
              <w:kern w:val="0"/>
              <w:sz w:val="22"/>
              <w:szCs w:val="20"/>
              <w:lang w:eastAsia="en-US" w:bidi="ne-NP"/>
              <w14:ligatures w14:val="none"/>
            </w:rPr>
          </w:pPr>
          <w:hyperlink w:anchor="_Toc216936149" w:history="1">
            <w:r w:rsidR="00940DA1" w:rsidRPr="00041C9A">
              <w:rPr>
                <w:rStyle w:val="Hyperlink"/>
                <w:noProof/>
              </w:rPr>
              <w:t>3.4.2 Interview</w:t>
            </w:r>
            <w:r w:rsidR="00940DA1">
              <w:rPr>
                <w:noProof/>
                <w:webHidden/>
              </w:rPr>
              <w:tab/>
            </w:r>
            <w:r w:rsidR="00940DA1">
              <w:rPr>
                <w:noProof/>
                <w:webHidden/>
              </w:rPr>
              <w:fldChar w:fldCharType="begin"/>
            </w:r>
            <w:r w:rsidR="00940DA1">
              <w:rPr>
                <w:noProof/>
                <w:webHidden/>
              </w:rPr>
              <w:instrText xml:space="preserve"> PAGEREF _Toc216936149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1F1BA8DC" w14:textId="5CEC0859" w:rsidR="00940DA1" w:rsidRDefault="00612D1E">
          <w:pPr>
            <w:pStyle w:val="TOC2"/>
            <w:tabs>
              <w:tab w:val="right" w:pos="8630"/>
            </w:tabs>
            <w:rPr>
              <w:rFonts w:cs="Mangal"/>
              <w:noProof/>
              <w:kern w:val="0"/>
              <w:sz w:val="22"/>
              <w:szCs w:val="20"/>
              <w:lang w:eastAsia="en-US" w:bidi="ne-NP"/>
              <w14:ligatures w14:val="none"/>
            </w:rPr>
          </w:pPr>
          <w:hyperlink w:anchor="_Toc216936150" w:history="1">
            <w:r w:rsidR="00940DA1" w:rsidRPr="00041C9A">
              <w:rPr>
                <w:rStyle w:val="Hyperlink"/>
                <w:noProof/>
              </w:rPr>
              <w:t>3.5 Data Analysis and Presentation</w:t>
            </w:r>
            <w:r w:rsidR="00940DA1">
              <w:rPr>
                <w:noProof/>
                <w:webHidden/>
              </w:rPr>
              <w:tab/>
            </w:r>
            <w:r w:rsidR="00940DA1">
              <w:rPr>
                <w:noProof/>
                <w:webHidden/>
              </w:rPr>
              <w:fldChar w:fldCharType="begin"/>
            </w:r>
            <w:r w:rsidR="00940DA1">
              <w:rPr>
                <w:noProof/>
                <w:webHidden/>
              </w:rPr>
              <w:instrText xml:space="preserve"> PAGEREF _Toc216936150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329D592" w14:textId="059DC569" w:rsidR="00940DA1" w:rsidRDefault="00612D1E">
          <w:pPr>
            <w:pStyle w:val="TOC2"/>
            <w:tabs>
              <w:tab w:val="right" w:pos="8630"/>
            </w:tabs>
            <w:rPr>
              <w:rFonts w:cs="Mangal"/>
              <w:noProof/>
              <w:kern w:val="0"/>
              <w:sz w:val="22"/>
              <w:szCs w:val="20"/>
              <w:lang w:eastAsia="en-US" w:bidi="ne-NP"/>
              <w14:ligatures w14:val="none"/>
            </w:rPr>
          </w:pPr>
          <w:hyperlink w:anchor="_Toc216936151" w:history="1">
            <w:r w:rsidR="00940DA1" w:rsidRPr="00041C9A">
              <w:rPr>
                <w:rStyle w:val="Hyperlink"/>
                <w:noProof/>
              </w:rPr>
              <w:t>3.6 Ethical Consideration</w:t>
            </w:r>
            <w:r w:rsidR="00940DA1">
              <w:rPr>
                <w:noProof/>
                <w:webHidden/>
              </w:rPr>
              <w:tab/>
            </w:r>
            <w:r w:rsidR="00940DA1">
              <w:rPr>
                <w:noProof/>
                <w:webHidden/>
              </w:rPr>
              <w:fldChar w:fldCharType="begin"/>
            </w:r>
            <w:r w:rsidR="00940DA1">
              <w:rPr>
                <w:noProof/>
                <w:webHidden/>
              </w:rPr>
              <w:instrText xml:space="preserve"> PAGEREF _Toc216936151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76F2E6C0" w14:textId="0BDBFE95" w:rsidR="00940DA1" w:rsidRDefault="00612D1E">
          <w:pPr>
            <w:pStyle w:val="TOC1"/>
            <w:tabs>
              <w:tab w:val="right" w:pos="8630"/>
            </w:tabs>
            <w:rPr>
              <w:rFonts w:cs="Mangal"/>
              <w:noProof/>
              <w:kern w:val="0"/>
              <w:sz w:val="22"/>
              <w:szCs w:val="20"/>
              <w:lang w:eastAsia="en-US" w:bidi="ne-NP"/>
              <w14:ligatures w14:val="none"/>
            </w:rPr>
          </w:pPr>
          <w:hyperlink w:anchor="_Toc216936152" w:history="1">
            <w:r w:rsidR="00940DA1" w:rsidRPr="00041C9A">
              <w:rPr>
                <w:rStyle w:val="Hyperlink"/>
                <w:noProof/>
              </w:rPr>
              <w:t>References</w:t>
            </w:r>
            <w:r w:rsidR="00940DA1">
              <w:rPr>
                <w:noProof/>
                <w:webHidden/>
              </w:rPr>
              <w:tab/>
            </w:r>
            <w:r w:rsidR="00940DA1">
              <w:rPr>
                <w:noProof/>
                <w:webHidden/>
              </w:rPr>
              <w:fldChar w:fldCharType="begin"/>
            </w:r>
            <w:r w:rsidR="00940DA1">
              <w:rPr>
                <w:noProof/>
                <w:webHidden/>
              </w:rPr>
              <w:instrText xml:space="preserve"> PAGEREF _Toc216936152 \h </w:instrText>
            </w:r>
            <w:r w:rsidR="00940DA1">
              <w:rPr>
                <w:noProof/>
                <w:webHidden/>
              </w:rPr>
            </w:r>
            <w:r w:rsidR="00940DA1">
              <w:rPr>
                <w:noProof/>
                <w:webHidden/>
              </w:rPr>
              <w:fldChar w:fldCharType="separate"/>
            </w:r>
            <w:r w:rsidR="00E773F5">
              <w:rPr>
                <w:noProof/>
                <w:webHidden/>
              </w:rPr>
              <w:t>16</w:t>
            </w:r>
            <w:r w:rsidR="00940DA1">
              <w:rPr>
                <w:noProof/>
                <w:webHidden/>
              </w:rPr>
              <w:fldChar w:fldCharType="end"/>
            </w:r>
          </w:hyperlink>
        </w:p>
        <w:p w14:paraId="3B4B375F" w14:textId="7660D84C"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5ADD683B" w14:textId="58B43768" w:rsidR="00BB3139" w:rsidRPr="00940DA1" w:rsidRDefault="00BB3139" w:rsidP="00940DA1">
      <w:pPr>
        <w:rPr>
          <w:rStyle w:val="Strong"/>
          <w:rFonts w:ascii="Times New Roman" w:hAnsi="Times New Roman" w:cs="Times New Roman"/>
          <w:sz w:val="32"/>
          <w:szCs w:val="32"/>
        </w:rPr>
        <w:sectPr w:rsidR="00BB3139" w:rsidRPr="00940DA1" w:rsidSect="00A45FBB">
          <w:pgSz w:w="12240" w:h="15840"/>
          <w:pgMar w:top="1440" w:right="1440" w:bottom="1440" w:left="2160" w:header="720" w:footer="720" w:gutter="0"/>
          <w:pgNumType w:start="1"/>
          <w:cols w:space="720"/>
          <w:docGrid w:linePitch="360"/>
        </w:sectPr>
      </w:pPr>
    </w:p>
    <w:p w14:paraId="3D30E12A" w14:textId="529044DB" w:rsidR="00AE392B" w:rsidRPr="000B3CE6" w:rsidRDefault="00AE392B" w:rsidP="000B3CE6">
      <w:pPr>
        <w:pStyle w:val="Heading1"/>
        <w:rPr>
          <w:rStyle w:val="Strong"/>
          <w:b/>
          <w:bCs w:val="0"/>
        </w:rPr>
      </w:pPr>
      <w:bookmarkStart w:id="1" w:name="_Toc216936127"/>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r w:rsidRPr="00FC37CD">
        <w:rPr>
          <w:sz w:val="28"/>
          <w:szCs w:val="38"/>
        </w:rPr>
        <w:t>Introduction</w:t>
      </w:r>
    </w:p>
    <w:p w14:paraId="139E982D" w14:textId="228221A8" w:rsidR="00862726" w:rsidRPr="00722437" w:rsidRDefault="00307DFD" w:rsidP="00722437">
      <w:pPr>
        <w:pStyle w:val="Heading2"/>
      </w:pPr>
      <w:bookmarkStart w:id="2" w:name="_Toc216936129"/>
      <w:r w:rsidRPr="00722437">
        <w:t>1.</w:t>
      </w:r>
      <w:r w:rsidR="00AE392B" w:rsidRPr="00722437">
        <w:t>1</w:t>
      </w:r>
      <w:r w:rsidRPr="00722437">
        <w:t xml:space="preserve"> </w:t>
      </w:r>
      <w:r w:rsidR="00AE392B" w:rsidRPr="00722437">
        <w:t>Background</w:t>
      </w:r>
      <w:bookmarkEnd w:id="2"/>
      <w:r w:rsidR="00FC37CD">
        <w:t xml:space="preserve"> of the Study</w:t>
      </w:r>
      <w:r w:rsidR="0075230F" w:rsidRPr="00722437">
        <w:tab/>
      </w:r>
    </w:p>
    <w:p w14:paraId="48DBC071" w14:textId="3B9C6333" w:rsidR="00CF1FE3" w:rsidRPr="003A5AFE" w:rsidRDefault="00150C07" w:rsidP="00FC37CD">
      <w:pPr>
        <w:pStyle w:val="BodyText"/>
      </w:pPr>
      <w:r w:rsidRPr="00235E9C">
        <w:t>Migration is</w:t>
      </w:r>
      <w:r w:rsidR="00FC37CD">
        <w:t xml:space="preserve"> one of th</w:t>
      </w:r>
      <w:r w:rsidR="007E5481" w:rsidRPr="00235E9C">
        <w:t xml:space="preserve">e major component of population change which is basically cause by socio-economic factors. </w:t>
      </w:r>
      <w:r w:rsidR="008657DA" w:rsidRPr="00235E9C">
        <w:t>It is one of the demographic phenomenon which cause</w:t>
      </w:r>
      <w:r w:rsidR="00810C0C">
        <w:t>s</w:t>
      </w:r>
      <w:r w:rsidR="008657DA" w:rsidRPr="00235E9C">
        <w:t xml:space="preserve"> significance change in various aspects of life basically the socio economic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F91F386"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D832D9">
            <w:rPr>
              <w:noProof/>
            </w:rPr>
            <w:t>(KC B. K., Internal migration in Nepal, 2003)</w:t>
          </w:r>
          <w:r w:rsidR="003572C4">
            <w:fldChar w:fldCharType="end"/>
          </w:r>
        </w:sdtContent>
      </w:sdt>
    </w:p>
    <w:p w14:paraId="18567531" w14:textId="56C4F3CB"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and volatile movement as the result of specific short term or long term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6ADFC95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program, the process of migration started from hill and mountain to Terai and inner Terai and low </w:t>
      </w:r>
      <w:r w:rsidR="00567BC2" w:rsidRPr="003A5AFE">
        <w:t>land of the country.</w:t>
      </w:r>
    </w:p>
    <w:p w14:paraId="7DCE13B5" w14:textId="77777777"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Again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EB833AA"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D832D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01B8D630"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settlement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8 billion dollar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3" w:name="_Toc216936130"/>
      <w:r w:rsidRPr="00605A38">
        <w:lastRenderedPageBreak/>
        <w:t>1.2</w:t>
      </w:r>
      <w:r w:rsidR="00307DFD" w:rsidRPr="00605A38">
        <w:t xml:space="preserve"> </w:t>
      </w:r>
      <w:r w:rsidR="000242B1" w:rsidRPr="00605A38">
        <w:t>Statement of the P</w:t>
      </w:r>
      <w:r w:rsidR="00567BC2" w:rsidRPr="00605A38">
        <w:t>roblem</w:t>
      </w:r>
      <w:bookmarkEnd w:id="3"/>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77777777"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short, medium and long term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72444F">
      <w:pPr>
        <w:pStyle w:val="BodyText"/>
      </w:pPr>
      <w:r w:rsidRPr="00A71372">
        <w:t>Th</w:t>
      </w:r>
      <w:r w:rsidR="00567BC2" w:rsidRPr="00A71372">
        <w:t xml:space="preserve">is study area is ward no. 9 of </w:t>
      </w:r>
      <w:r w:rsidR="005A73DB" w:rsidRPr="00A71372">
        <w:t>Shankharapur</w:t>
      </w:r>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C8208F1" w14:textId="0E05F845" w:rsidR="00FC37CD" w:rsidRPr="00A71372" w:rsidRDefault="00FC37CD" w:rsidP="00FC37CD">
      <w:pPr>
        <w:pStyle w:val="BodyText"/>
      </w:pPr>
      <w:r w:rsidRPr="00FC37CD">
        <w:t>What are the trends of this movement?</w:t>
      </w:r>
    </w:p>
    <w:p w14:paraId="78759F15" w14:textId="53364EA1" w:rsidR="00FC37CD" w:rsidRPr="00A71372" w:rsidRDefault="00FC37CD" w:rsidP="00FC37CD">
      <w:pPr>
        <w:pStyle w:val="BodyText"/>
      </w:pPr>
      <w:r>
        <w:t xml:space="preserve">What are the </w:t>
      </w:r>
      <w:r w:rsidRPr="00FC37CD">
        <w:t>causes of this movement?</w:t>
      </w:r>
    </w:p>
    <w:p w14:paraId="47E174AB" w14:textId="39BEDEED" w:rsidR="00FC37CD" w:rsidRPr="00A71372" w:rsidRDefault="00FC37CD" w:rsidP="00A71372">
      <w:pPr>
        <w:pStyle w:val="BodyText"/>
      </w:pPr>
      <w:r w:rsidRPr="00FC37CD">
        <w:t>What are the consequences of this movement?</w:t>
      </w:r>
    </w:p>
    <w:p w14:paraId="7071B74F" w14:textId="34C199CF" w:rsidR="00DF296D" w:rsidRPr="00A71372" w:rsidRDefault="00DF296D" w:rsidP="0072444F">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A71372" w:rsidRDefault="00AE392B" w:rsidP="00A71372">
      <w:pPr>
        <w:pStyle w:val="Heading2"/>
      </w:pPr>
      <w:bookmarkStart w:id="4" w:name="_Toc216936131"/>
      <w:r w:rsidRPr="00A71372">
        <w:t>1.3</w:t>
      </w:r>
      <w:r w:rsidR="00307DFD" w:rsidRPr="00A71372">
        <w:t xml:space="preserve"> </w:t>
      </w:r>
      <w:r w:rsidR="00DF296D" w:rsidRPr="00A71372">
        <w:t>Objectives of the Study</w:t>
      </w:r>
      <w:bookmarkEnd w:id="4"/>
      <w:r w:rsidR="00DF296D" w:rsidRPr="00A71372">
        <w:t xml:space="preserve"> </w:t>
      </w:r>
    </w:p>
    <w:p w14:paraId="75BB0A8E" w14:textId="5D391601" w:rsidR="0075230F" w:rsidRDefault="002C3788" w:rsidP="0072444F">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in S</w:t>
      </w:r>
      <w:r w:rsidR="00567BC2" w:rsidRPr="00235E9C">
        <w:t>h</w:t>
      </w:r>
      <w:r w:rsidR="00DF296D" w:rsidRPr="00235E9C">
        <w:t>ankharap</w:t>
      </w:r>
      <w:r w:rsidR="0075230F">
        <w:t>ur municipality of ward no. 9.</w:t>
      </w:r>
    </w:p>
    <w:p w14:paraId="477834CA" w14:textId="3A79516F" w:rsidR="00DF296D" w:rsidRPr="00C73C3E" w:rsidRDefault="000F2EE4" w:rsidP="009027A9">
      <w:pPr>
        <w:pStyle w:val="Default"/>
        <w:numPr>
          <w:ilvl w:val="0"/>
          <w:numId w:val="12"/>
        </w:numPr>
        <w:spacing w:before="240" w:line="360" w:lineRule="auto"/>
        <w:jc w:val="both"/>
      </w:pPr>
      <w:r w:rsidRPr="00C73C3E">
        <w:lastRenderedPageBreak/>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9027A9">
      <w:pPr>
        <w:pStyle w:val="Default"/>
        <w:numPr>
          <w:ilvl w:val="0"/>
          <w:numId w:val="12"/>
        </w:numPr>
        <w:spacing w:before="240"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9027A9">
      <w:pPr>
        <w:pStyle w:val="Default"/>
        <w:numPr>
          <w:ilvl w:val="0"/>
          <w:numId w:val="12"/>
        </w:numPr>
        <w:spacing w:before="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1CE99DCB" w14:textId="07E9C322" w:rsidR="00C50E92" w:rsidRPr="00C93BB6" w:rsidRDefault="00CC6D63" w:rsidP="00CC6D63">
      <w:pPr>
        <w:pStyle w:val="Heading2"/>
      </w:pPr>
      <w:bookmarkStart w:id="5" w:name="_Toc216936132"/>
      <w:r w:rsidRPr="00CC6D63">
        <w:t>1</w:t>
      </w:r>
      <w:r w:rsidR="00C830DB" w:rsidRPr="00C93BB6">
        <w:t xml:space="preserve">.4 </w:t>
      </w:r>
      <w:r>
        <w:t>Significance</w:t>
      </w:r>
      <w:r w:rsidR="00C830DB" w:rsidRPr="00C93BB6">
        <w:t xml:space="preserve"> of the S</w:t>
      </w:r>
      <w:r w:rsidR="00C50E92" w:rsidRPr="00C93BB6">
        <w:t>tudy</w:t>
      </w:r>
      <w:bookmarkEnd w:id="5"/>
    </w:p>
    <w:p w14:paraId="75308B2A" w14:textId="4C5F375E" w:rsidR="000F353B" w:rsidRDefault="000F353B" w:rsidP="000F353B">
      <w:pPr>
        <w:pStyle w:val="BodyText"/>
      </w:pPr>
      <w:bookmarkStart w:id="6" w:name="_Toc216936133"/>
      <w:r w:rsidRPr="000F353B">
        <w:t xml:space="preserve">This research is highly significant as it provides a comprehensive investigation into the </w:t>
      </w:r>
      <w:r w:rsidRPr="000F353B">
        <w:t>causes, consequences, and socio-economic and demographic characteristics</w:t>
      </w:r>
      <w:r w:rsidRPr="000F353B">
        <w:t xml:space="preserve"> of migrants in Shankharapur Municipality Ward 9. Understanding these specific factors is critical for explaining the broader patterns and impacts of immigration within the context of </w:t>
      </w:r>
      <w:r w:rsidRPr="000F353B">
        <w:t>rapid urban transformation</w:t>
      </w:r>
      <w:r w:rsidR="009D5070">
        <w:t>.</w:t>
      </w:r>
    </w:p>
    <w:p w14:paraId="0083EA66"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Theoretical Significance</w:t>
      </w:r>
    </w:p>
    <w:p w14:paraId="5FC406EC" w14:textId="77777777" w:rsidR="009D5070" w:rsidRPr="009D5070" w:rsidRDefault="009D5070" w:rsidP="009D5070">
      <w:pPr>
        <w:pStyle w:val="BodyText"/>
      </w:pPr>
      <w:r w:rsidRPr="009D5070">
        <w:t>On a theoretical level, this research adds to the academic body of knowledge by scrutinising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E4A6A97"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Applied Significance</w:t>
      </w:r>
    </w:p>
    <w:p w14:paraId="07E82CE1" w14:textId="77777777" w:rsidR="009D5070" w:rsidRPr="009D5070" w:rsidRDefault="009D5070" w:rsidP="009D5070">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localised dynamics that can be used to strengthen public participation and promote sustainable urban growth within the municipality. Ultimately, these practical outcomes are intended to help local authorities </w:t>
      </w:r>
      <w:r w:rsidRPr="009D5070">
        <w:lastRenderedPageBreak/>
        <w:t>manage the continuous daily influx of migrants and the resulting pressure on social services and community security</w:t>
      </w:r>
    </w:p>
    <w:p w14:paraId="7BDBE238" w14:textId="77777777" w:rsidR="009D5070" w:rsidRDefault="009D5070" w:rsidP="000F353B">
      <w:pPr>
        <w:pStyle w:val="BodyText"/>
      </w:pPr>
    </w:p>
    <w:p w14:paraId="13BFF892" w14:textId="10ADC378" w:rsidR="00821874" w:rsidRPr="00C93BB6" w:rsidRDefault="00821874" w:rsidP="00C93BB6">
      <w:pPr>
        <w:pStyle w:val="Heading2"/>
      </w:pPr>
      <w:r w:rsidRPr="00C93BB6">
        <w:t>1.5 Limitations of the study</w:t>
      </w:r>
      <w:bookmarkEnd w:id="6"/>
    </w:p>
    <w:p w14:paraId="70E2E226" w14:textId="5EF3DB94" w:rsidR="00821874" w:rsidRPr="002235DC" w:rsidRDefault="00821874" w:rsidP="00CC6D63">
      <w:pPr>
        <w:pStyle w:val="BodyText"/>
      </w:pPr>
      <w:r w:rsidRPr="002235DC">
        <w:t>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Shankharapur Municipality, Ward No. 9 (Sankhu),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CC6D63">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7" w:name="_Toc216936134"/>
      <w:r w:rsidRPr="00A22D15">
        <w:t>1.6 Organization of the Study</w:t>
      </w:r>
      <w:bookmarkEnd w:id="7"/>
    </w:p>
    <w:p w14:paraId="384ACEF6" w14:textId="589769A3" w:rsidR="00FC4601" w:rsidRPr="00A22D15" w:rsidRDefault="00FC4601" w:rsidP="00CC6D63">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w:t>
      </w:r>
      <w:r w:rsidRPr="00A22D15">
        <w:lastRenderedPageBreak/>
        <w:t xml:space="preserve">on the analysis and interpretation of the collected data. Finally, Chapter Five will present the summary of findings, conclusions, and practical recommendations based on the </w:t>
      </w:r>
      <w:r w:rsidR="00CC6D63" w:rsidRPr="00A22D15">
        <w:t xml:space="preserve">study. </w:t>
      </w:r>
      <w:r w:rsidR="00CC6D63" w:rsidRPr="00A22D15">
        <w:softHyphen/>
      </w:r>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277B0ADB" w:rsidR="00AE392B" w:rsidRPr="00F20E34" w:rsidRDefault="00CC6D63" w:rsidP="00F20E34">
      <w:pPr>
        <w:pStyle w:val="Heading1"/>
        <w:rPr>
          <w:rStyle w:val="Strong"/>
          <w:b/>
          <w:bCs w:val="0"/>
        </w:rPr>
      </w:pPr>
      <w:bookmarkStart w:id="8" w:name="_Toc216936135"/>
      <w:r>
        <w:rPr>
          <w:rStyle w:val="Strong"/>
          <w:b/>
          <w:bCs w:val="0"/>
        </w:rPr>
        <w:lastRenderedPageBreak/>
        <w:t>Chapter-</w:t>
      </w:r>
      <w:r w:rsidR="00A433AB" w:rsidRPr="00F20E34">
        <w:rPr>
          <w:rStyle w:val="Strong"/>
          <w:b/>
          <w:bCs w:val="0"/>
        </w:rPr>
        <w:t>Two</w:t>
      </w:r>
      <w:bookmarkEnd w:id="8"/>
    </w:p>
    <w:p w14:paraId="01A6F290" w14:textId="593F85C0" w:rsidR="004450CA" w:rsidRPr="00F91875" w:rsidRDefault="004450CA" w:rsidP="00F91875">
      <w:pPr>
        <w:pStyle w:val="Heading2"/>
        <w:jc w:val="center"/>
        <w:rPr>
          <w:rStyle w:val="Strong"/>
          <w:b/>
          <w:bCs w:val="0"/>
        </w:rPr>
      </w:pPr>
      <w:bookmarkStart w:id="9" w:name="_Toc216936136"/>
      <w:r w:rsidRPr="00F91875">
        <w:rPr>
          <w:rStyle w:val="Strong"/>
          <w:b/>
          <w:bCs w:val="0"/>
        </w:rPr>
        <w:t>Literature Review</w:t>
      </w:r>
      <w:bookmarkEnd w:id="9"/>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00FB5C57"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Revenstein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0D21551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theory is known as “Gravitational Theory” which states that the numbers of persons who move between two areas are directly proportional to the two populations and inversely proportional to the distance between them. Zipf was agreed with Revensteins‟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Revenstein</w:t>
      </w:r>
      <w:r w:rsidR="00235E9C" w:rsidRPr="00F20E34">
        <w:t>'</w:t>
      </w:r>
      <w:r w:rsidR="004450CA" w:rsidRPr="00F20E34">
        <w:t>s theory of migration. He was agreed with Revenstein‟s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5A5E5CE4" w:rsidR="00235E9C" w:rsidRPr="00F20E34" w:rsidRDefault="004450CA" w:rsidP="00B360BD">
      <w:pPr>
        <w:pStyle w:val="BodyText"/>
      </w:pPr>
      <w:r w:rsidRPr="00F20E34">
        <w:t xml:space="preserve">Mobunjunje (1970) applied a concept of system theory in the system of rural to urban migration operates having economic, social, technological and government component. He attempted to relate </w:t>
      </w:r>
      <w:r w:rsidR="00810C0C" w:rsidRPr="00F20E34">
        <w:t>trends,</w:t>
      </w:r>
      <w:r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5CF1F8BA"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0" w:name="_Toc216936137"/>
      <w:r w:rsidRPr="006941F6">
        <w:t>2.1 Theoretical Review</w:t>
      </w:r>
      <w:bookmarkEnd w:id="10"/>
    </w:p>
    <w:p w14:paraId="0C42D3BF" w14:textId="77777777" w:rsidR="00383BB1" w:rsidRDefault="00383BB1" w:rsidP="00B360BD">
      <w:pPr>
        <w:pStyle w:val="BodyText"/>
      </w:pPr>
      <w:r>
        <w:t>Migration is a complex phenomenon influenced by economic, social, and environmental factors. Several theories have been developed to explain the process of migration. Revenstein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Sankhu.</w:t>
      </w:r>
    </w:p>
    <w:p w14:paraId="2BFD4A4D" w14:textId="77777777" w:rsidR="00383BB1" w:rsidRDefault="00383BB1" w:rsidP="006941F6">
      <w:pPr>
        <w:pStyle w:val="Heading2"/>
      </w:pPr>
      <w:bookmarkStart w:id="11" w:name="_Toc216936138"/>
      <w:r>
        <w:t>2.2 Empirical Review</w:t>
      </w:r>
      <w:bookmarkEnd w:id="11"/>
    </w:p>
    <w:p w14:paraId="2F1826F1" w14:textId="77777777" w:rsidR="00383BB1" w:rsidRPr="006941F6" w:rsidRDefault="00383BB1" w:rsidP="00B360BD">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networks in the Terai as pull </w:t>
      </w:r>
      <w:r w:rsidRPr="006941F6">
        <w:lastRenderedPageBreak/>
        <w:t>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Sankhu.</w:t>
      </w:r>
    </w:p>
    <w:p w14:paraId="39464511" w14:textId="77777777" w:rsidR="00383BB1" w:rsidRDefault="00383BB1" w:rsidP="00901C92">
      <w:pPr>
        <w:pStyle w:val="Heading2"/>
      </w:pPr>
      <w:bookmarkStart w:id="12" w:name="_Toc216936139"/>
      <w:r>
        <w:t>2.3 Policy Review</w:t>
      </w:r>
      <w:bookmarkEnd w:id="12"/>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3" w:name="_Toc216936140"/>
      <w:r>
        <w:t>2.4 Research Gap</w:t>
      </w:r>
      <w:bookmarkEnd w:id="13"/>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Sankhu.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4" w:name="_Toc216936141"/>
      <w:r w:rsidRPr="00901C92">
        <w:lastRenderedPageBreak/>
        <w:t>2.5 Conceptual F</w:t>
      </w:r>
      <w:bookmarkStart w:id="15" w:name="_GoBack"/>
      <w:bookmarkEnd w:id="15"/>
      <w:r w:rsidRPr="00901C92">
        <w:t>ramework</w:t>
      </w:r>
      <w:bookmarkEnd w:id="14"/>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12B62C13" w:rsidR="008529AC" w:rsidRDefault="00C9206D" w:rsidP="00383BB1">
      <w:pPr>
        <w:pStyle w:val="NormalWeb"/>
        <w:rPr>
          <w:noProof/>
          <w:lang w:eastAsia="en-US" w:bidi="ne-NP"/>
        </w:rPr>
      </w:pPr>
      <w:r>
        <w:rPr>
          <w:noProof/>
          <w:lang w:eastAsia="en-US" w:bidi="ne-NP"/>
        </w:rPr>
        <mc:AlternateContent>
          <mc:Choice Requires="wpg">
            <w:drawing>
              <wp:anchor distT="0" distB="0" distL="114300" distR="114300" simplePos="0" relativeHeight="251680768" behindDoc="0" locked="0" layoutInCell="1" allowOverlap="1" wp14:anchorId="787C6FEE" wp14:editId="7451FAB9">
                <wp:simplePos x="0" y="0"/>
                <wp:positionH relativeFrom="column">
                  <wp:posOffset>0</wp:posOffset>
                </wp:positionH>
                <wp:positionV relativeFrom="paragraph">
                  <wp:posOffset>214457</wp:posOffset>
                </wp:positionV>
                <wp:extent cx="5492115" cy="4152900"/>
                <wp:effectExtent l="0" t="0" r="13335" b="19050"/>
                <wp:wrapNone/>
                <wp:docPr id="1" name="Group 1"/>
                <wp:cNvGraphicFramePr/>
                <a:graphic xmlns:a="http://schemas.openxmlformats.org/drawingml/2006/main">
                  <a:graphicData uri="http://schemas.microsoft.com/office/word/2010/wordprocessingGroup">
                    <wpg:wgp>
                      <wpg:cNvGrpSpPr/>
                      <wpg:grpSpPr>
                        <a:xfrm>
                          <a:off x="0" y="0"/>
                          <a:ext cx="5492115" cy="4152900"/>
                          <a:chOff x="0" y="0"/>
                          <a:chExt cx="5356860" cy="2991143"/>
                        </a:xfrm>
                      </wpg:grpSpPr>
                      <wps:wsp>
                        <wps:cNvPr id="217" name="Text Box 2"/>
                        <wps:cNvSpPr txBox="1">
                          <a:spLocks noChangeArrowheads="1"/>
                        </wps:cNvSpPr>
                        <wps:spPr bwMode="auto">
                          <a:xfrm>
                            <a:off x="0" y="11723"/>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7F9AB3C1" w14:textId="51376331" w:rsidR="00A90A63" w:rsidRPr="00B360BD" w:rsidRDefault="00A90A63">
                              <w:pPr>
                                <w:rPr>
                                  <w:b/>
                                  <w:bCs/>
                                  <w:sz w:val="22"/>
                                  <w:szCs w:val="22"/>
                                </w:rPr>
                              </w:pPr>
                              <w:r w:rsidRPr="00B360BD">
                                <w:rPr>
                                  <w:b/>
                                  <w:bCs/>
                                  <w:sz w:val="22"/>
                                  <w:szCs w:val="22"/>
                                </w:rPr>
                                <w:t>Push Factors</w:t>
                              </w:r>
                            </w:p>
                          </w:txbxContent>
                        </wps:txbx>
                        <wps:bodyPr rot="0" vert="horz" wrap="square" lIns="91440" tIns="45720" rIns="91440" bIns="45720" anchor="t" anchorCtr="0">
                          <a:noAutofit/>
                        </wps:bodyPr>
                      </wps:wsp>
                      <wps:wsp>
                        <wps:cNvPr id="3" name="Text Box 3"/>
                        <wps:cNvSpPr txBox="1"/>
                        <wps:spPr>
                          <a:xfrm>
                            <a:off x="0" y="275493"/>
                            <a:ext cx="140208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1869831" y="11723"/>
                            <a:ext cx="1386886" cy="266700"/>
                          </a:xfrm>
                          <a:prstGeom prst="rect">
                            <a:avLst/>
                          </a:prstGeom>
                          <a:ln/>
                        </wps:spPr>
                        <wps:style>
                          <a:lnRef idx="2">
                            <a:schemeClr val="dk1"/>
                          </a:lnRef>
                          <a:fillRef idx="1">
                            <a:schemeClr val="lt1"/>
                          </a:fillRef>
                          <a:effectRef idx="0">
                            <a:schemeClr val="dk1"/>
                          </a:effectRef>
                          <a:fontRef idx="minor">
                            <a:schemeClr val="dk1"/>
                          </a:fontRef>
                        </wps:style>
                        <wps:txb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2"/>
                        <wps:cNvSpPr txBox="1">
                          <a:spLocks noChangeArrowheads="1"/>
                        </wps:cNvSpPr>
                        <wps:spPr bwMode="auto">
                          <a:xfrm>
                            <a:off x="3657600" y="0"/>
                            <a:ext cx="169926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0D9E144" w14:textId="1B60B8CB" w:rsidR="00A90A63" w:rsidRPr="00B360BD" w:rsidRDefault="00A90A63" w:rsidP="00A90A63">
                              <w:pPr>
                                <w:rPr>
                                  <w:b/>
                                  <w:bCs/>
                                  <w:sz w:val="22"/>
                                  <w:szCs w:val="22"/>
                                </w:rPr>
                              </w:pPr>
                              <w:r w:rsidRPr="00B360BD">
                                <w:rPr>
                                  <w:b/>
                                  <w:bCs/>
                                  <w:sz w:val="22"/>
                                  <w:szCs w:val="22"/>
                                </w:rPr>
                                <w:t>Pull Factors</w:t>
                              </w:r>
                            </w:p>
                          </w:txbxContent>
                        </wps:txbx>
                        <wps:bodyPr rot="0" vert="horz" wrap="square" lIns="91440" tIns="45720" rIns="91440" bIns="45720" anchor="t" anchorCtr="0">
                          <a:noAutofit/>
                        </wps:bodyPr>
                      </wps:wsp>
                      <wps:wsp>
                        <wps:cNvPr id="8" name="Text Box 8"/>
                        <wps:cNvSpPr txBox="1"/>
                        <wps:spPr>
                          <a:xfrm>
                            <a:off x="3657600" y="246185"/>
                            <a:ext cx="1699260" cy="845820"/>
                          </a:xfrm>
                          <a:prstGeom prst="rect">
                            <a:avLst/>
                          </a:prstGeom>
                          <a:ln/>
                        </wps:spPr>
                        <wps:style>
                          <a:lnRef idx="2">
                            <a:schemeClr val="dk1"/>
                          </a:lnRef>
                          <a:fillRef idx="1">
                            <a:schemeClr val="lt1"/>
                          </a:fillRef>
                          <a:effectRef idx="0">
                            <a:schemeClr val="dk1"/>
                          </a:effectRef>
                          <a:fontRef idx="minor">
                            <a:schemeClr val="dk1"/>
                          </a:fontRef>
                        </wps:style>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781908" y="527539"/>
                            <a:ext cx="1524000" cy="373380"/>
                          </a:xfrm>
                          <a:prstGeom prst="rect">
                            <a:avLst/>
                          </a:prstGeom>
                          <a:ln/>
                        </wps:spPr>
                        <wps:style>
                          <a:lnRef idx="2">
                            <a:schemeClr val="dk1"/>
                          </a:lnRef>
                          <a:fillRef idx="1">
                            <a:schemeClr val="lt1"/>
                          </a:fillRef>
                          <a:effectRef idx="0">
                            <a:schemeClr val="dk1"/>
                          </a:effectRef>
                          <a:fontRef idx="minor">
                            <a:schemeClr val="dk1"/>
                          </a:fontRef>
                        </wps:style>
                        <wps:txb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2"/>
                        <wps:cNvSpPr txBox="1">
                          <a:spLocks noChangeArrowheads="1"/>
                        </wps:cNvSpPr>
                        <wps:spPr bwMode="auto">
                          <a:xfrm>
                            <a:off x="0" y="1652954"/>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7929A65" w14:textId="79F44B03" w:rsidR="00AE41CB" w:rsidRPr="00B360BD" w:rsidRDefault="00AE41CB" w:rsidP="00AE41CB">
                              <w:pPr>
                                <w:rPr>
                                  <w:b/>
                                  <w:bCs/>
                                  <w:sz w:val="22"/>
                                  <w:szCs w:val="22"/>
                                </w:rPr>
                              </w:pPr>
                              <w:r w:rsidRPr="00B360BD">
                                <w:rPr>
                                  <w:b/>
                                  <w:bCs/>
                                  <w:sz w:val="22"/>
                                  <w:szCs w:val="22"/>
                                </w:rPr>
                                <w:t>Personal Factors</w:t>
                              </w:r>
                            </w:p>
                          </w:txbxContent>
                        </wps:txbx>
                        <wps:bodyPr rot="0" vert="horz" wrap="square" lIns="91440" tIns="45720" rIns="91440" bIns="45720" anchor="t" anchorCtr="0">
                          <a:noAutofit/>
                        </wps:bodyPr>
                      </wps:wsp>
                      <wps:wsp>
                        <wps:cNvPr id="11" name="Text Box 11"/>
                        <wps:cNvSpPr txBox="1"/>
                        <wps:spPr>
                          <a:xfrm>
                            <a:off x="0" y="1899139"/>
                            <a:ext cx="1402080" cy="601980"/>
                          </a:xfrm>
                          <a:prstGeom prst="rect">
                            <a:avLst/>
                          </a:prstGeom>
                          <a:ln/>
                        </wps:spPr>
                        <wps:style>
                          <a:lnRef idx="2">
                            <a:schemeClr val="dk1"/>
                          </a:lnRef>
                          <a:fillRef idx="1">
                            <a:schemeClr val="lt1"/>
                          </a:fillRef>
                          <a:effectRef idx="0">
                            <a:schemeClr val="dk1"/>
                          </a:effectRef>
                          <a:fontRef idx="minor">
                            <a:schemeClr val="dk1"/>
                          </a:fontRef>
                        </wps:style>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2"/>
                        <wps:cNvSpPr txBox="1">
                          <a:spLocks noChangeArrowheads="1"/>
                        </wps:cNvSpPr>
                        <wps:spPr bwMode="auto">
                          <a:xfrm>
                            <a:off x="1887415" y="2145323"/>
                            <a:ext cx="1897380" cy="84582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wps:txbx>
                        <wps:bodyPr rot="0" vert="horz" wrap="square" lIns="91440" tIns="45720" rIns="91440" bIns="45720" anchor="t" anchorCtr="0">
                          <a:noAutofit/>
                        </wps:bodyPr>
                      </wps:wsp>
                      <wps:wsp>
                        <wps:cNvPr id="13" name="Text Box 13"/>
                        <wps:cNvSpPr txBox="1"/>
                        <wps:spPr>
                          <a:xfrm>
                            <a:off x="1887415" y="2409093"/>
                            <a:ext cx="1897380" cy="579120"/>
                          </a:xfrm>
                          <a:prstGeom prst="rect">
                            <a:avLst/>
                          </a:prstGeom>
                          <a:ln/>
                        </wps:spPr>
                        <wps:style>
                          <a:lnRef idx="2">
                            <a:schemeClr val="dk1"/>
                          </a:lnRef>
                          <a:fillRef idx="1">
                            <a:schemeClr val="lt1"/>
                          </a:fillRef>
                          <a:effectRef idx="0">
                            <a:schemeClr val="dk1"/>
                          </a:effectRef>
                          <a:fontRef idx="minor">
                            <a:schemeClr val="dk1"/>
                          </a:fontRef>
                        </wps:style>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Straight Arrow Connector 16"/>
                        <wps:cNvCnPr/>
                        <wps:spPr>
                          <a:xfrm>
                            <a:off x="2444262" y="275493"/>
                            <a:ext cx="0" cy="25400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 name="Straight Arrow Connector 18"/>
                        <wps:cNvCnPr/>
                        <wps:spPr>
                          <a:xfrm>
                            <a:off x="3305908" y="709247"/>
                            <a:ext cx="351971"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9" name="Straight Arrow Connector 19"/>
                        <wps:cNvCnPr/>
                        <wps:spPr>
                          <a:xfrm>
                            <a:off x="2467708" y="902677"/>
                            <a:ext cx="0" cy="1241334"/>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0" name="Straight Arrow Connector 20"/>
                        <wps:cNvCnPr/>
                        <wps:spPr>
                          <a:xfrm>
                            <a:off x="603738" y="1037493"/>
                            <a:ext cx="0" cy="616857"/>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1" name="Straight Connector 21"/>
                        <wps:cNvCnPr/>
                        <wps:spPr>
                          <a:xfrm>
                            <a:off x="4530969" y="1090247"/>
                            <a:ext cx="0" cy="681809"/>
                          </a:xfrm>
                          <a:prstGeom prst="line">
                            <a:avLst/>
                          </a:prstGeom>
                        </wps:spPr>
                        <wps:style>
                          <a:lnRef idx="2">
                            <a:schemeClr val="dk1"/>
                          </a:lnRef>
                          <a:fillRef idx="1">
                            <a:schemeClr val="lt1"/>
                          </a:fillRef>
                          <a:effectRef idx="0">
                            <a:schemeClr val="dk1"/>
                          </a:effectRef>
                          <a:fontRef idx="minor">
                            <a:schemeClr val="dk1"/>
                          </a:fontRef>
                        </wps:style>
                        <wps:bodyPr/>
                      </wps:wsp>
                      <wps:wsp>
                        <wps:cNvPr id="22" name="Straight Connector 22"/>
                        <wps:cNvCnPr/>
                        <wps:spPr>
                          <a:xfrm flipH="1">
                            <a:off x="1406769" y="1770185"/>
                            <a:ext cx="3124200" cy="0"/>
                          </a:xfrm>
                          <a:prstGeom prst="line">
                            <a:avLst/>
                          </a:prstGeom>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787C6FEE" id="Group 1" o:spid="_x0000_s1026" style="position:absolute;margin-left:0;margin-top:16.9pt;width:432.45pt;height:327pt;z-index:251680768;mso-width-relative:margin;mso-height-relative:margin" coordsize="53568,29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xMYgYAAIwzAAAOAAAAZHJzL2Uyb0RvYy54bWzsW21v2zYQ/j5g/4HQ98Wi3mXUKbK0zQZk&#10;bbB06GdGlmyhkqhRTOzs1++OomhHst0gTZZk1RdZb6TI43P3HO/Ob96uy4LcpKLJeTWz6JFtkbRK&#10;+DyvFjPrr88ffoks0khWzVnBq3Rm3aaN9fb455/erOpp6vAlL+apINBJ1UxX9cxaSllPJ5MmWaYl&#10;a454nVbwMOOiZBIuxWIyF2wFvZfFxLHtYLLiYl4LnqRNA3fftQ+tY9V/lqWJ/JRlTSpJMbNgbFId&#10;hTpe4XFy/IZNF4LVyzzRw2APGEXJ8go+arp6xyQj1yIfdFXmieANz+RRwssJz7I8SdUcYDbU7s3m&#10;TPDrWs1lMV0taiMmEG1PTg/uNvl4cyFIPoe1s0jFSlgi9VVCUTSrejGFN85EfVlfCH1j0V7hbNeZ&#10;KPEX5kHWSqi3RqjpWpIEbvpe7FDqWySBZx71ndjWYk+WsDaDdsnyfdfS9YMogFXDlk4cU+q5OKpJ&#10;9+EJjs8MZ1UDhJqNlJrvk9LlktWpEn6DMtBScmjYyekzzvBXviZOKyr1GsqJyDXcRomibJr6nCdf&#10;G1Lx0yWrFumJEHy1TNkcxqeEDLMwTVHkDTSBTq5Wf/A5LAe7llx1tFPYlIaOEgqbdgKnnu3YkRZb&#10;GHkowm2psWktGnmW8pLgycwSoCXqC+zmvJHtq90rOIOiwiMO+X01h8dsKlletOewFvhYzQGHrScg&#10;b4u0bfpnmgG8QBpOKw1U7PS0EOSGgUrOv7YiwF7gTWyS5UVhGmkR3m1UyK6RfhebpUrZTUP78NfM&#10;2+qLvJKmYZlXXBxunLXvd7Nu54rrJtdXa5APnl7x+S0souCtxQELCSdLLv6xyAqszcxq/r5mIrVI&#10;8XsFQIip56F5UheeHzpwIbafXG0/YVUCXc0saZH29FQqk4aTqfgJACbL1TpuRqIHC/rRju/JFcUd&#10;qImCKY4ItOmummiZtfjplLtnVZwQDMlBpAfAB9+NdEQ/jnHEMmBZ88JuSDd18iEH+3HOGnnBBLAm&#10;YBZx/gkOWcFXM4vrM4sg8nfdf1y9qK7LUw5WBagMRqdOUY9k0Z1mgpdfwGE4QW2ER/sUiYDDkaQn&#10;J+olIOqayfPqsk46m47W8fP6CxO1NqESjO9H3lEGm/YsafvuS1JPb6Ce3l4WO6yeNAriyAWRA0nv&#10;YiM3CqIo0CQeBOGoo5o/Wlr8Xr5ROmo8kB7tjDr6mnX0pXiabuCHAagtarh23Y2vGcSx07noo6+5&#10;07N9Ol9T6b5xq3q6/7jUuo8pXxKnQaih3cGanVn0QE7bRrzjBTTysaOtLdY27CPPj8BfR89x47t2&#10;+6d7b7Gw+eh46k2UArZxSHrAHkntNZNaPFDS+IFKSsOIxjYoPdCSD9tDV3W0paS+4+GOUIWP3NB1&#10;ISYyKunjRTqUkirDuAkzmIDHqKSvWUkpaE2PSs0WYxC9QWJ84iBnAFFjX/HBlnqPYU50x5X078ZH&#10;N0HVJ3Y9g85y9xj6x3M9qcmeGN8TbgHbPDjeSSNIeAwobRvzgU3jkdIeP5gSduvWQ/VIaa+a0pwX&#10;Qmk0ikJIgyq31aGe7w7yd1Ecoq+q/NbH2VwiSYz5O5M1PJS/U16tiRv0TMAPSGzDPB41EaeBK6gJ&#10;b08i7w7yPTu2B/m8beT7YUzHsMrj05vZbvewPdLbq6Y3yLC1O7ZLKVi+WEqiCk3IKa8qqO/gglDj&#10;roPenla6nqdLdW9Cl7qYx/E8zwmANbH4ZkfyXROU46sgy8HASqOHZMbSlnX0kqRYkYJE1Zab6BIT&#10;Im9rKIKRIofamSLVAZyx5ATLazZhF5Q+Xv135R3UBNv3482w6L3w5rq234XzQjt2POWHb/b7rk/j&#10;ELZZWAz2jUDeiDfIRDzN3r8ljWfAm4kb78ebYbZ74Q3yOmGow8ex7cAFGpcN3rR9o45HXVfFnvan&#10;d0bA/e8AB67ntwi19U51hOfbhBrYkIRo0xUUTgfVbBpwAQ0iX2FxxNszBDefy8A5JoJoDJxxlwg8&#10;BNt0b6RBUMGOA7CYQJUU9lkDLu2gFtHIVlZzP9SKvMIq6EFJW+utjSnr53TCHBPT2oWZ7YzNHutE&#10;siKvf+uqGrXjD/XjQdihByhyUP3gAidCre29XLERPqbCfW/Z+A6TA3ql/vKhakr031PwPyXb18rn&#10;3/yJ5vhfAAAA//8DAFBLAwQUAAYACAAAACEALhR6I98AAAAHAQAADwAAAGRycy9kb3ducmV2Lnht&#10;bEzPwUrDQBAG4LvgOywjeLObGI0xZlNKUU+lYCuIt2l2moRmZ0N2m6Rv73rS4/AP/3xTLGfTiZEG&#10;11pWEC8iEMSV1S3XCj73b3cZCOeRNXaWScGFHCzL66sCc20n/qBx52sRStjlqKDxvs+ldFVDBt3C&#10;9sQhO9rBoA/jUEs94BTKTSfvoyiVBlsOFxrsad1QddqdjYL3CadVEr+Om9NxffneP26/NjEpdXsz&#10;r15AeJr93zL88gMdymA62DNrJzoF4RGvIEmCP6RZ+vAM4qAgzZ4ykGUh//vLHwAAAP//AwBQSwEC&#10;LQAUAAYACAAAACEAtoM4kv4AAADhAQAAEwAAAAAAAAAAAAAAAAAAAAAAW0NvbnRlbnRfVHlwZXNd&#10;LnhtbFBLAQItABQABgAIAAAAIQA4/SH/1gAAAJQBAAALAAAAAAAAAAAAAAAAAC8BAABfcmVscy8u&#10;cmVsc1BLAQItABQABgAIAAAAIQDI+uxMYgYAAIwzAAAOAAAAAAAAAAAAAAAAAC4CAABkcnMvZTJv&#10;RG9jLnhtbFBLAQItABQABgAIAAAAIQAuFHoj3wAAAAcBAAAPAAAAAAAAAAAAAAAAALwIAABkcnMv&#10;ZG93bnJldi54bWxQSwUGAAAAAAQABADzAAAAyAkAAAAA&#10;">
                <v:shapetype id="_x0000_t202" coordsize="21600,21600" o:spt="202" path="m,l,21600r21600,l21600,xe">
                  <v:stroke joinstyle="miter"/>
                  <v:path gradientshapeok="t" o:connecttype="rect"/>
                </v:shapetype>
                <v:shape id="Text Box 2" o:spid="_x0000_s1027" type="#_x0000_t202" style="position:absolute;top:117;width:14020;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TNxAAAANwAAAAPAAAAZHJzL2Rvd25yZXYueG1sRI/Na8JA&#10;FMTvBf+H5Qm91c0HtBJdxQ8KIXipevD4yD6TYPZtyK4m/vduodDjMDO/YZbr0bTiQb1rLCuIZxEI&#10;4tLqhisF59P3xxyE88gaW8uk4EkO1qvJ2xIzbQf+ocfRVyJA2GWooPa+y6R0ZU0G3cx2xMG72t6g&#10;D7KvpO5xCHDTyiSKPqXBhsNCjR3taipvx7tRUKR0u6SVO7jhuk1zHe0PbbFX6n06bhYgPI3+P/zX&#10;zrWCJP6C3zPhCMjVCwAA//8DAFBLAQItABQABgAIAAAAIQDb4fbL7gAAAIUBAAATAAAAAAAAAAAA&#10;AAAAAAAAAABbQ29udGVudF9UeXBlc10ueG1sUEsBAi0AFAAGAAgAAAAhAFr0LFu/AAAAFQEAAAsA&#10;AAAAAAAAAAAAAAAAHwEAAF9yZWxzLy5yZWxzUEsBAi0AFAAGAAgAAAAhABw8xM3EAAAA3AAAAA8A&#10;AAAAAAAAAAAAAAAABwIAAGRycy9kb3ducmV2LnhtbFBLBQYAAAAAAwADALcAAAD4AgAAAAA=&#10;" fillcolor="white [3201]" strokecolor="black [3200]" strokeweight="1pt">
                  <v:textbox>
                    <w:txbxContent>
                      <w:p w14:paraId="7F9AB3C1" w14:textId="51376331" w:rsidR="00A90A63" w:rsidRPr="00B360BD" w:rsidRDefault="00A90A63">
                        <w:pPr>
                          <w:rPr>
                            <w:b/>
                            <w:bCs/>
                            <w:sz w:val="22"/>
                            <w:szCs w:val="22"/>
                          </w:rPr>
                        </w:pPr>
                        <w:r w:rsidRPr="00B360BD">
                          <w:rPr>
                            <w:b/>
                            <w:bCs/>
                            <w:sz w:val="22"/>
                            <w:szCs w:val="22"/>
                          </w:rPr>
                          <w:t>Push Factors</w:t>
                        </w:r>
                      </w:p>
                    </w:txbxContent>
                  </v:textbox>
                </v:shape>
                <v:shape id="Text Box 3" o:spid="_x0000_s1028" type="#_x0000_t202" style="position:absolute;top:2754;width:14020;height:7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uOyvwAAANoAAAAPAAAAZHJzL2Rvd25yZXYueG1sRI9LC8Iw&#10;EITvgv8hrOBNUy2IVKP4QBDx4uPgcWnWtthsShNt/fdGEDwOM/MNM1+2phQvql1hWcFoGIEgTq0u&#10;OFNwvewGUxDOI2ssLZOCNzlYLrqdOSbaNnyi19lnIkDYJagg975KpHRpTgbd0FbEwbvb2qAPss6k&#10;rrEJcFPKcRRNpMGCw0KOFW1ySh/np1FwiOlxizN3dM19He91tD2Wh61S/V67moHw1Pp/+NfeawUx&#10;fK+EGyAXHwAAAP//AwBQSwECLQAUAAYACAAAACEA2+H2y+4AAACFAQAAEwAAAAAAAAAAAAAAAAAA&#10;AAAAW0NvbnRlbnRfVHlwZXNdLnhtbFBLAQItABQABgAIAAAAIQBa9CxbvwAAABUBAAALAAAAAAAA&#10;AAAAAAAAAB8BAABfcmVscy8ucmVsc1BLAQItABQABgAIAAAAIQD16uOyvwAAANoAAAAPAAAAAAAA&#10;AAAAAAAAAAcCAABkcnMvZG93bnJldi54bWxQSwUGAAAAAAMAAwC3AAAA8wIAAAAA&#10;" fillcolor="white [3201]" strokecolor="black [3200]" strokeweight="1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4" o:spid="_x0000_s1029" type="#_x0000_t202" style="position:absolute;left:18698;top:117;width:1386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3vGwAAAANoAAAAPAAAAZHJzL2Rvd25yZXYueG1sRI9Lq8Iw&#10;FIT3gv8hHMGdptqLSDWKDwQRNz4WLg/NsS02J6WJtv57c0FwOczMN8x82ZpSvKh2hWUFo2EEgji1&#10;uuBMwfWyG0xBOI+ssbRMCt7kYLnoduaYaNvwiV5nn4kAYZeggtz7KpHSpTkZdENbEQfvbmuDPsg6&#10;k7rGJsBNKcdRNJEGCw4LOVa0ySl9nJ9GwSGmxy3O3NE193W819H2WB62SvV77WoGwlPrf+Fve68V&#10;/MH/lXAD5OIDAAD//wMAUEsBAi0AFAAGAAgAAAAhANvh9svuAAAAhQEAABMAAAAAAAAAAAAAAAAA&#10;AAAAAFtDb250ZW50X1R5cGVzXS54bWxQSwECLQAUAAYACAAAACEAWvQsW78AAAAVAQAACwAAAAAA&#10;AAAAAAAAAAAfAQAAX3JlbHMvLnJlbHNQSwECLQAUAAYACAAAACEAegN7xsAAAADaAAAADwAAAAAA&#10;AAAAAAAAAAAHAgAAZHJzL2Rvd25yZXYueG1sUEsFBgAAAAADAAMAtwAAAPQCAAAAAA==&#10;" fillcolor="white [3201]" strokecolor="black [3200]" strokeweight="1pt">
                  <v:textbo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v:textbox>
                </v:shape>
                <v:shape id="Text Box 2" o:spid="_x0000_s1030" type="#_x0000_t202" style="position:absolute;left:36576;width:16992;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eWxwAAAANoAAAAPAAAAZHJzL2Rvd25yZXYueG1sRI9Lq8Iw&#10;FIT3gv8hHMGdplq4SjWKDwQRNz4WLg/NsS02J6WJtv57c0FwOczMN8x82ZpSvKh2hWUFo2EEgji1&#10;uuBMwfWyG0xBOI+ssbRMCt7kYLnoduaYaNvwiV5nn4kAYZeggtz7KpHSpTkZdENbEQfvbmuDPsg6&#10;k7rGJsBNKcdR9CcNFhwWcqxok1P6OD+NgkNMj1ucuaNr7ut4r6PtsTxsler32tUMhKfW/8Lf9l4r&#10;mMD/lXAD5OIDAAD//wMAUEsBAi0AFAAGAAgAAAAhANvh9svuAAAAhQEAABMAAAAAAAAAAAAAAAAA&#10;AAAAAFtDb250ZW50X1R5cGVzXS54bWxQSwECLQAUAAYACAAAACEAWvQsW78AAAAVAQAACwAAAAAA&#10;AAAAAAAAAAAfAQAAX3JlbHMvLnJlbHNQSwECLQAUAAYACAAAACEAitHlscAAAADaAAAADwAAAAAA&#10;AAAAAAAAAAAHAgAAZHJzL2Rvd25yZXYueG1sUEsFBgAAAAADAAMAtwAAAPQCAAAAAA==&#10;" fillcolor="white [3201]" strokecolor="black [3200]" strokeweight="1pt">
                  <v:textbox>
                    <w:txbxContent>
                      <w:p w14:paraId="50D9E144" w14:textId="1B60B8CB" w:rsidR="00A90A63" w:rsidRPr="00B360BD" w:rsidRDefault="00A90A63" w:rsidP="00A90A63">
                        <w:pPr>
                          <w:rPr>
                            <w:b/>
                            <w:bCs/>
                            <w:sz w:val="22"/>
                            <w:szCs w:val="22"/>
                          </w:rPr>
                        </w:pPr>
                        <w:r w:rsidRPr="00B360BD">
                          <w:rPr>
                            <w:b/>
                            <w:bCs/>
                            <w:sz w:val="22"/>
                            <w:szCs w:val="22"/>
                          </w:rPr>
                          <w:t>Pull Factors</w:t>
                        </w:r>
                      </w:p>
                    </w:txbxContent>
                  </v:textbox>
                </v:shape>
                <v:shape id="Text Box 8" o:spid="_x0000_s1031" type="#_x0000_t202" style="position:absolute;left:36576;top:2461;width:16992;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nHDvAAAANoAAAAPAAAAZHJzL2Rvd25yZXYueG1sRE/JCsIw&#10;EL0L/kMYwZtNtSBSjeKCIOLF5eBxaMa22ExKE239e3MQPD7evlh1phJvalxpWcE4ikEQZ1aXnCu4&#10;XfejGQjnkTVWlknBhxyslv3eAlNtWz7T++JzEULYpaig8L5OpXRZQQZdZGviwD1sY9AH2ORSN9iG&#10;cFPJSRxPpcGSQ0OBNW0Lyp6Xl1FwTOh5T3J3cu1jkxx0vDtVx51Sw0G3noPw1Pm/+Oc+aAVha7gS&#10;boBcfgEAAP//AwBQSwECLQAUAAYACAAAACEA2+H2y+4AAACFAQAAEwAAAAAAAAAAAAAAAAAAAAAA&#10;W0NvbnRlbnRfVHlwZXNdLnhtbFBLAQItABQABgAIAAAAIQBa9CxbvwAAABUBAAALAAAAAAAAAAAA&#10;AAAAAB8BAABfcmVscy8ucmVsc1BLAQItABQABgAIAAAAIQD7TnHDvAAAANoAAAAPAAAAAAAAAAAA&#10;AAAAAAcCAABkcnMvZG93bnJldi54bWxQSwUGAAAAAAMAAwC3AAAA8AIAAAAA&#10;" fillcolor="white [3201]" strokecolor="black [3200]" strokeweight="1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9" o:spid="_x0000_s1032" type="#_x0000_t202" style="position:absolute;left:17819;top:5275;width:1524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RYwAAAANoAAAAPAAAAZHJzL2Rvd25yZXYueG1sRI9Lq8Iw&#10;FIT3gv8hHMGdplq4aDWKDwQRNz4WLg/NsS02J6WJtv57c0FwOczMN8x82ZpSvKh2hWUFo2EEgji1&#10;uuBMwfWyG0xAOI+ssbRMCt7kYLnoduaYaNvwiV5nn4kAYZeggtz7KpHSpTkZdENbEQfvbmuDPsg6&#10;k7rGJsBNKcdR9CcNFhwWcqxok1P6OD+NgkNMj1ucuaNr7ut4r6PtsTxsler32tUMhKfW/8Lf9l4r&#10;mML/lXAD5OIDAAD//wMAUEsBAi0AFAAGAAgAAAAhANvh9svuAAAAhQEAABMAAAAAAAAAAAAAAAAA&#10;AAAAAFtDb250ZW50X1R5cGVzXS54bWxQSwECLQAUAAYACAAAACEAWvQsW78AAAAVAQAACwAAAAAA&#10;AAAAAAAAAAAfAQAAX3JlbHMvLnJlbHNQSwECLQAUAAYACAAAACEAlALUWMAAAADaAAAADwAAAAAA&#10;AAAAAAAAAAAHAgAAZHJzL2Rvd25yZXYueG1sUEsFBgAAAAADAAMAtwAAAPQCAAAAAA==&#10;" fillcolor="white [3201]" strokecolor="black [3200]" strokeweight="1pt">
                  <v:textbo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v:shape id="Text Box 2" o:spid="_x0000_s1033" type="#_x0000_t202" style="position:absolute;top:16529;width:14020;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AIvxAAAANsAAAAPAAAAZHJzL2Rvd25yZXYueG1sRI9Ba8Mw&#10;DIXvhf0Ho8FujbMFSsnqhm1hUEIubXfYUcRqEhrLIfaa7N9Ph0FvEu/pvU+7YnGDutEUes8GnpMU&#10;FHHjbc+tga/z53oLKkRki4NnMvBLAYr9w2qHufUzH+l2iq2SEA45GuhiHHOtQ9ORw5D4kVi0i58c&#10;RlmnVtsJZwl3g35J04122LM0dDjSR0fN9fTjDFQZXb+zNtRhvrxnB5uW9VCVxjw9Lm+voCIt8W7+&#10;vz5YwRd6+UUG0Ps/AAAA//8DAFBLAQItABQABgAIAAAAIQDb4fbL7gAAAIUBAAATAAAAAAAAAAAA&#10;AAAAAAAAAABbQ29udGVudF9UeXBlc10ueG1sUEsBAi0AFAAGAAgAAAAhAFr0LFu/AAAAFQEAAAsA&#10;AAAAAAAAAAAAAAAAHwEAAF9yZWxzLy5yZWxzUEsBAi0AFAAGAAgAAAAhAIHIAi/EAAAA2wAAAA8A&#10;AAAAAAAAAAAAAAAABwIAAGRycy9kb3ducmV2LnhtbFBLBQYAAAAAAwADALcAAAD4AgAAAAA=&#10;" fillcolor="white [3201]" strokecolor="black [3200]" strokeweight="1pt">
                  <v:textbox>
                    <w:txbxContent>
                      <w:p w14:paraId="07929A65" w14:textId="79F44B03" w:rsidR="00AE41CB" w:rsidRPr="00B360BD" w:rsidRDefault="00AE41CB" w:rsidP="00AE41CB">
                        <w:pPr>
                          <w:rPr>
                            <w:b/>
                            <w:bCs/>
                            <w:sz w:val="22"/>
                            <w:szCs w:val="22"/>
                          </w:rPr>
                        </w:pPr>
                        <w:r w:rsidRPr="00B360BD">
                          <w:rPr>
                            <w:b/>
                            <w:bCs/>
                            <w:sz w:val="22"/>
                            <w:szCs w:val="22"/>
                          </w:rPr>
                          <w:t>Personal Factors</w:t>
                        </w:r>
                      </w:p>
                    </w:txbxContent>
                  </v:textbox>
                </v:shape>
                <v:shape id="Text Box 11" o:spid="_x0000_s1034" type="#_x0000_t202" style="position:absolute;top:18991;width:14020;height:6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e0vQAAANsAAAAPAAAAZHJzL2Rvd25yZXYueG1sRE/JCsIw&#10;EL0L/kMYwZumWhCpRnFBEPHicvA4NGNbbCalibb+vREEb/N468yXrSnFi2pXWFYwGkYgiFOrC84U&#10;XC+7wRSE88gaS8uk4E0OlotuZ46Jtg2f6HX2mQgh7BJUkHtfJVK6NCeDbmgr4sDdbW3QB1hnUtfY&#10;hHBTynEUTaTBgkNDjhVtckof56dRcIjpcYszd3TNfR3vdbQ9loetUv1eu5qB8NT6v/jn3uswfwTf&#10;X8IBcvEBAAD//wMAUEsBAi0AFAAGAAgAAAAhANvh9svuAAAAhQEAABMAAAAAAAAAAAAAAAAAAAAA&#10;AFtDb250ZW50X1R5cGVzXS54bWxQSwECLQAUAAYACAAAACEAWvQsW78AAAAVAQAACwAAAAAAAAAA&#10;AAAAAAAfAQAAX3JlbHMvLnJlbHNQSwECLQAUAAYACAAAACEA7oSntL0AAADbAAAADwAAAAAAAAAA&#10;AAAAAAAHAgAAZHJzL2Rvd25yZXYueG1sUEsFBgAAAAADAAMAtwAAAPECAAAAAA==&#10;" fillcolor="white [3201]" strokecolor="black [3200]" strokeweight="1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v:shape id="Text Box 2" o:spid="_x0000_s1035" type="#_x0000_t202" style="position:absolute;left:18874;top:21453;width:18973;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jnDvQAAANsAAAAPAAAAZHJzL2Rvd25yZXYueG1sRE/JCsIw&#10;EL0L/kMYwZumWhCpRnFBEPHicvA4NGNbbCalibb+vREEb/N468yXrSnFi2pXWFYwGkYgiFOrC84U&#10;XC+7wRSE88gaS8uk4E0OlotuZ46Jtg2f6HX2mQgh7BJUkHtfJVK6NCeDbmgr4sDdbW3QB1hnUtfY&#10;hHBTynEUTaTBgkNDjhVtckof56dRcIjpcYszd3TNfR3vdbQ9loetUv1eu5qB8NT6v/jn3uswfwzf&#10;X8IBcvEBAAD//wMAUEsBAi0AFAAGAAgAAAAhANvh9svuAAAAhQEAABMAAAAAAAAAAAAAAAAAAAAA&#10;AFtDb250ZW50X1R5cGVzXS54bWxQSwECLQAUAAYACAAAACEAWvQsW78AAAAVAQAACwAAAAAAAAAA&#10;AAAAAAAfAQAAX3JlbHMvLnJlbHNQSwECLQAUAAYACAAAACEAHlY5w70AAADbAAAADwAAAAAAAAAA&#10;AAAAAAAHAgAAZHJzL2Rvd25yZXYueG1sUEsFBgAAAAADAAMAtwAAAPECAAAAAA==&#10;" fillcolor="white [3201]" strokecolor="black [3200]" strokeweight="1pt">
                  <v:textbo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v:textbox>
                </v:shape>
                <v:shape id="Text Box 13" o:spid="_x0000_s1036" type="#_x0000_t202" style="position:absolute;left:18874;top:24090;width:18973;height:5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pxYvQAAANsAAAAPAAAAZHJzL2Rvd25yZXYueG1sRE/JCsIw&#10;EL0L/kMYwZumWhCpRnFBEPHicvA4NGNbbCalibb+vREEb/N468yXrSnFi2pXWFYwGkYgiFOrC84U&#10;XC+7wRSE88gaS8uk4E0OlotuZ46Jtg2f6HX2mQgh7BJUkHtfJVK6NCeDbmgr4sDdbW3QB1hnUtfY&#10;hHBTynEUTaTBgkNDjhVtckof56dRcIjpcYszd3TNfR3vdbQ9loetUv1eu5qB8NT6v/jn3uswP4bv&#10;L+EAufgAAAD//wMAUEsBAi0AFAAGAAgAAAAhANvh9svuAAAAhQEAABMAAAAAAAAAAAAAAAAAAAAA&#10;AFtDb250ZW50X1R5cGVzXS54bWxQSwECLQAUAAYACAAAACEAWvQsW78AAAAVAQAACwAAAAAAAAAA&#10;AAAAAAAfAQAAX3JlbHMvLnJlbHNQSwECLQAUAAYACAAAACEAcRqcWL0AAADbAAAADwAAAAAAAAAA&#10;AAAAAAAHAgAAZHJzL2Rvd25yZXYueG1sUEsFBgAAAAADAAMAtwAAAPECAAAAAA==&#10;" fillcolor="white [3201]" strokecolor="black [3200]" strokeweight="1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v:shapetype id="_x0000_t32" coordsize="21600,21600" o:spt="32" o:oned="t" path="m,l21600,21600e" filled="f">
                  <v:path arrowok="t" fillok="f" o:connecttype="none"/>
                  <o:lock v:ext="edit" shapetype="t"/>
                </v:shapetype>
                <v:shape id="Straight Arrow Connector 16" o:spid="_x0000_s1037" type="#_x0000_t32" style="position:absolute;left:24442;top:2754;width:0;height:25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n4nvwAAANsAAAAPAAAAZHJzL2Rvd25yZXYueG1sRE/LqsIw&#10;EN0L/kMYwZ2muhDtNcq9gtCNiI+6Hpq5bbGZlCRq/XsjCO7mcJ6zXHemEXdyvrasYDJOQBAXVtdc&#10;KjiftqM5CB+QNTaWScGTPKxX/d4SU20ffKD7MZQihrBPUUEVQptK6YuKDPqxbYkj92+dwRChK6V2&#10;+IjhppHTJJlJgzXHhgpb2lRUXI83o2Dzl+1u22y6zy+Trsyd9Itr8EoNB93vD4hAXfiKP+5Mx/kz&#10;eP8SD5CrFwAAAP//AwBQSwECLQAUAAYACAAAACEA2+H2y+4AAACFAQAAEwAAAAAAAAAAAAAAAAAA&#10;AAAAW0NvbnRlbnRfVHlwZXNdLnhtbFBLAQItABQABgAIAAAAIQBa9CxbvwAAABUBAAALAAAAAAAA&#10;AAAAAAAAAB8BAABfcmVscy8ucmVsc1BLAQItABQABgAIAAAAIQB9Pn4nvwAAANsAAAAPAAAAAAAA&#10;AAAAAAAAAAcCAABkcnMvZG93bnJldi54bWxQSwUGAAAAAAMAAwC3AAAA8wIAAAAA&#10;" filled="t" fillcolor="white [3201]" strokecolor="black [3200]" strokeweight="1pt">
                  <v:stroke endarrow="block" joinstyle="miter"/>
                </v:shape>
                <v:shape id="Straight Arrow Connector 18" o:spid="_x0000_s1038" type="#_x0000_t32" style="position:absolute;left:33059;top:7092;width:35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OwgAAANsAAAAPAAAAZHJzL2Rvd25yZXYueG1sRI9Bi8Iw&#10;EIXvC/6HMIK3NdWD7FajqCD0IrKueh6asS02k5JErf/eOSzsbYb35r1vFqvetepBITaeDUzGGSji&#10;0tuGKwOn393nF6iYkC22nsnAiyKsloOPBebWP/mHHsdUKQnhmKOBOqUu1zqWNTmMY98Ri3b1wWGS&#10;NVTaBnxKuGv1NMtm2mHD0lBjR9uaytvx7gxsN8X+viumh/Nl0lfnoOP3LUVjRsN+PQeVqE//5r/r&#10;wgq+wMovMoBevgEAAP//AwBQSwECLQAUAAYACAAAACEA2+H2y+4AAACFAQAAEwAAAAAAAAAAAAAA&#10;AAAAAAAAW0NvbnRlbnRfVHlwZXNdLnhtbFBLAQItABQABgAIAAAAIQBa9CxbvwAAABUBAAALAAAA&#10;AAAAAAAAAAAAAB8BAABfcmVscy8ucmVsc1BLAQItABQABgAIAAAAIQBj7U/OwgAAANsAAAAPAAAA&#10;AAAAAAAAAAAAAAcCAABkcnMvZG93bnJldi54bWxQSwUGAAAAAAMAAwC3AAAA9gIAAAAA&#10;" filled="t" fillcolor="white [3201]" strokecolor="black [3200]" strokeweight="1pt">
                  <v:stroke endarrow="block" joinstyle="miter"/>
                </v:shape>
                <v:shape id="Straight Arrow Connector 19" o:spid="_x0000_s1039" type="#_x0000_t32" style="position:absolute;left:24677;top:9026;width:0;height:12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epVvwAAANsAAAAPAAAAZHJzL2Rvd25yZXYueG1sRE/LqsIw&#10;EN0L/kMY4e401YVoNcq9gtCNiI+6HpqxLTaTkkTt/XsjCO7mcJ6zXHemEQ9yvrasYDxKQBAXVtdc&#10;KjiftsMZCB+QNTaWScE/eViv+r0lpto++UCPYyhFDGGfooIqhDaV0hcVGfQj2xJH7mqdwRChK6V2&#10;+IzhppGTJJlKgzXHhgpb2lRU3I53o2Dzl+3u22yyzy/jrsyd9PNb8Er9DLrfBYhAXfiKP+5Mx/lz&#10;eP8SD5CrFwAAAP//AwBQSwECLQAUAAYACAAAACEA2+H2y+4AAACFAQAAEwAAAAAAAAAAAAAAAAAA&#10;AAAAW0NvbnRlbnRfVHlwZXNdLnhtbFBLAQItABQABgAIAAAAIQBa9CxbvwAAABUBAAALAAAAAAAA&#10;AAAAAAAAAB8BAABfcmVscy8ucmVsc1BLAQItABQABgAIAAAAIQAMoepVvwAAANsAAAAPAAAAAAAA&#10;AAAAAAAAAAcCAABkcnMvZG93bnJldi54bWxQSwUGAAAAAAMAAwC3AAAA8wIAAAAA&#10;" filled="t" fillcolor="white [3201]" strokecolor="black [3200]" strokeweight="1pt">
                  <v:stroke endarrow="block" joinstyle="miter"/>
                </v:shape>
                <v:shape id="Straight Arrow Connector 20" o:spid="_x0000_s1040" type="#_x0000_t32" style="position:absolute;left:6037;top:10374;width:0;height:6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l1vwAAANsAAAAPAAAAZHJzL2Rvd25yZXYueG1sRE9Ni8Iw&#10;EL0L/ocwwt40tQfZraayKwi9iKxaz0MztqXNpCRRu//eHBY8Pt73ZjuaXjzI+dayguUiAUFcWd1y&#10;reBy3s8/QfiArLG3TAr+yMM2n042mGn75F96nEItYgj7DBU0IQyZlL5qyKBf2IE4cjfrDIYIXS21&#10;w2cMN71Mk2QlDbYcGxocaNdQ1Z3uRsHupzjc90V6LK/LsS6d9F9d8Ep9zMbvNYhAY3iL/92FVpDG&#10;9fFL/AEyfwEAAP//AwBQSwECLQAUAAYACAAAACEA2+H2y+4AAACFAQAAEwAAAAAAAAAAAAAAAAAA&#10;AAAAW0NvbnRlbnRfVHlwZXNdLnhtbFBLAQItABQABgAIAAAAIQBa9CxbvwAAABUBAAALAAAAAAAA&#10;AAAAAAAAAB8BAABfcmVscy8ucmVsc1BLAQItABQABgAIAAAAIQBT94l1vwAAANsAAAAPAAAAAAAA&#10;AAAAAAAAAAcCAABkcnMvZG93bnJldi54bWxQSwUGAAAAAAMAAwC3AAAA8wIAAAAA&#10;" filled="t" fillcolor="white [3201]" strokecolor="black [3200]" strokeweight="1pt">
                  <v:stroke endarrow="block" joinstyle="miter"/>
                </v:shape>
                <v:line id="Straight Connector 21" o:spid="_x0000_s1041" style="position:absolute;visibility:visible;mso-wrap-style:square" from="45309,10902" to="45309,1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RUOwQAAANsAAAAPAAAAZHJzL2Rvd25yZXYueG1sRI9Bi8Iw&#10;FITvgv8hPGFvmupBpRpFBMGT2KqIt0fzbIvNS2liW//9ZmHB4zAz3zDrbW8q0VLjSssKppMIBHFm&#10;dcm5guvlMF6CcB5ZY2WZFHzIwXYzHKwx1rbjhNrU5yJA2MWooPC+jqV0WUEG3cTWxMF72sagD7LJ&#10;pW6wC3BTyVkUzaXBksNCgTXtC8pe6dso2H0WkT6395NLH4dkce+rpDM3pX5G/W4FwlPvv+H/9lEr&#10;mE3h70v4AXLzCwAA//8DAFBLAQItABQABgAIAAAAIQDb4fbL7gAAAIUBAAATAAAAAAAAAAAAAAAA&#10;AAAAAABbQ29udGVudF9UeXBlc10ueG1sUEsBAi0AFAAGAAgAAAAhAFr0LFu/AAAAFQEAAAsAAAAA&#10;AAAAAAAAAAAAHwEAAF9yZWxzLy5yZWxzUEsBAi0AFAAGAAgAAAAhALvpFQ7BAAAA2wAAAA8AAAAA&#10;AAAAAAAAAAAABwIAAGRycy9kb3ducmV2LnhtbFBLBQYAAAAAAwADALcAAAD1AgAAAAA=&#10;" filled="t" fillcolor="white [3201]" strokecolor="black [3200]" strokeweight="1pt">
                  <v:stroke joinstyle="miter"/>
                </v:line>
                <v:line id="Straight Connector 22" o:spid="_x0000_s1042" style="position:absolute;flip:x;visibility:visible;mso-wrap-style:square" from="14067,17701" to="45309,17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V7wwAAANsAAAAPAAAAZHJzL2Rvd25yZXYueG1sRI/disIw&#10;FITvF3yHcIS9W1OrLFKNosKiIML68wCH5tiWNicliba+vVlY8HKYmW+Yxao3jXiQ85VlBeNRAoI4&#10;t7riQsH18vM1A+EDssbGMil4kofVcvCxwEzbjk/0OIdCRAj7DBWUIbSZlD4vyaAf2ZY4ejfrDIYo&#10;XSG1wy7CTSPTJPmWBiuOCyW2tC0pr893o2B2nBadS7an3v9OwqQ+7Db1fqfU57Bfz0EE6sM7/N/e&#10;awVpCn9f4g+QyxcAAAD//wMAUEsBAi0AFAAGAAgAAAAhANvh9svuAAAAhQEAABMAAAAAAAAAAAAA&#10;AAAAAAAAAFtDb250ZW50X1R5cGVzXS54bWxQSwECLQAUAAYACAAAACEAWvQsW78AAAAVAQAACwAA&#10;AAAAAAAAAAAAAAAfAQAAX3JlbHMvLnJlbHNQSwECLQAUAAYACAAAACEAGiJle8MAAADbAAAADwAA&#10;AAAAAAAAAAAAAAAHAgAAZHJzL2Rvd25yZXYueG1sUEsFBgAAAAADAAMAtwAAAPcCAAAAAA==&#10;" filled="t" fillcolor="white [3201]" strokecolor="black [3200]" strokeweight="1pt">
                  <v:stroke joinstyle="miter"/>
                </v:line>
              </v:group>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3FA72DA8" w:rsidR="00AE41CB" w:rsidRPr="00AE41CB" w:rsidRDefault="00AE41CB" w:rsidP="00AE41CB"/>
    <w:p w14:paraId="34BCA462" w14:textId="1F892DC4" w:rsidR="00B360BD" w:rsidRDefault="00495541" w:rsidP="00B360BD">
      <w:pPr>
        <w:pStyle w:val="Caption"/>
        <w:spacing w:before="240"/>
        <w:jc w:val="center"/>
      </w:pPr>
      <w:r>
        <w:rPr>
          <w:noProof/>
          <w:lang w:eastAsia="en-US" w:bidi="ne-NP"/>
        </w:rPr>
        <mc:AlternateContent>
          <mc:Choice Requires="wps">
            <w:drawing>
              <wp:anchor distT="0" distB="0" distL="114300" distR="114300" simplePos="0" relativeHeight="251681792" behindDoc="0" locked="0" layoutInCell="1" allowOverlap="1" wp14:anchorId="6CAD6C6D" wp14:editId="50A1134E">
                <wp:simplePos x="0" y="0"/>
                <wp:positionH relativeFrom="column">
                  <wp:posOffset>1437481</wp:posOffset>
                </wp:positionH>
                <wp:positionV relativeFrom="paragraph">
                  <wp:posOffset>153385</wp:posOffset>
                </wp:positionV>
                <wp:extent cx="389418" cy="0"/>
                <wp:effectExtent l="38100" t="76200" r="0" b="95250"/>
                <wp:wrapNone/>
                <wp:docPr id="2" name="Straight Arrow Connector 2"/>
                <wp:cNvGraphicFramePr/>
                <a:graphic xmlns:a="http://schemas.openxmlformats.org/drawingml/2006/main">
                  <a:graphicData uri="http://schemas.microsoft.com/office/word/2010/wordprocessingShape">
                    <wps:wsp>
                      <wps:cNvCnPr/>
                      <wps:spPr>
                        <a:xfrm flipH="1">
                          <a:off x="0" y="0"/>
                          <a:ext cx="3894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B55028" id="Straight Arrow Connector 2" o:spid="_x0000_s1026" type="#_x0000_t32" style="position:absolute;margin-left:113.2pt;margin-top:12.1pt;width:30.6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a31wEAAP0DAAAOAAAAZHJzL2Uyb0RvYy54bWysU9uO0zAUfEfiHyy/06QFoSVqukJdLg8I&#10;KhY+wOvYiYVvOj40zd9z7KQBcZEQ4sXy5cx4Zny8v704y84Kkgm+5dtNzZnyMnTG9y3//On1kxvO&#10;EgrfCRu8avmkEr89PH60H2OjdmEItlPAiMSnZowtHxBjU1VJDsqJtAlReTrUAZxAWkJfdSBGYne2&#10;2tX182oM0EUIUqVEu3fzIT8Ufq2VxA9aJ4XMtpy0YRmhjA95rA570fQg4mDkIkP8gwonjKdLV6o7&#10;gYJ9BfMLlTMSQgoaNzK4KmhtpCoeyM22/snN/SCiKl4onBTXmNL/o5Xvzydgpmv5jjMvHD3RPYIw&#10;/YDsJUAY2TF4TzEGYLuc1hhTQ6CjP8GySvEE2fpFg2PamviWGqGEQfbYpWQ9rVmrCzJJm09vXjzb&#10;UnPI61E1M2SmCAnfqOBYnrQ8LYJWJTO7OL9LSBoIeAVksPV5RGHsK98xnCJZQjDC91ZlA1SeS6ps&#10;ZJZeZjhZNcM/Kk2BkMT5mtKK6miBnQU1Ufdlu7JQZYZoY+0KqovzP4KW2gxTpT3/FrhWlxuDxxXo&#10;jA/wu1vxcpWq5/qr69lrtv0Quqk8ZImDeqzks/yH3MQ/rgv8+689fAMAAP//AwBQSwMEFAAGAAgA&#10;AAAhACa9fnHeAAAACQEAAA8AAABkcnMvZG93bnJldi54bWxMj01PwzAMhu9I/IfISNxYuqhap9J0&#10;QkhcAME2uOyWNV5b0ThVkm2FX48RB7j549Hrx9VqcoM4YYi9Jw3zWQYCqfG2p1bD+9vDzRJETIas&#10;GTyhhk+MsKovLypTWn+mDZ62qRUcQrE0GrqUxlLK2HToTJz5EYl3Bx+cSdyGVtpgzhzuBqmybCGd&#10;6YkvdGbE+w6bj+3RaXieh9fHYvdyyGMbvnb0lK/j2mt9fTXd3YJIOKU/GH70WR1qdtr7I9koBg1K&#10;LXJGucgVCAbUsihA7H8Hsq7k/w/qbwAAAP//AwBQSwECLQAUAAYACAAAACEAtoM4kv4AAADhAQAA&#10;EwAAAAAAAAAAAAAAAAAAAAAAW0NvbnRlbnRfVHlwZXNdLnhtbFBLAQItABQABgAIAAAAIQA4/SH/&#10;1gAAAJQBAAALAAAAAAAAAAAAAAAAAC8BAABfcmVscy8ucmVsc1BLAQItABQABgAIAAAAIQDW/oa3&#10;1wEAAP0DAAAOAAAAAAAAAAAAAAAAAC4CAABkcnMvZTJvRG9jLnhtbFBLAQItABQABgAIAAAAIQAm&#10;vX5x3gAAAAkBAAAPAAAAAAAAAAAAAAAAADEEAABkcnMvZG93bnJldi54bWxQSwUGAAAAAAQABADz&#10;AAAAPAUAAAAA&#10;" strokecolor="black [3200]" strokeweight=".5pt">
                <v:stroke endarrow="block" joinstyle="miter"/>
              </v:shape>
            </w:pict>
          </mc:Fallback>
        </mc:AlternateContent>
      </w: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0399BE26" w14:textId="77777777" w:rsidR="00B360BD" w:rsidRDefault="00B360BD" w:rsidP="00B360BD">
      <w:pPr>
        <w:pStyle w:val="Caption"/>
        <w:spacing w:before="240"/>
        <w:jc w:val="center"/>
      </w:pPr>
    </w:p>
    <w:p w14:paraId="762AE435" w14:textId="77777777" w:rsidR="00B360BD" w:rsidRDefault="00B360BD" w:rsidP="00B360BD">
      <w:pPr>
        <w:pStyle w:val="Caption"/>
        <w:spacing w:before="240"/>
        <w:jc w:val="center"/>
      </w:pPr>
    </w:p>
    <w:p w14:paraId="6BD5F0CA" w14:textId="77777777" w:rsidR="00B360BD" w:rsidRDefault="00B360BD" w:rsidP="00B360BD">
      <w:pPr>
        <w:pStyle w:val="Caption"/>
        <w:spacing w:before="240"/>
        <w:jc w:val="center"/>
      </w:pPr>
    </w:p>
    <w:p w14:paraId="1303ACA8" w14:textId="77777777" w:rsidR="00B360BD" w:rsidRDefault="00B360BD" w:rsidP="00B360BD">
      <w:pPr>
        <w:pStyle w:val="Caption"/>
        <w:spacing w:before="240"/>
        <w:jc w:val="center"/>
      </w:pPr>
    </w:p>
    <w:p w14:paraId="622A026D" w14:textId="0659964C" w:rsidR="00C9206D" w:rsidRPr="00C9206D" w:rsidRDefault="008529AC" w:rsidP="00C9206D">
      <w:pPr>
        <w:pStyle w:val="Caption"/>
        <w:spacing w:before="240"/>
        <w:jc w:val="center"/>
      </w:pPr>
      <w:r>
        <w:t xml:space="preserve">Figure </w:t>
      </w:r>
      <w:r w:rsidR="00612D1E">
        <w:fldChar w:fldCharType="begin"/>
      </w:r>
      <w:r w:rsidR="00612D1E">
        <w:instrText xml:space="preserve"> SEQ Figure \* ARABIC </w:instrText>
      </w:r>
      <w:r w:rsidR="00612D1E">
        <w:fldChar w:fldCharType="separate"/>
      </w:r>
      <w:r w:rsidR="00E773F5">
        <w:rPr>
          <w:noProof/>
        </w:rPr>
        <w:t>1</w:t>
      </w:r>
      <w:r w:rsidR="00612D1E">
        <w:rPr>
          <w:noProof/>
        </w:rPr>
        <w:fldChar w:fldCharType="end"/>
      </w:r>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1318D853" w14:textId="1D9FF645" w:rsidR="000E26F3" w:rsidRPr="000E26F3" w:rsidRDefault="00383BB1" w:rsidP="00C9206D">
      <w:pPr>
        <w:pStyle w:val="BodyText"/>
      </w:pPr>
      <w:r>
        <w:t>The framework guides the research methodology, data collection, and analysis, ensuring that the study captures the causes, patterns, and consequences of migration in Ward 9, Sankhu.</w:t>
      </w:r>
    </w:p>
    <w:p w14:paraId="786A3EE2" w14:textId="0245D14A" w:rsidR="004450CA" w:rsidRPr="00FC60A5" w:rsidRDefault="00235E9C" w:rsidP="00FC60A5">
      <w:pPr>
        <w:pStyle w:val="Heading1"/>
        <w:rPr>
          <w:rStyle w:val="Strong"/>
          <w:b/>
          <w:bCs w:val="0"/>
        </w:rPr>
      </w:pPr>
      <w:r>
        <w:rPr>
          <w:sz w:val="23"/>
          <w:szCs w:val="23"/>
        </w:rPr>
        <w:br w:type="page"/>
      </w:r>
      <w:bookmarkStart w:id="16" w:name="_Toc216936142"/>
      <w:r w:rsidR="00CC6D63">
        <w:rPr>
          <w:rStyle w:val="Strong"/>
          <w:b/>
          <w:bCs w:val="0"/>
        </w:rPr>
        <w:lastRenderedPageBreak/>
        <w:t>Chapter-</w:t>
      </w:r>
      <w:r w:rsidR="00FC60A5" w:rsidRPr="00FC60A5">
        <w:rPr>
          <w:rStyle w:val="Strong"/>
          <w:b/>
          <w:bCs w:val="0"/>
        </w:rPr>
        <w:t>Three</w:t>
      </w:r>
      <w:bookmarkEnd w:id="16"/>
    </w:p>
    <w:p w14:paraId="1EFB56F8" w14:textId="52D727F6" w:rsidR="004450CA" w:rsidRDefault="004450CA" w:rsidP="00FC60A5">
      <w:pPr>
        <w:pStyle w:val="Heading1"/>
        <w:rPr>
          <w:rStyle w:val="Strong"/>
          <w:b/>
          <w:bCs w:val="0"/>
          <w:sz w:val="28"/>
          <w:szCs w:val="38"/>
        </w:rPr>
      </w:pPr>
      <w:bookmarkStart w:id="17" w:name="_Toc216936143"/>
      <w:r w:rsidRPr="00CC6D63">
        <w:rPr>
          <w:rStyle w:val="Strong"/>
          <w:b/>
          <w:bCs w:val="0"/>
          <w:sz w:val="28"/>
          <w:szCs w:val="38"/>
        </w:rPr>
        <w:t>Research methodology</w:t>
      </w:r>
      <w:bookmarkEnd w:id="17"/>
    </w:p>
    <w:p w14:paraId="73853B5D" w14:textId="6997EED1" w:rsidR="000C607B" w:rsidRDefault="000C607B" w:rsidP="000C607B">
      <w:pPr>
        <w:pStyle w:val="Heading2"/>
      </w:pPr>
      <w:r w:rsidRPr="00172CCD">
        <w:t xml:space="preserve">3.1 </w:t>
      </w:r>
      <w:r>
        <w:t xml:space="preserve">Rationale </w:t>
      </w:r>
      <w:r w:rsidR="00062B97">
        <w:softHyphen/>
      </w:r>
      <w:r w:rsidR="00062B97">
        <w:softHyphen/>
      </w:r>
      <w:r w:rsidR="00062B97">
        <w:softHyphen/>
      </w:r>
      <w:r>
        <w:t xml:space="preserve">of Selection </w:t>
      </w:r>
      <w:r w:rsidR="009D5D25">
        <w:t xml:space="preserve">of </w:t>
      </w:r>
      <w:r>
        <w:t>Study Area</w:t>
      </w:r>
    </w:p>
    <w:p w14:paraId="26AE356D" w14:textId="77777777" w:rsidR="009D5D25" w:rsidRPr="009D5D25" w:rsidRDefault="009D5D25" w:rsidP="009D5D25">
      <w:pPr>
        <w:pStyle w:val="BodyText"/>
      </w:pPr>
      <w:r w:rsidRPr="009D5D25">
        <w:t>The choice of Shankharapur Municipality Ward 9 (Sankhu) as the focal point for this research is based on the following strategic justifications:</w:t>
      </w:r>
    </w:p>
    <w:p w14:paraId="044468F3" w14:textId="218678EB" w:rsidR="009D5D25" w:rsidRPr="009D5D25" w:rsidRDefault="009D5D25" w:rsidP="009D5D25">
      <w:pPr>
        <w:pStyle w:val="BodyText"/>
        <w:rPr>
          <w:lang w:eastAsia="en-US"/>
        </w:rPr>
      </w:pPr>
      <w:r w:rsidRPr="009D5D25">
        <w:t>Shankharapur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4F7AD74B" w14:textId="6E3CB1AD" w:rsidR="009D5D25" w:rsidRPr="009D5D25" w:rsidRDefault="009D5D25" w:rsidP="009D5D25">
      <w:pPr>
        <w:pStyle w:val="BodyText"/>
        <w:rPr>
          <w:lang w:eastAsia="en-US"/>
        </w:rPr>
      </w:pPr>
      <w:r w:rsidRPr="009D5D25">
        <w:t>The selection of Ward 9 is highly practical for a Master’s level study. With a total of 87 households, the ward provides a sample size that is manageable within the researcher's specific constraints of time, financial resources, and expert manpower, ensuring the study can be implemented with the required depth.</w:t>
      </w:r>
    </w:p>
    <w:p w14:paraId="36A227BF" w14:textId="03EBA534" w:rsidR="009D5D25" w:rsidRPr="009D5D25" w:rsidRDefault="009D5D25" w:rsidP="009D5D25">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05DB9984" w14:textId="7FE02A44" w:rsidR="009D5D25" w:rsidRPr="009D5D25" w:rsidRDefault="009D5D25" w:rsidP="009D5D25">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localised ward level, particularly in areas like Ward 9 that have seen shifts following the 2015 earthquake.</w:t>
      </w:r>
    </w:p>
    <w:p w14:paraId="549D093C" w14:textId="6A4D7BD8" w:rsidR="009D5D25" w:rsidRPr="009D5D25" w:rsidRDefault="009D5D25" w:rsidP="009D5D25">
      <w:pPr>
        <w:pStyle w:val="BodyText"/>
        <w:rPr>
          <w:lang w:eastAsia="en-US"/>
        </w:rPr>
      </w:pPr>
      <w:r w:rsidRPr="009D5D25">
        <w:t>This specific ward serves as an ideal "laboratory" to identify localised dynamics that can help planners and development practitioners design targeted interventions. The findings will identify new perspectives to enhance public participation and accelerate sustainable urban development within the municipality.</w:t>
      </w:r>
    </w:p>
    <w:p w14:paraId="48519F1A" w14:textId="77777777" w:rsidR="009D5D25" w:rsidRPr="009D5D25" w:rsidRDefault="009D5D25" w:rsidP="009D5D25"/>
    <w:p w14:paraId="42F1208D" w14:textId="557AE607" w:rsidR="003318A1" w:rsidRPr="003318A1" w:rsidRDefault="000F353B" w:rsidP="003318A1">
      <w:r>
        <w:lastRenderedPageBreak/>
        <w:softHyphen/>
      </w:r>
    </w:p>
    <w:p w14:paraId="2324F28B" w14:textId="77777777" w:rsidR="000C607B" w:rsidRPr="000C607B" w:rsidRDefault="000C607B" w:rsidP="000C607B"/>
    <w:p w14:paraId="6B040D97" w14:textId="0EA74B9C" w:rsidR="004450CA" w:rsidRPr="00172CCD" w:rsidRDefault="00384798" w:rsidP="00172CCD">
      <w:pPr>
        <w:pStyle w:val="Heading2"/>
      </w:pPr>
      <w:bookmarkStart w:id="18" w:name="_Toc216936144"/>
      <w:r>
        <w:t>3.2</w:t>
      </w:r>
      <w:r w:rsidR="004450CA" w:rsidRPr="00172CCD">
        <w:t xml:space="preserve"> Research Design</w:t>
      </w:r>
      <w:bookmarkEnd w:id="18"/>
    </w:p>
    <w:p w14:paraId="2BC114D0" w14:textId="22A564F1"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inmigration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r w:rsidR="00610567" w:rsidRPr="00235E9C">
        <w:t>inmigration within the inmigrant</w:t>
      </w:r>
      <w:r w:rsidR="00ED671C">
        <w:t>s</w:t>
      </w:r>
      <w:r w:rsidRPr="00235E9C">
        <w:t xml:space="preserve">. </w:t>
      </w:r>
    </w:p>
    <w:p w14:paraId="6CC6B0F9" w14:textId="6F06E44F" w:rsidR="004450CA" w:rsidRPr="00172CCD" w:rsidRDefault="00384798" w:rsidP="00172CCD">
      <w:pPr>
        <w:pStyle w:val="Heading2"/>
      </w:pPr>
      <w:bookmarkStart w:id="19" w:name="_Toc216936145"/>
      <w:r>
        <w:t>3.3</w:t>
      </w:r>
      <w:r w:rsidR="00BF5D8A" w:rsidRPr="00172CCD">
        <w:t xml:space="preserve"> </w:t>
      </w:r>
      <w:r w:rsidR="004450CA" w:rsidRPr="00172CCD">
        <w:t>Nature and source of data</w:t>
      </w:r>
      <w:bookmarkEnd w:id="19"/>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2170DCC6" w:rsidR="004450CA" w:rsidRPr="00172CCD" w:rsidRDefault="004450CA" w:rsidP="00172CCD">
      <w:pPr>
        <w:pStyle w:val="Heading2"/>
      </w:pPr>
      <w:r w:rsidRPr="00172CCD">
        <w:t xml:space="preserve"> </w:t>
      </w:r>
      <w:bookmarkStart w:id="20" w:name="_Toc216936146"/>
      <w:r w:rsidR="00384798">
        <w:t>3.4</w:t>
      </w:r>
      <w:r w:rsidR="00BF5D8A" w:rsidRPr="00172CCD">
        <w:t xml:space="preserve"> </w:t>
      </w:r>
      <w:r w:rsidR="00C56D17" w:rsidRPr="00172CCD">
        <w:t>Population and Sampling</w:t>
      </w:r>
      <w:bookmarkEnd w:id="20"/>
    </w:p>
    <w:p w14:paraId="7C62195D" w14:textId="2A1E3B09" w:rsidR="004450CA" w:rsidRPr="00235E9C" w:rsidRDefault="004450CA" w:rsidP="00172CCD">
      <w:pPr>
        <w:pStyle w:val="BodyText"/>
      </w:pPr>
      <w:r w:rsidRPr="00235E9C">
        <w:t xml:space="preserve">The </w:t>
      </w:r>
      <w:r w:rsidR="00235E9C" w:rsidRPr="00235E9C">
        <w:t>Shankharapur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w:t>
      </w:r>
      <w:r w:rsidR="00940DA1">
        <w:t>ows that there are a total of 843</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choose Shankharapur</w:t>
      </w:r>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4EDD9F22" w:rsidR="004450CA" w:rsidRPr="00172CCD" w:rsidRDefault="00384798" w:rsidP="00172CCD">
      <w:pPr>
        <w:pStyle w:val="Heading2"/>
      </w:pPr>
      <w:bookmarkStart w:id="21" w:name="_Toc216936147"/>
      <w:r>
        <w:t>3.5</w:t>
      </w:r>
      <w:r w:rsidR="00BF5D8A" w:rsidRPr="00172CCD">
        <w:t xml:space="preserve"> </w:t>
      </w:r>
      <w:r w:rsidR="004450CA" w:rsidRPr="00172CCD">
        <w:t>Method of Data Collection</w:t>
      </w:r>
      <w:bookmarkEnd w:id="21"/>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2A7680E6" w:rsidR="004450CA" w:rsidRPr="003E5793" w:rsidRDefault="00384798" w:rsidP="003E5793">
      <w:pPr>
        <w:pStyle w:val="Heading3"/>
      </w:pPr>
      <w:bookmarkStart w:id="22" w:name="_Toc216936148"/>
      <w:r>
        <w:lastRenderedPageBreak/>
        <w:t>3.5</w:t>
      </w:r>
      <w:r w:rsidR="00AE392B" w:rsidRPr="003E5793">
        <w:t xml:space="preserve">.1 </w:t>
      </w:r>
      <w:r w:rsidR="004450CA" w:rsidRPr="003E5793">
        <w:t>Observation</w:t>
      </w:r>
      <w:bookmarkEnd w:id="22"/>
    </w:p>
    <w:p w14:paraId="7D2A28CC" w14:textId="77777777"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ationship between the inmigrant</w:t>
      </w:r>
      <w:r w:rsidR="00610567" w:rsidRPr="00235E9C">
        <w:t>s and residential. The inmigration will be observed to find out the causes and consequences in the development sector of the study area</w:t>
      </w:r>
    </w:p>
    <w:p w14:paraId="3DC1475C" w14:textId="3D4F7E57" w:rsidR="004450CA" w:rsidRPr="003E5793" w:rsidRDefault="00384798" w:rsidP="003E5793">
      <w:pPr>
        <w:pStyle w:val="Heading3"/>
      </w:pPr>
      <w:bookmarkStart w:id="23" w:name="_Toc216936149"/>
      <w:r>
        <w:t>3.5</w:t>
      </w:r>
      <w:r w:rsidR="00AE392B" w:rsidRPr="003E5793">
        <w:t>.2 In</w:t>
      </w:r>
      <w:r w:rsidR="004450CA" w:rsidRPr="003E5793">
        <w:t>terview</w:t>
      </w:r>
      <w:bookmarkEnd w:id="23"/>
    </w:p>
    <w:p w14:paraId="42F470F6" w14:textId="6C330789"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socio economic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18F42BB8" w:rsidR="004450CA" w:rsidRPr="00ED594F" w:rsidRDefault="00384798" w:rsidP="003E5793">
      <w:pPr>
        <w:pStyle w:val="Heading2"/>
      </w:pPr>
      <w:bookmarkStart w:id="24" w:name="_Toc216936150"/>
      <w:r>
        <w:t>3.6</w:t>
      </w:r>
      <w:r w:rsidR="00ED594F">
        <w:t xml:space="preserve"> </w:t>
      </w:r>
      <w:r w:rsidR="004450CA" w:rsidRPr="00ED594F">
        <w:t>Data Analysis and Presentation</w:t>
      </w:r>
      <w:bookmarkEnd w:id="24"/>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26C9786B" w:rsidR="004450CA" w:rsidRPr="003E5793" w:rsidRDefault="00384798" w:rsidP="003E5793">
      <w:pPr>
        <w:pStyle w:val="Heading2"/>
      </w:pPr>
      <w:bookmarkStart w:id="25" w:name="_Toc216936151"/>
      <w:r>
        <w:t>3.7</w:t>
      </w:r>
      <w:r w:rsidR="00ED594F" w:rsidRPr="003E5793">
        <w:t xml:space="preserve"> </w:t>
      </w:r>
      <w:r w:rsidR="004450CA" w:rsidRPr="003E5793">
        <w:t>Ethical Consideration</w:t>
      </w:r>
      <w:bookmarkEnd w:id="25"/>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6" w:name="_Toc216936152" w:displacedByCustomXml="next"/>
    <w:sdt>
      <w:sdtPr>
        <w:rPr>
          <w:rFonts w:asciiTheme="minorHAnsi" w:eastAsiaTheme="minorEastAsia" w:hAnsiTheme="minorHAnsi" w:cstheme="minorBidi"/>
          <w:b w:val="0"/>
          <w:sz w:val="24"/>
          <w:szCs w:val="24"/>
        </w:rPr>
        <w:id w:val="125983072"/>
        <w:docPartObj>
          <w:docPartGallery w:val="Bibliographies"/>
          <w:docPartUnique/>
        </w:docPartObj>
      </w:sdtPr>
      <w:sdtEndPr/>
      <w:sdtContent>
        <w:p w14:paraId="17C8C80F" w14:textId="3561CB4F" w:rsidR="00EB0273" w:rsidRDefault="00EB0273">
          <w:pPr>
            <w:pStyle w:val="Heading1"/>
          </w:pPr>
          <w:r>
            <w:t>References</w:t>
          </w:r>
          <w:bookmarkEnd w:id="26"/>
        </w:p>
        <w:sdt>
          <w:sdtPr>
            <w:rPr>
              <w:rFonts w:asciiTheme="minorHAnsi" w:hAnsiTheme="minorHAnsi" w:cstheme="minorBidi"/>
            </w:rPr>
            <w:id w:val="-573587230"/>
            <w:bibliography/>
          </w:sdtPr>
          <w:sdtEndPr/>
          <w:sdtContent>
            <w:p w14:paraId="5FC7C965" w14:textId="77777777" w:rsidR="00940DA1" w:rsidRDefault="00940DA1" w:rsidP="00940DA1">
              <w:pPr>
                <w:pStyle w:val="NormalWeb"/>
              </w:pPr>
              <w:r>
                <w:t xml:space="preserve">Centre for Economic Development and Administration. (1973). </w:t>
              </w:r>
              <w:r>
                <w:rPr>
                  <w:rStyle w:val="Emphasis"/>
                </w:rPr>
                <w:t>Migration in Nepal: Implications for spatial development: A project proposal</w:t>
              </w:r>
              <w:r>
                <w:t>. Kathmandu, Nepal: Author.</w:t>
              </w:r>
            </w:p>
            <w:p w14:paraId="0E8614DE" w14:textId="77777777" w:rsidR="00940DA1" w:rsidRDefault="00940DA1" w:rsidP="00940DA1">
              <w:pPr>
                <w:pStyle w:val="NormalWeb"/>
              </w:pPr>
              <w:r>
                <w:t xml:space="preserve">Centre for Economic Development and Administration. (1977). </w:t>
              </w:r>
              <w:r>
                <w:rPr>
                  <w:rStyle w:val="Emphasis"/>
                </w:rPr>
                <w:t>Migration in Nepal: A study of the Far-Western Development Region</w:t>
              </w:r>
              <w:r>
                <w:t>. Kathmandu, Nepal: Author.</w:t>
              </w:r>
            </w:p>
            <w:p w14:paraId="48DB2EB6" w14:textId="77777777" w:rsidR="00940DA1" w:rsidRDefault="00940DA1" w:rsidP="00940DA1">
              <w:pPr>
                <w:pStyle w:val="NormalWeb"/>
              </w:pPr>
              <w:r>
                <w:t xml:space="preserve">Gurung, H. B. (1974). </w:t>
              </w:r>
              <w:r>
                <w:rPr>
                  <w:rStyle w:val="Emphasis"/>
                </w:rPr>
                <w:t>Internal migration in Nepal</w:t>
              </w:r>
              <w:r>
                <w:t>. Seminar on Population and Development. Kathmandu, Nepal: Centre for Economic Development and Administration.</w:t>
              </w:r>
            </w:p>
            <w:p w14:paraId="1B9BE073" w14:textId="77777777" w:rsidR="00940DA1" w:rsidRDefault="00940DA1" w:rsidP="00940DA1">
              <w:pPr>
                <w:pStyle w:val="NormalWeb"/>
              </w:pPr>
              <w:r>
                <w:t xml:space="preserve">Gurung, H. (1984). </w:t>
              </w:r>
              <w:r>
                <w:rPr>
                  <w:rStyle w:val="Emphasis"/>
                </w:rPr>
                <w:t>Regional patterns of migration in Nepal</w:t>
              </w:r>
              <w:r>
                <w:t>. Kathmandu, Nepal: East–West Population Institute.</w:t>
              </w:r>
            </w:p>
            <w:p w14:paraId="45FE5792" w14:textId="77777777" w:rsidR="00940DA1" w:rsidRDefault="00940DA1" w:rsidP="00940DA1">
              <w:pPr>
                <w:pStyle w:val="NormalWeb"/>
              </w:pPr>
              <w:r>
                <w:t xml:space="preserve">KC, B. K. (1993). </w:t>
              </w:r>
              <w:r>
                <w:rPr>
                  <w:rStyle w:val="Emphasis"/>
                </w:rPr>
                <w:t>Urbanization and migration in Nepal</w:t>
              </w:r>
              <w:r>
                <w:t>. Preparatory Seminar for the International Conference on Population and Development, Cairo.</w:t>
              </w:r>
            </w:p>
            <w:p w14:paraId="497253EE" w14:textId="77777777" w:rsidR="00940DA1" w:rsidRDefault="00940DA1" w:rsidP="00940DA1">
              <w:pPr>
                <w:pStyle w:val="NormalWeb"/>
              </w:pPr>
              <w:r>
                <w:t xml:space="preserve">KC, B. K. (1998). </w:t>
              </w:r>
              <w:r>
                <w:rPr>
                  <w:rStyle w:val="Emphasis"/>
                </w:rPr>
                <w:t>Trends, patterns and implications of rural-to-urban migration in Nepal</w:t>
              </w:r>
              <w:r>
                <w:t>. Kathmandu, Nepal: Central Department of Population Studies, Tribhuvan University.</w:t>
              </w:r>
            </w:p>
            <w:p w14:paraId="420AADC6" w14:textId="2BA6C073" w:rsidR="00940DA1" w:rsidRDefault="00940DA1" w:rsidP="00940DA1">
              <w:pPr>
                <w:pStyle w:val="NormalWeb"/>
              </w:pPr>
              <w:r>
                <w:t xml:space="preserve">KC, B. K. (2003). </w:t>
              </w:r>
              <w:r>
                <w:rPr>
                  <w:rStyle w:val="Emphasis"/>
                </w:rPr>
                <w:t>Internal migration in Nepal</w:t>
              </w:r>
              <w:r>
                <w:t xml:space="preserve">. Central Bureau of Statistics. </w:t>
              </w:r>
              <w:r w:rsidRPr="00940DA1">
                <w:t>https://dics.censusnepal.cbs.gov.np</w:t>
              </w:r>
            </w:p>
            <w:p w14:paraId="2EB95661" w14:textId="77777777" w:rsidR="00940DA1" w:rsidRDefault="00940DA1" w:rsidP="00940DA1">
              <w:pPr>
                <w:pStyle w:val="NormalWeb"/>
              </w:pPr>
              <w:r>
                <w:t xml:space="preserve">Kunwar, L. S. (1993). </w:t>
              </w:r>
              <w:r>
                <w:rPr>
                  <w:rStyle w:val="Emphasis"/>
                </w:rPr>
                <w:t>Causes and consequences of internal migration in Nepal: A case study of Bharatpur Municipality, Chitwan</w:t>
              </w:r>
              <w:r>
                <w:t>. Kirtipur, Nepal: Tribhuvan University.</w:t>
              </w:r>
            </w:p>
            <w:p w14:paraId="17338BBA" w14:textId="77777777" w:rsidR="00940DA1" w:rsidRDefault="00940DA1" w:rsidP="00940DA1">
              <w:pPr>
                <w:pStyle w:val="NormalWeb"/>
              </w:pPr>
              <w:r>
                <w:t xml:space="preserve">Kunwar, L. S. (2015). </w:t>
              </w:r>
              <w:r>
                <w:rPr>
                  <w:rStyle w:val="Emphasis"/>
                </w:rPr>
                <w:t>Causes and consequences of internal migration in Nepal: A case study of Bharatpur Municipality, Chitwan</w:t>
              </w:r>
              <w:r>
                <w:t xml:space="preserve"> (Unpublished master’s thesis). Central Department of Population Studies, Tribhuvan University, Kirtipur, Nepal.</w:t>
              </w:r>
            </w:p>
            <w:p w14:paraId="2F8412CC" w14:textId="77777777" w:rsidR="00940DA1" w:rsidRDefault="00940DA1" w:rsidP="00940DA1">
              <w:pPr>
                <w:pStyle w:val="NormalWeb"/>
              </w:pPr>
              <w:r>
                <w:t xml:space="preserve">Lee, E. S. (1966). A theory of migration. </w:t>
              </w:r>
              <w:r>
                <w:rPr>
                  <w:rStyle w:val="Emphasis"/>
                </w:rPr>
                <w:t>Demography, 3</w:t>
              </w:r>
              <w:r>
                <w:t>(1), 47–57.</w:t>
              </w:r>
            </w:p>
            <w:p w14:paraId="78D1E6BC" w14:textId="77777777" w:rsidR="00940DA1" w:rsidRDefault="00940DA1" w:rsidP="00940DA1">
              <w:pPr>
                <w:pStyle w:val="NormalWeb"/>
              </w:pPr>
              <w:r>
                <w:t xml:space="preserve">Mabogunje, A. L. (1970). Systems approach to a theory of rural–urban migration. </w:t>
              </w:r>
              <w:r>
                <w:rPr>
                  <w:rStyle w:val="Emphasis"/>
                </w:rPr>
                <w:t>Geographical Analysis, 2</w:t>
              </w:r>
              <w:r>
                <w:t>(1), 1–18.</w:t>
              </w:r>
            </w:p>
            <w:p w14:paraId="278DB734" w14:textId="77777777" w:rsidR="00940DA1" w:rsidRDefault="00940DA1" w:rsidP="00940DA1">
              <w:pPr>
                <w:pStyle w:val="NormalWeb"/>
              </w:pPr>
              <w:r>
                <w:t xml:space="preserve">Niroula, P. (2016). Internal migration. In P. Niroula, </w:t>
              </w:r>
              <w:r>
                <w:rPr>
                  <w:rStyle w:val="Emphasis"/>
                </w:rPr>
                <w:t>Population monograph of Nepal</w:t>
              </w:r>
              <w:r>
                <w:t>. Kathmandu, Nepal: Central Bureau of Statistics; National Planning Commission Secretariat.</w:t>
              </w:r>
            </w:p>
            <w:p w14:paraId="02BA17F1" w14:textId="77777777" w:rsidR="00940DA1" w:rsidRDefault="00940DA1" w:rsidP="00940DA1">
              <w:pPr>
                <w:pStyle w:val="NormalWeb"/>
              </w:pPr>
              <w:r>
                <w:t xml:space="preserve">Ravenstein, E. G. (1885). The laws of migration. </w:t>
              </w:r>
              <w:r>
                <w:rPr>
                  <w:rStyle w:val="Emphasis"/>
                </w:rPr>
                <w:t>Journal of the Statistical Society of London, 48</w:t>
              </w:r>
              <w:r>
                <w:t>(2), 167–235.</w:t>
              </w:r>
            </w:p>
            <w:p w14:paraId="3835280E" w14:textId="77777777" w:rsidR="00940DA1" w:rsidRDefault="00940DA1" w:rsidP="00940DA1">
              <w:pPr>
                <w:pStyle w:val="NormalWeb"/>
              </w:pPr>
              <w:r>
                <w:t xml:space="preserve">Stewart, Q. J. (1950). The development of social physics. </w:t>
              </w:r>
              <w:r>
                <w:rPr>
                  <w:rStyle w:val="Emphasis"/>
                </w:rPr>
                <w:t>American Journal of Physics, 18</w:t>
              </w:r>
              <w:r>
                <w:t>(3), 239–253.</w:t>
              </w:r>
            </w:p>
            <w:p w14:paraId="6A4E8112" w14:textId="77777777" w:rsidR="00940DA1" w:rsidRDefault="00940DA1" w:rsidP="00940DA1">
              <w:pPr>
                <w:pStyle w:val="NormalWeb"/>
              </w:pPr>
              <w:r>
                <w:lastRenderedPageBreak/>
                <w:t xml:space="preserve">Subedi, B. P. (1996). Dominant approaches to population mobility: An appraisal and the common ground. </w:t>
              </w:r>
              <w:r>
                <w:rPr>
                  <w:rStyle w:val="Emphasis"/>
                </w:rPr>
                <w:t>Geographical Journal of Nepal, 5</w:t>
              </w:r>
              <w:r>
                <w:t>, 17–37.</w:t>
              </w:r>
            </w:p>
            <w:p w14:paraId="60BA742B" w14:textId="77777777" w:rsidR="00940DA1" w:rsidRDefault="00940DA1" w:rsidP="00940DA1">
              <w:pPr>
                <w:pStyle w:val="NormalWeb"/>
              </w:pPr>
              <w:r>
                <w:t xml:space="preserve">Todaro, M. P. (1976). </w:t>
              </w:r>
              <w:r>
                <w:rPr>
                  <w:rStyle w:val="Emphasis"/>
                </w:rPr>
                <w:t>Internal migration in developing countries: A review of theory, evidence, methodology, and research priorities</w:t>
              </w:r>
              <w:r>
                <w:t>. Geneva, Switzerland: International Labour Organization.</w:t>
              </w:r>
            </w:p>
            <w:p w14:paraId="6C076D49" w14:textId="77777777" w:rsidR="00940DA1" w:rsidRDefault="00940DA1" w:rsidP="00940DA1">
              <w:pPr>
                <w:pStyle w:val="NormalWeb"/>
              </w:pPr>
              <w:r>
                <w:t xml:space="preserve">United Nations. (1973). </w:t>
              </w:r>
              <w:r>
                <w:rPr>
                  <w:rStyle w:val="Emphasis"/>
                </w:rPr>
                <w:t>United Nations multilingual dictionary</w:t>
              </w:r>
              <w:r>
                <w:t>. New York, NY: Author.</w:t>
              </w:r>
            </w:p>
            <w:p w14:paraId="73F87749" w14:textId="77777777" w:rsidR="00940DA1" w:rsidRDefault="00940DA1" w:rsidP="00940DA1">
              <w:pPr>
                <w:pStyle w:val="NormalWeb"/>
              </w:pPr>
              <w:r>
                <w:t xml:space="preserve">United Nations Population Fund. (1993). </w:t>
              </w:r>
              <w:r>
                <w:rPr>
                  <w:rStyle w:val="Emphasis"/>
                </w:rPr>
                <w:t>The state of world population</w:t>
              </w:r>
              <w:r>
                <w:t>. New York, NY: United Nations.</w:t>
              </w:r>
            </w:p>
            <w:p w14:paraId="1E052FC5" w14:textId="77777777" w:rsidR="00940DA1" w:rsidRDefault="00940DA1" w:rsidP="00940DA1">
              <w:pPr>
                <w:pStyle w:val="NormalWeb"/>
              </w:pPr>
              <w:r>
                <w:t xml:space="preserve">Zipf, G. K. (1946). The P1 P2/D hypothesis: On the intercity movement of persons. </w:t>
              </w:r>
              <w:r>
                <w:rPr>
                  <w:rStyle w:val="Emphasis"/>
                </w:rPr>
                <w:t>American Sociological Review, 11</w:t>
              </w:r>
              <w:r>
                <w:t>(5), 677–686.</w:t>
              </w:r>
            </w:p>
            <w:p w14:paraId="184C4E14" w14:textId="7F4BB4C7" w:rsidR="00940DA1" w:rsidRDefault="00940DA1" w:rsidP="00940DA1">
              <w:pPr>
                <w:pStyle w:val="Bibliography"/>
                <w:ind w:left="720" w:hanging="720"/>
              </w:pPr>
            </w:p>
            <w:p w14:paraId="0CAFA39F" w14:textId="023A0032" w:rsidR="00EB0273" w:rsidRDefault="00612D1E" w:rsidP="00D832D9"/>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8"/>
      <w:footerReference w:type="default" r:id="rId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3346D1" w14:textId="77777777" w:rsidR="00612D1E" w:rsidRDefault="00612D1E" w:rsidP="00235E9C">
      <w:pPr>
        <w:spacing w:after="0" w:line="240" w:lineRule="auto"/>
      </w:pPr>
      <w:r>
        <w:separator/>
      </w:r>
    </w:p>
  </w:endnote>
  <w:endnote w:type="continuationSeparator" w:id="0">
    <w:p w14:paraId="60ED6668" w14:textId="77777777" w:rsidR="00612D1E" w:rsidRDefault="00612D1E"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FBD211" w14:textId="77777777" w:rsidR="00612D1E" w:rsidRDefault="00612D1E" w:rsidP="00235E9C">
      <w:pPr>
        <w:spacing w:after="0" w:line="240" w:lineRule="auto"/>
      </w:pPr>
      <w:r>
        <w:separator/>
      </w:r>
    </w:p>
  </w:footnote>
  <w:footnote w:type="continuationSeparator" w:id="0">
    <w:p w14:paraId="7BBA0718" w14:textId="77777777" w:rsidR="00612D1E" w:rsidRDefault="00612D1E"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68231CB2" w:rsidR="00F36297" w:rsidRDefault="00F36297">
        <w:pPr>
          <w:pStyle w:val="Header"/>
          <w:jc w:val="right"/>
        </w:pPr>
        <w:r>
          <w:fldChar w:fldCharType="begin"/>
        </w:r>
        <w:r>
          <w:instrText xml:space="preserve"> PAGE   \* MERGEFORMAT </w:instrText>
        </w:r>
        <w:r>
          <w:fldChar w:fldCharType="separate"/>
        </w:r>
        <w:r w:rsidR="00F91875">
          <w:rPr>
            <w:noProof/>
          </w:rPr>
          <w:t>13</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8"/>
  </w:num>
  <w:num w:numId="8">
    <w:abstractNumId w:val="2"/>
  </w:num>
  <w:num w:numId="9">
    <w:abstractNumId w:val="7"/>
  </w:num>
  <w:num w:numId="10">
    <w:abstractNumId w:val="11"/>
  </w:num>
  <w:num w:numId="11">
    <w:abstractNumId w:val="3"/>
  </w:num>
  <w:num w:numId="12">
    <w:abstractNumId w:val="10"/>
  </w:num>
  <w:num w:numId="13">
    <w:abstractNumId w:val="14"/>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509BA"/>
    <w:rsid w:val="00051C05"/>
    <w:rsid w:val="00056711"/>
    <w:rsid w:val="00062B97"/>
    <w:rsid w:val="0007179A"/>
    <w:rsid w:val="000909B7"/>
    <w:rsid w:val="00097B61"/>
    <w:rsid w:val="000A5351"/>
    <w:rsid w:val="000B0526"/>
    <w:rsid w:val="000B3CE6"/>
    <w:rsid w:val="000B7547"/>
    <w:rsid w:val="000C3159"/>
    <w:rsid w:val="000C607B"/>
    <w:rsid w:val="000E26F3"/>
    <w:rsid w:val="000E5546"/>
    <w:rsid w:val="000E648C"/>
    <w:rsid w:val="000F2EE4"/>
    <w:rsid w:val="000F353B"/>
    <w:rsid w:val="000F3B69"/>
    <w:rsid w:val="00120728"/>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245BC"/>
    <w:rsid w:val="003318A1"/>
    <w:rsid w:val="00337926"/>
    <w:rsid w:val="00356463"/>
    <w:rsid w:val="003569B1"/>
    <w:rsid w:val="003572C4"/>
    <w:rsid w:val="00383BB1"/>
    <w:rsid w:val="00384798"/>
    <w:rsid w:val="003A4686"/>
    <w:rsid w:val="003A5AFE"/>
    <w:rsid w:val="003A6984"/>
    <w:rsid w:val="003C475A"/>
    <w:rsid w:val="003C5E81"/>
    <w:rsid w:val="003E5793"/>
    <w:rsid w:val="004221A3"/>
    <w:rsid w:val="004265D8"/>
    <w:rsid w:val="004450CA"/>
    <w:rsid w:val="00495541"/>
    <w:rsid w:val="00496CA6"/>
    <w:rsid w:val="004A535E"/>
    <w:rsid w:val="004B5D14"/>
    <w:rsid w:val="004B688E"/>
    <w:rsid w:val="004E3C38"/>
    <w:rsid w:val="004E73FC"/>
    <w:rsid w:val="004F6F8A"/>
    <w:rsid w:val="005012FC"/>
    <w:rsid w:val="005179FC"/>
    <w:rsid w:val="005213A0"/>
    <w:rsid w:val="00523AB4"/>
    <w:rsid w:val="00537B50"/>
    <w:rsid w:val="00547318"/>
    <w:rsid w:val="00567500"/>
    <w:rsid w:val="00567BC2"/>
    <w:rsid w:val="00585AA5"/>
    <w:rsid w:val="005973B5"/>
    <w:rsid w:val="005A73DB"/>
    <w:rsid w:val="005C56E5"/>
    <w:rsid w:val="005D582D"/>
    <w:rsid w:val="00605A38"/>
    <w:rsid w:val="00605B50"/>
    <w:rsid w:val="00610567"/>
    <w:rsid w:val="00612D1E"/>
    <w:rsid w:val="00660111"/>
    <w:rsid w:val="00683C22"/>
    <w:rsid w:val="0069106C"/>
    <w:rsid w:val="00691BAD"/>
    <w:rsid w:val="006941F6"/>
    <w:rsid w:val="00695140"/>
    <w:rsid w:val="006A53B6"/>
    <w:rsid w:val="006D2A0C"/>
    <w:rsid w:val="006E1B84"/>
    <w:rsid w:val="00703480"/>
    <w:rsid w:val="00703BB3"/>
    <w:rsid w:val="007070F1"/>
    <w:rsid w:val="00722437"/>
    <w:rsid w:val="0072444F"/>
    <w:rsid w:val="00733D0B"/>
    <w:rsid w:val="007363CC"/>
    <w:rsid w:val="0075230F"/>
    <w:rsid w:val="007A2899"/>
    <w:rsid w:val="007C2F79"/>
    <w:rsid w:val="007E5481"/>
    <w:rsid w:val="007F7F9A"/>
    <w:rsid w:val="0080623F"/>
    <w:rsid w:val="00810C0C"/>
    <w:rsid w:val="0081743B"/>
    <w:rsid w:val="00821874"/>
    <w:rsid w:val="008529AC"/>
    <w:rsid w:val="00862726"/>
    <w:rsid w:val="008657DA"/>
    <w:rsid w:val="008666FB"/>
    <w:rsid w:val="00896D9F"/>
    <w:rsid w:val="008C0A01"/>
    <w:rsid w:val="008E207B"/>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5289"/>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245F3"/>
    <w:rsid w:val="00B34177"/>
    <w:rsid w:val="00B360BD"/>
    <w:rsid w:val="00B374CB"/>
    <w:rsid w:val="00B61571"/>
    <w:rsid w:val="00B7548A"/>
    <w:rsid w:val="00B863BD"/>
    <w:rsid w:val="00B91227"/>
    <w:rsid w:val="00BA25C8"/>
    <w:rsid w:val="00BB3139"/>
    <w:rsid w:val="00BD703E"/>
    <w:rsid w:val="00BF2EBF"/>
    <w:rsid w:val="00BF5D8A"/>
    <w:rsid w:val="00BF75EB"/>
    <w:rsid w:val="00C0382D"/>
    <w:rsid w:val="00C35F36"/>
    <w:rsid w:val="00C50E92"/>
    <w:rsid w:val="00C568AF"/>
    <w:rsid w:val="00C56D17"/>
    <w:rsid w:val="00C73C3E"/>
    <w:rsid w:val="00C75295"/>
    <w:rsid w:val="00C80F85"/>
    <w:rsid w:val="00C830DB"/>
    <w:rsid w:val="00C90201"/>
    <w:rsid w:val="00C9206D"/>
    <w:rsid w:val="00C93BB6"/>
    <w:rsid w:val="00CC4D06"/>
    <w:rsid w:val="00CC6D63"/>
    <w:rsid w:val="00CD2367"/>
    <w:rsid w:val="00CF1FE3"/>
    <w:rsid w:val="00D424CD"/>
    <w:rsid w:val="00D80A10"/>
    <w:rsid w:val="00D832D9"/>
    <w:rsid w:val="00D947CF"/>
    <w:rsid w:val="00DD075B"/>
    <w:rsid w:val="00DD74D9"/>
    <w:rsid w:val="00DF296D"/>
    <w:rsid w:val="00E232BF"/>
    <w:rsid w:val="00E3331D"/>
    <w:rsid w:val="00E40420"/>
    <w:rsid w:val="00E42919"/>
    <w:rsid w:val="00E52766"/>
    <w:rsid w:val="00E75856"/>
    <w:rsid w:val="00E773F5"/>
    <w:rsid w:val="00E87BAD"/>
    <w:rsid w:val="00E92AE4"/>
    <w:rsid w:val="00E94A25"/>
    <w:rsid w:val="00EA7A8D"/>
    <w:rsid w:val="00EB0273"/>
    <w:rsid w:val="00ED594F"/>
    <w:rsid w:val="00ED671C"/>
    <w:rsid w:val="00EE1FF8"/>
    <w:rsid w:val="00EF3D85"/>
    <w:rsid w:val="00F20E34"/>
    <w:rsid w:val="00F23E6A"/>
    <w:rsid w:val="00F36297"/>
    <w:rsid w:val="00F42A83"/>
    <w:rsid w:val="00F445A1"/>
    <w:rsid w:val="00F64F67"/>
    <w:rsid w:val="00F65876"/>
    <w:rsid w:val="00F91875"/>
    <w:rsid w:val="00F92B1B"/>
    <w:rsid w:val="00F971F3"/>
    <w:rsid w:val="00FA611F"/>
    <w:rsid w:val="00FC1EA7"/>
    <w:rsid w:val="00FC37CD"/>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297AA401-84EF-4C3C-8DAD-61DB877FF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21</Pages>
  <Words>5221</Words>
  <Characters>29760</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162</cp:revision>
  <cp:lastPrinted>2025-12-18T02:06:00Z</cp:lastPrinted>
  <dcterms:created xsi:type="dcterms:W3CDTF">2025-04-04T07:13:00Z</dcterms:created>
  <dcterms:modified xsi:type="dcterms:W3CDTF">2025-12-23T07:42:00Z</dcterms:modified>
</cp:coreProperties>
</file>