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6" w:name="problem-1-division"/>
    <w:p>
      <w:pPr>
        <w:pStyle w:val="Heading3"/>
      </w:pPr>
      <w:r>
        <w:t xml:space="preserve">Problem 1: Division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5">
        <w:r>
          <w:rPr>
            <w:rStyle w:val="Hyperlink"/>
          </w:rPr>
          <w:t xml:space="preserve">UVa 725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&lt;iomanip&gt;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98765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denom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denom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98765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digits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tempDenom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Count digits in numerator</w:t>
      </w:r>
      <w:r>
        <w:br/>
      </w:r>
      <w:r>
        <w:rPr>
          <w:rStyle w:val="NormalTok"/>
        </w:rPr>
        <w:t xml:space="preserve">            digits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    tempNum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digits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    tempNum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digits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    tempNum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digits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    tempNum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digits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tempNum</w:t>
      </w:r>
      <w:r>
        <w:rPr>
          <w:rStyle w:val="OperatorTok"/>
        </w:rPr>
        <w:t xml:space="preserve">]++;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Count digits in denominator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digits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tempDenom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                tempDenom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Check if all digits 0-9 appear exactly once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digits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denom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/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Uses recursion-like iteration to explore all valid pairs.</w:t>
      </w:r>
      <w:r>
        <w:t xml:space="preserve"> </w:t>
      </w:r>
      <w:r>
        <w:t xml:space="preserve">- Counts digits to satisfy unique 0-9 usage.</w:t>
      </w:r>
      <w:r>
        <w:t xml:space="preserve"> </w:t>
      </w:r>
      <w:r>
        <w:t xml:space="preserve">- Demonstrates careful state management similar to backtracking.</w:t>
      </w:r>
    </w:p>
    <w:p>
      <w:r>
        <w:pict>
          <v:rect style="width:0;height:1.5pt" o:hralign="center" o:hrstd="t" o:hr="t"/>
        </w:pict>
      </w:r>
    </w:p>
    <w:bookmarkEnd w:id="26"/>
    <w:bookmarkStart w:id="28" w:name="problem-2-walking-on-the-safe-side"/>
    <w:p>
      <w:pPr>
        <w:pStyle w:val="Heading3"/>
      </w:pPr>
      <w:r>
        <w:t xml:space="preserve">Problem 2: Walking on the Safe Side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7">
        <w:r>
          <w:rPr>
            <w:rStyle w:val="Hyperlink"/>
          </w:rPr>
          <w:t xml:space="preserve">UVa 825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countPaths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memo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countPaths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countPaths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memo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countPaths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Recursive DFS with memoization to count paths in a grid.</w:t>
      </w:r>
      <w:r>
        <w:t xml:space="preserve"> </w:t>
      </w:r>
      <w:r>
        <w:t xml:space="preserve">- Avoids recomputation with</w:t>
      </w:r>
      <w:r>
        <w:t xml:space="preserve"> </w:t>
      </w:r>
      <w:r>
        <w:rPr>
          <w:rStyle w:val="VerbatimChar"/>
        </w:rPr>
        <w:t xml:space="preserve">memo</w:t>
      </w:r>
      <w:r>
        <w:t xml:space="preserve"> </w:t>
      </w:r>
      <w:r>
        <w:t xml:space="preserve">array.</w:t>
      </w:r>
      <w:r>
        <w:t xml:space="preserve"> </w:t>
      </w:r>
      <w:r>
        <w:t xml:space="preserve">- Demonstrates recursion and dynamic programming combination.</w:t>
      </w:r>
    </w:p>
    <w:p>
      <w:r>
        <w:pict>
          <v:rect style="width:0;height:1.5pt" o:hralign="center" o:hrstd="t" o:hr="t"/>
        </w:pict>
      </w:r>
    </w:p>
    <w:bookmarkEnd w:id="28"/>
    <w:bookmarkStart w:id="30" w:name="problem-3-sudoku"/>
    <w:p>
      <w:pPr>
        <w:pStyle w:val="Heading3"/>
      </w:pPr>
      <w:r>
        <w:t xml:space="preserve">Problem 3: Sudoku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9">
        <w:r>
          <w:rPr>
            <w:rStyle w:val="Hyperlink"/>
          </w:rPr>
          <w:t xml:space="preserve">Kattis Sudoku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isSafe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startRow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startCol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solveSudoku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solveSudoku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solveSudoku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isSafe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solveSudoku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solveSudoku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Uses recursive backtracking to fill the Sudoku board.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isSafe</w:t>
      </w:r>
      <w:r>
        <w:t xml:space="preserve"> </w:t>
      </w:r>
      <w:r>
        <w:t xml:space="preserve">checks row, column, and 3x3 box constraints.</w:t>
      </w:r>
      <w:r>
        <w:t xml:space="preserve"> </w:t>
      </w:r>
      <w:r>
        <w:t xml:space="preserve">- Demonstrates DFS and constraint checking in combinatorial 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5</w:t>
      </w:r>
      <w:r>
        <w:t xml:space="preserve"> </w:t>
      </w:r>
      <w:r>
        <w:t xml:space="preserve">- Practice recursion trees and memoization.</w:t>
      </w:r>
      <w:r>
        <w:t xml:space="preserve"> </w:t>
      </w:r>
      <w:r>
        <w:t xml:space="preserve">- Apply backtracking to combinatorial problems like puzzles, subsets, and pathfinding.</w:t>
      </w:r>
      <w:r>
        <w:t xml:space="preserve"> </w:t>
      </w:r>
      <w:r>
        <w:t xml:space="preserve">- Understand pruning unnecessary branches to optimize recursion.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onlinejudge.org/index.php?option=com_onlinejudge&amp;Itemid=8&amp;category=24&amp;page=show_problem&amp;problem=666" TargetMode="External" /><Relationship Type="http://schemas.openxmlformats.org/officeDocument/2006/relationships/hyperlink" Id="rId27" Target="https://onlinejudge.org/index.php?option=com_onlinejudge&amp;Itemid=8&amp;category=24&amp;page=show_problem&amp;problem=766" TargetMode="External" /><Relationship Type="http://schemas.openxmlformats.org/officeDocument/2006/relationships/hyperlink" Id="rId29" Target="https://open.kattis.com/problems/sudok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onlinejudge.org/index.php?option=com_onlinejudge&amp;Itemid=8&amp;category=24&amp;page=show_problem&amp;problem=666" TargetMode="External" /><Relationship Type="http://schemas.openxmlformats.org/officeDocument/2006/relationships/hyperlink" Id="rId27" Target="https://onlinejudge.org/index.php?option=com_onlinejudge&amp;Itemid=8&amp;category=24&amp;page=show_problem&amp;problem=766" TargetMode="External" /><Relationship Type="http://schemas.openxmlformats.org/officeDocument/2006/relationships/hyperlink" Id="rId29" Target="https://open.kattis.com/problems/sudok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2025-09-05T03:29:34Z</dcterms:created>
  <dcterms:modified xsi:type="dcterms:W3CDTF">2025-09-05T03:29:34Z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