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E8" w:rsidRPr="009535E8" w:rsidRDefault="009535E8" w:rsidP="009535E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535E8">
        <w:rPr>
          <w:rFonts w:ascii="TH SarabunPSK" w:hAnsi="TH SarabunPSK" w:cs="TH SarabunPSK"/>
          <w:b/>
          <w:bCs/>
          <w:sz w:val="36"/>
          <w:szCs w:val="36"/>
        </w:rPr>
        <w:t xml:space="preserve">Set Authorization </w:t>
      </w:r>
      <w:r w:rsidRPr="009535E8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สำหรับ </w:t>
      </w:r>
      <w:r w:rsidRPr="009535E8">
        <w:rPr>
          <w:rFonts w:ascii="TH SarabunPSK" w:hAnsi="TH SarabunPSK" w:cs="TH SarabunPSK"/>
          <w:b/>
          <w:bCs/>
          <w:sz w:val="36"/>
          <w:szCs w:val="36"/>
        </w:rPr>
        <w:t xml:space="preserve">MVT </w:t>
      </w:r>
      <w:r w:rsidRPr="009535E8">
        <w:rPr>
          <w:rFonts w:ascii="TH SarabunPSK" w:hAnsi="TH SarabunPSK" w:cs="TH SarabunPSK"/>
          <w:b/>
          <w:bCs/>
          <w:sz w:val="36"/>
          <w:szCs w:val="36"/>
          <w:cs/>
        </w:rPr>
        <w:t>301-302 เพิ่มเติม</w:t>
      </w:r>
    </w:p>
    <w:p w:rsidR="009535E8" w:rsidRPr="009535E8" w:rsidRDefault="009535E8" w:rsidP="009535E8">
      <w:pPr>
        <w:rPr>
          <w:rFonts w:ascii="TH SarabunPSK" w:hAnsi="TH SarabunPSK" w:cs="TH SarabunPSK"/>
          <w:b/>
          <w:bCs/>
          <w:u w:val="single"/>
        </w:rPr>
      </w:pPr>
      <w:r w:rsidRPr="009535E8">
        <w:rPr>
          <w:rFonts w:ascii="TH SarabunPSK" w:hAnsi="TH SarabunPSK" w:cs="TH SarabunPSK" w:hint="cs"/>
          <w:b/>
          <w:bCs/>
          <w:u w:val="single"/>
          <w:cs/>
        </w:rPr>
        <w:t xml:space="preserve">คำอธิบาย </w:t>
      </w:r>
      <w:r w:rsidRPr="009535E8">
        <w:rPr>
          <w:rFonts w:ascii="TH SarabunPSK" w:hAnsi="TH SarabunPSK" w:cs="TH SarabunPSK"/>
          <w:b/>
          <w:bCs/>
          <w:u w:val="single"/>
        </w:rPr>
        <w:t>movement type</w:t>
      </w:r>
    </w:p>
    <w:p w:rsidR="009535E8" w:rsidRPr="009535E8" w:rsidRDefault="009535E8" w:rsidP="009535E8">
      <w:pPr>
        <w:pStyle w:val="ListParagraph"/>
        <w:numPr>
          <w:ilvl w:val="0"/>
          <w:numId w:val="1"/>
        </w:numPr>
        <w:rPr>
          <w:rFonts w:ascii="TH SarabunPSK" w:hAnsi="TH SarabunPSK" w:cs="TH SarabunPSK"/>
        </w:rPr>
      </w:pPr>
      <w:r w:rsidRPr="009535E8">
        <w:rPr>
          <w:rFonts w:ascii="TH SarabunPSK" w:hAnsi="TH SarabunPSK" w:cs="TH SarabunPSK"/>
          <w:cs/>
        </w:rPr>
        <w:t>301-302 หมายถึง โอน-ระหว่างคลัง-</w:t>
      </w:r>
      <w:proofErr w:type="spellStart"/>
      <w:r w:rsidRPr="009535E8">
        <w:rPr>
          <w:rFonts w:ascii="TH SarabunPSK" w:hAnsi="TH SarabunPSK" w:cs="TH SarabunPSK"/>
          <w:cs/>
        </w:rPr>
        <w:t>สคพ</w:t>
      </w:r>
      <w:proofErr w:type="spellEnd"/>
      <w:r w:rsidRPr="009535E8">
        <w:rPr>
          <w:rFonts w:ascii="TH SarabunPSK" w:hAnsi="TH SarabunPSK" w:cs="TH SarabunPSK"/>
          <w:cs/>
        </w:rPr>
        <w:t>1</w:t>
      </w:r>
    </w:p>
    <w:p w:rsidR="009535E8" w:rsidRPr="009535E8" w:rsidRDefault="009535E8" w:rsidP="009535E8">
      <w:pPr>
        <w:pStyle w:val="ListParagraph"/>
        <w:numPr>
          <w:ilvl w:val="0"/>
          <w:numId w:val="1"/>
        </w:numPr>
        <w:rPr>
          <w:rFonts w:ascii="TH SarabunPSK" w:hAnsi="TH SarabunPSK" w:cs="TH SarabunPSK"/>
        </w:rPr>
      </w:pPr>
      <w:r w:rsidRPr="009535E8">
        <w:rPr>
          <w:rFonts w:ascii="TH SarabunPSK" w:hAnsi="TH SarabunPSK" w:cs="TH SarabunPSK"/>
        </w:rPr>
        <w:t>ZZ</w:t>
      </w:r>
      <w:r w:rsidRPr="009535E8">
        <w:rPr>
          <w:rFonts w:ascii="TH SarabunPSK" w:hAnsi="TH SarabunPSK" w:cs="TH SarabunPSK"/>
          <w:cs/>
        </w:rPr>
        <w:t>1-</w:t>
      </w:r>
      <w:r w:rsidRPr="009535E8">
        <w:rPr>
          <w:rFonts w:ascii="TH SarabunPSK" w:hAnsi="TH SarabunPSK" w:cs="TH SarabunPSK"/>
        </w:rPr>
        <w:t>ZZ</w:t>
      </w:r>
      <w:r w:rsidRPr="009535E8">
        <w:rPr>
          <w:rFonts w:ascii="TH SarabunPSK" w:hAnsi="TH SarabunPSK" w:cs="TH SarabunPSK"/>
          <w:cs/>
        </w:rPr>
        <w:t>2 หมายถึง โอน-ระหว่างคลังอื่นๆ</w:t>
      </w:r>
    </w:p>
    <w:p w:rsidR="009535E8" w:rsidRPr="009535E8" w:rsidRDefault="009535E8" w:rsidP="009535E8">
      <w:pPr>
        <w:rPr>
          <w:rFonts w:ascii="TH SarabunPSK" w:hAnsi="TH SarabunPSK" w:cs="TH SarabunPSK"/>
          <w:b/>
          <w:bCs/>
          <w:u w:val="single"/>
        </w:rPr>
      </w:pPr>
      <w:proofErr w:type="spellStart"/>
      <w:r w:rsidRPr="009535E8">
        <w:rPr>
          <w:rFonts w:ascii="TH SarabunPSK" w:hAnsi="TH SarabunPSK" w:cs="TH SarabunPSK"/>
          <w:b/>
          <w:bCs/>
          <w:u w:val="single"/>
          <w:cs/>
        </w:rPr>
        <w:t>กปน.</w:t>
      </w:r>
      <w:proofErr w:type="spellEnd"/>
      <w:r w:rsidRPr="009535E8">
        <w:rPr>
          <w:rFonts w:ascii="TH SarabunPSK" w:hAnsi="TH SarabunPSK" w:cs="TH SarabunPSK"/>
          <w:b/>
          <w:bCs/>
          <w:u w:val="single"/>
          <w:cs/>
        </w:rPr>
        <w:t xml:space="preserve"> แบ่งประเภทคลังออกเป็น 2 กลุ่มใหญ่ๆ </w:t>
      </w:r>
    </w:p>
    <w:p w:rsidR="009535E8" w:rsidRPr="009535E8" w:rsidRDefault="009535E8" w:rsidP="009535E8">
      <w:pPr>
        <w:pStyle w:val="ListParagraph"/>
        <w:numPr>
          <w:ilvl w:val="0"/>
          <w:numId w:val="2"/>
        </w:numPr>
        <w:rPr>
          <w:rFonts w:ascii="TH SarabunPSK" w:hAnsi="TH SarabunPSK" w:cs="TH SarabunPSK"/>
        </w:rPr>
      </w:pPr>
      <w:r w:rsidRPr="009535E8">
        <w:rPr>
          <w:rFonts w:ascii="TH SarabunPSK" w:hAnsi="TH SarabunPSK" w:cs="TH SarabunPSK"/>
          <w:cs/>
        </w:rPr>
        <w:t xml:space="preserve">คลังพัสดุสาขา มีหลาย </w:t>
      </w:r>
      <w:r w:rsidRPr="009535E8">
        <w:rPr>
          <w:rFonts w:ascii="TH SarabunPSK" w:hAnsi="TH SarabunPSK" w:cs="TH SarabunPSK"/>
        </w:rPr>
        <w:t xml:space="preserve">plant </w:t>
      </w:r>
      <w:r w:rsidRPr="009535E8">
        <w:rPr>
          <w:rFonts w:ascii="TH SarabunPSK" w:hAnsi="TH SarabunPSK" w:cs="TH SarabunPSK"/>
          <w:cs/>
        </w:rPr>
        <w:t>เช่น 3</w:t>
      </w:r>
      <w:r w:rsidRPr="009535E8">
        <w:rPr>
          <w:rFonts w:ascii="TH SarabunPSK" w:hAnsi="TH SarabunPSK" w:cs="TH SarabunPSK"/>
        </w:rPr>
        <w:t>A</w:t>
      </w:r>
      <w:r w:rsidRPr="009535E8">
        <w:rPr>
          <w:rFonts w:ascii="TH SarabunPSK" w:hAnsi="TH SarabunPSK" w:cs="TH SarabunPSK"/>
          <w:cs/>
        </w:rPr>
        <w:t>10</w:t>
      </w:r>
      <w:r w:rsidRPr="009535E8">
        <w:rPr>
          <w:rFonts w:ascii="TH SarabunPSK" w:hAnsi="TH SarabunPSK" w:cs="TH SarabunPSK"/>
        </w:rPr>
        <w:t xml:space="preserve">, </w:t>
      </w:r>
      <w:r w:rsidRPr="009535E8">
        <w:rPr>
          <w:rFonts w:ascii="TH SarabunPSK" w:hAnsi="TH SarabunPSK" w:cs="TH SarabunPSK"/>
          <w:cs/>
        </w:rPr>
        <w:t>3</w:t>
      </w:r>
      <w:r w:rsidRPr="009535E8">
        <w:rPr>
          <w:rFonts w:ascii="TH SarabunPSK" w:hAnsi="TH SarabunPSK" w:cs="TH SarabunPSK"/>
        </w:rPr>
        <w:t>A</w:t>
      </w:r>
      <w:r w:rsidRPr="009535E8">
        <w:rPr>
          <w:rFonts w:ascii="TH SarabunPSK" w:hAnsi="TH SarabunPSK" w:cs="TH SarabunPSK"/>
          <w:cs/>
        </w:rPr>
        <w:t>20.... เป็นต้น</w:t>
      </w:r>
    </w:p>
    <w:p w:rsidR="009535E8" w:rsidRPr="009535E8" w:rsidRDefault="009535E8" w:rsidP="009535E8">
      <w:pPr>
        <w:pStyle w:val="ListParagraph"/>
        <w:numPr>
          <w:ilvl w:val="0"/>
          <w:numId w:val="2"/>
        </w:numPr>
        <w:rPr>
          <w:rFonts w:ascii="TH SarabunPSK" w:hAnsi="TH SarabunPSK" w:cs="TH SarabunPSK"/>
        </w:rPr>
      </w:pPr>
      <w:r w:rsidRPr="009535E8">
        <w:rPr>
          <w:rFonts w:ascii="TH SarabunPSK" w:hAnsi="TH SarabunPSK" w:cs="TH SarabunPSK"/>
          <w:cs/>
        </w:rPr>
        <w:t>คลังพัสดุกลาง (</w:t>
      </w:r>
      <w:proofErr w:type="spellStart"/>
      <w:r w:rsidRPr="009535E8">
        <w:rPr>
          <w:rFonts w:ascii="TH SarabunPSK" w:hAnsi="TH SarabunPSK" w:cs="TH SarabunPSK"/>
          <w:cs/>
        </w:rPr>
        <w:t>สคพ.</w:t>
      </w:r>
      <w:proofErr w:type="spellEnd"/>
      <w:r w:rsidRPr="009535E8">
        <w:rPr>
          <w:rFonts w:ascii="TH SarabunPSK" w:hAnsi="TH SarabunPSK" w:cs="TH SarabunPSK"/>
          <w:cs/>
        </w:rPr>
        <w:t xml:space="preserve">1)  </w:t>
      </w:r>
      <w:r w:rsidRPr="009535E8">
        <w:rPr>
          <w:rFonts w:ascii="TH SarabunPSK" w:hAnsi="TH SarabunPSK" w:cs="TH SarabunPSK"/>
        </w:rPr>
        <w:t xml:space="preserve">plant </w:t>
      </w:r>
      <w:r w:rsidRPr="009535E8">
        <w:rPr>
          <w:rFonts w:ascii="TH SarabunPSK" w:hAnsi="TH SarabunPSK" w:cs="TH SarabunPSK"/>
          <w:cs/>
        </w:rPr>
        <w:t>3000</w:t>
      </w:r>
    </w:p>
    <w:p w:rsidR="009535E8" w:rsidRPr="009535E8" w:rsidRDefault="009535E8" w:rsidP="009535E8">
      <w:pPr>
        <w:rPr>
          <w:rFonts w:ascii="TH SarabunPSK" w:hAnsi="TH SarabunPSK" w:cs="TH SarabunPSK" w:hint="cs"/>
          <w:b/>
          <w:bCs/>
          <w:u w:val="single"/>
          <w:cs/>
        </w:rPr>
      </w:pPr>
      <w:r w:rsidRPr="009535E8">
        <w:rPr>
          <w:rFonts w:ascii="TH SarabunPSK" w:hAnsi="TH SarabunPSK" w:cs="TH SarabunPSK" w:hint="cs"/>
          <w:b/>
          <w:bCs/>
          <w:u w:val="single"/>
          <w:cs/>
        </w:rPr>
        <w:t>หลักการใช้งาน</w:t>
      </w:r>
    </w:p>
    <w:p w:rsidR="009535E8" w:rsidRPr="009535E8" w:rsidRDefault="009535E8" w:rsidP="009535E8">
      <w:pPr>
        <w:rPr>
          <w:rFonts w:ascii="TH SarabunPSK" w:hAnsi="TH SarabunPSK" w:cs="TH SarabunPSK"/>
        </w:rPr>
      </w:pPr>
      <w:r w:rsidRPr="009535E8">
        <w:rPr>
          <w:rFonts w:ascii="TH SarabunPSK" w:hAnsi="TH SarabunPSK" w:cs="TH SarabunPSK"/>
          <w:cs/>
        </w:rPr>
        <w:t xml:space="preserve">ตามหลักการหากจะโอนพัสดุระหว่างคลังสาขาด้วยกันเองจะใช้ </w:t>
      </w:r>
      <w:r w:rsidRPr="009535E8">
        <w:rPr>
          <w:rFonts w:ascii="TH SarabunPSK" w:hAnsi="TH SarabunPSK" w:cs="TH SarabunPSK"/>
        </w:rPr>
        <w:t>MVT ZZ</w:t>
      </w:r>
      <w:r w:rsidRPr="009535E8">
        <w:rPr>
          <w:rFonts w:ascii="TH SarabunPSK" w:hAnsi="TH SarabunPSK" w:cs="TH SarabunPSK"/>
          <w:cs/>
        </w:rPr>
        <w:t>1-</w:t>
      </w:r>
      <w:r w:rsidRPr="009535E8">
        <w:rPr>
          <w:rFonts w:ascii="TH SarabunPSK" w:hAnsi="TH SarabunPSK" w:cs="TH SarabunPSK"/>
        </w:rPr>
        <w:t>ZZ</w:t>
      </w:r>
      <w:r w:rsidRPr="009535E8">
        <w:rPr>
          <w:rFonts w:ascii="TH SarabunPSK" w:hAnsi="TH SarabunPSK" w:cs="TH SarabunPSK"/>
          <w:cs/>
        </w:rPr>
        <w:t>2</w:t>
      </w:r>
      <w:r>
        <w:rPr>
          <w:rFonts w:ascii="TH SarabunPSK" w:hAnsi="TH SarabunPSK" w:cs="TH SarabunPSK" w:hint="cs"/>
          <w:cs/>
        </w:rPr>
        <w:t xml:space="preserve"> </w:t>
      </w:r>
      <w:r w:rsidRPr="00C3569F">
        <w:rPr>
          <w:rFonts w:ascii="TH SarabunPSK" w:hAnsi="TH SarabunPSK" w:cs="TH SarabunPSK"/>
          <w:b/>
          <w:bCs/>
          <w:u w:val="single"/>
          <w:cs/>
        </w:rPr>
        <w:t>ยกเว้น</w:t>
      </w:r>
      <w:r w:rsidRPr="009535E8">
        <w:rPr>
          <w:rFonts w:ascii="TH SarabunPSK" w:hAnsi="TH SarabunPSK" w:cs="TH SarabunPSK"/>
          <w:cs/>
        </w:rPr>
        <w:t xml:space="preserve">กรณีจะขอโอนพัสดุจากคลังพัสดุกลางจะใช้ </w:t>
      </w:r>
      <w:r w:rsidRPr="009535E8">
        <w:rPr>
          <w:rFonts w:ascii="TH SarabunPSK" w:hAnsi="TH SarabunPSK" w:cs="TH SarabunPSK"/>
        </w:rPr>
        <w:t xml:space="preserve">MVT </w:t>
      </w:r>
      <w:r w:rsidRPr="009535E8">
        <w:rPr>
          <w:rFonts w:ascii="TH SarabunPSK" w:hAnsi="TH SarabunPSK" w:cs="TH SarabunPSK"/>
          <w:cs/>
        </w:rPr>
        <w:t>301-302</w:t>
      </w:r>
    </w:p>
    <w:p w:rsidR="009535E8" w:rsidRPr="009535E8" w:rsidRDefault="009535E8" w:rsidP="009535E8">
      <w:pPr>
        <w:rPr>
          <w:rFonts w:ascii="TH SarabunPSK" w:hAnsi="TH SarabunPSK" w:cs="TH SarabunPSK" w:hint="cs"/>
          <w:b/>
          <w:bCs/>
          <w:u w:val="single"/>
          <w:cs/>
        </w:rPr>
      </w:pPr>
      <w:r w:rsidRPr="009535E8">
        <w:rPr>
          <w:rFonts w:ascii="TH SarabunPSK" w:hAnsi="TH SarabunPSK" w:cs="TH SarabunPSK" w:hint="cs"/>
          <w:b/>
          <w:bCs/>
          <w:u w:val="single"/>
          <w:cs/>
        </w:rPr>
        <w:t>ปัญหาที่พบ</w:t>
      </w:r>
    </w:p>
    <w:p w:rsidR="00913A0D" w:rsidRDefault="009535E8" w:rsidP="009535E8">
      <w:pPr>
        <w:rPr>
          <w:rFonts w:ascii="TH SarabunPSK" w:hAnsi="TH SarabunPSK" w:cs="TH SarabunPSK"/>
        </w:rPr>
      </w:pPr>
      <w:r w:rsidRPr="009535E8">
        <w:rPr>
          <w:rFonts w:ascii="TH SarabunPSK" w:hAnsi="TH SarabunPSK" w:cs="TH SarabunPSK"/>
          <w:cs/>
        </w:rPr>
        <w:t xml:space="preserve">แต่จากการบริษัทที่ปรึกษาเดิมได้กำหนดสิทธิ์การเข้าใช้งานเกี่ยวกับการบันทึกจองโอนเอาไว้แบบรวมกันหมด ส่งผลให้ปัจจุบัน คลังพัสดุสาขาต่างๆ มีการใช้ </w:t>
      </w:r>
      <w:r w:rsidRPr="009535E8">
        <w:rPr>
          <w:rFonts w:ascii="TH SarabunPSK" w:hAnsi="TH SarabunPSK" w:cs="TH SarabunPSK"/>
        </w:rPr>
        <w:t>ZZ</w:t>
      </w:r>
      <w:r w:rsidRPr="009535E8">
        <w:rPr>
          <w:rFonts w:ascii="TH SarabunPSK" w:hAnsi="TH SarabunPSK" w:cs="TH SarabunPSK"/>
          <w:cs/>
        </w:rPr>
        <w:t>1-</w:t>
      </w:r>
      <w:r w:rsidRPr="009535E8">
        <w:rPr>
          <w:rFonts w:ascii="TH SarabunPSK" w:hAnsi="TH SarabunPSK" w:cs="TH SarabunPSK"/>
        </w:rPr>
        <w:t>ZZ</w:t>
      </w:r>
      <w:r w:rsidRPr="009535E8">
        <w:rPr>
          <w:rFonts w:ascii="TH SarabunPSK" w:hAnsi="TH SarabunPSK" w:cs="TH SarabunPSK"/>
          <w:cs/>
        </w:rPr>
        <w:t>2 มาขอโอนที่คลังกลาง ซึ่งไม่ถูกต้อง</w:t>
      </w:r>
      <w:r w:rsidR="00C3569F">
        <w:rPr>
          <w:rFonts w:ascii="TH SarabunPSK" w:hAnsi="TH SarabunPSK" w:cs="TH SarabunPSK" w:hint="cs"/>
          <w:cs/>
        </w:rPr>
        <w:t xml:space="preserve"> </w:t>
      </w:r>
      <w:r w:rsidR="00C3569F">
        <w:rPr>
          <w:rFonts w:ascii="TH SarabunPSK" w:hAnsi="TH SarabunPSK" w:cs="TH SarabunPSK"/>
        </w:rPr>
        <w:t>(</w:t>
      </w:r>
      <w:r w:rsidR="00C3569F">
        <w:rPr>
          <w:rFonts w:ascii="TH SarabunPSK" w:hAnsi="TH SarabunPSK" w:cs="TH SarabunPSK" w:hint="cs"/>
          <w:cs/>
        </w:rPr>
        <w:t xml:space="preserve">จริงๆต้องบันทึกด้วย </w:t>
      </w:r>
      <w:r w:rsidR="00C3569F">
        <w:rPr>
          <w:rFonts w:ascii="TH SarabunPSK" w:hAnsi="TH SarabunPSK" w:cs="TH SarabunPSK"/>
        </w:rPr>
        <w:t>301-302)</w:t>
      </w:r>
      <w:r w:rsidRPr="009535E8">
        <w:rPr>
          <w:rFonts w:ascii="TH SarabunPSK" w:hAnsi="TH SarabunPSK" w:cs="TH SarabunPSK"/>
          <w:cs/>
        </w:rPr>
        <w:t xml:space="preserve"> รายละเอีย</w:t>
      </w:r>
      <w:r w:rsidR="00C3569F">
        <w:rPr>
          <w:rFonts w:ascii="TH SarabunPSK" w:hAnsi="TH SarabunPSK" w:cs="TH SarabunPSK" w:hint="cs"/>
          <w:cs/>
        </w:rPr>
        <w:t>ด</w:t>
      </w:r>
      <w:r w:rsidRPr="009535E8">
        <w:rPr>
          <w:rFonts w:ascii="TH SarabunPSK" w:hAnsi="TH SarabunPSK" w:cs="TH SarabunPSK"/>
          <w:cs/>
        </w:rPr>
        <w:t xml:space="preserve">การ </w:t>
      </w:r>
      <w:r w:rsidRPr="009535E8">
        <w:rPr>
          <w:rFonts w:ascii="TH SarabunPSK" w:hAnsi="TH SarabunPSK" w:cs="TH SarabunPSK"/>
        </w:rPr>
        <w:t xml:space="preserve">set </w:t>
      </w:r>
      <w:r w:rsidRPr="009535E8">
        <w:rPr>
          <w:rFonts w:ascii="TH SarabunPSK" w:hAnsi="TH SarabunPSK" w:cs="TH SarabunPSK"/>
          <w:cs/>
        </w:rPr>
        <w:t xml:space="preserve">ของ </w:t>
      </w:r>
      <w:r w:rsidRPr="009535E8">
        <w:rPr>
          <w:rFonts w:ascii="TH SarabunPSK" w:hAnsi="TH SarabunPSK" w:cs="TH SarabunPSK"/>
        </w:rPr>
        <w:t xml:space="preserve">Role </w:t>
      </w:r>
      <w:r w:rsidRPr="009535E8">
        <w:rPr>
          <w:rFonts w:ascii="TH SarabunPSK" w:hAnsi="TH SarabunPSK" w:cs="TH SarabunPSK"/>
          <w:cs/>
        </w:rPr>
        <w:t>เป็นดังนี้</w:t>
      </w:r>
    </w:p>
    <w:p w:rsidR="00C3569F" w:rsidRDefault="00C3569F" w:rsidP="009535E8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>
            <wp:extent cx="5041900" cy="4806833"/>
            <wp:effectExtent l="19050" t="0" r="6350" b="0"/>
            <wp:docPr id="1" name="Picture 1" descr="C:\Users\00101172\AppData\Local\Temp\SNAGHTML20b07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01172\AppData\Local\Temp\SNAGHTML20b0758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4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63" cy="481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9F" w:rsidRDefault="00C3569F" w:rsidP="009535E8">
      <w:pPr>
        <w:rPr>
          <w:rFonts w:ascii="TH SarabunPSK" w:hAnsi="TH SarabunPSK" w:cs="TH SarabunPSK"/>
        </w:rPr>
      </w:pPr>
    </w:p>
    <w:p w:rsidR="00C3569F" w:rsidRPr="00C3569F" w:rsidRDefault="00C3569F" w:rsidP="009535E8">
      <w:pPr>
        <w:rPr>
          <w:rFonts w:ascii="TH SarabunPSK" w:hAnsi="TH SarabunPSK" w:cs="TH SarabunPSK" w:hint="cs"/>
          <w:b/>
          <w:bCs/>
          <w:u w:val="single"/>
        </w:rPr>
      </w:pPr>
      <w:r w:rsidRPr="00C3569F">
        <w:rPr>
          <w:rFonts w:ascii="TH SarabunPSK" w:hAnsi="TH SarabunPSK" w:cs="TH SarabunPSK" w:hint="cs"/>
          <w:b/>
          <w:bCs/>
          <w:u w:val="single"/>
          <w:cs/>
        </w:rPr>
        <w:lastRenderedPageBreak/>
        <w:t>การแก้ปัญหา</w:t>
      </w:r>
    </w:p>
    <w:p w:rsidR="00C3569F" w:rsidRDefault="00C3569F" w:rsidP="009535E8">
      <w:pPr>
        <w:rPr>
          <w:rFonts w:ascii="TH SarabunPSK" w:hAnsi="TH SarabunPSK" w:cs="TH SarabunPSK" w:hint="cs"/>
        </w:rPr>
      </w:pPr>
      <w:proofErr w:type="spellStart"/>
      <w:r>
        <w:rPr>
          <w:rFonts w:ascii="TH SarabunPSK" w:hAnsi="TH SarabunPSK" w:cs="TH SarabunPSK" w:hint="cs"/>
          <w:cs/>
        </w:rPr>
        <w:t>แนท</w:t>
      </w:r>
      <w:proofErr w:type="spellEnd"/>
      <w:r>
        <w:rPr>
          <w:rFonts w:ascii="TH SarabunPSK" w:hAnsi="TH SarabunPSK" w:cs="TH SarabunPSK" w:hint="cs"/>
          <w:cs/>
        </w:rPr>
        <w:t xml:space="preserve">เลยไป </w:t>
      </w:r>
      <w:r>
        <w:rPr>
          <w:rFonts w:ascii="TH SarabunPSK" w:hAnsi="TH SarabunPSK" w:cs="TH SarabunPSK"/>
        </w:rPr>
        <w:t xml:space="preserve">set authorization </w:t>
      </w:r>
      <w:r>
        <w:rPr>
          <w:rFonts w:ascii="TH SarabunPSK" w:hAnsi="TH SarabunPSK" w:cs="TH SarabunPSK" w:hint="cs"/>
          <w:cs/>
        </w:rPr>
        <w:t xml:space="preserve">ใหม่ด้วยการแยก </w:t>
      </w:r>
      <w:proofErr w:type="spellStart"/>
      <w:r>
        <w:rPr>
          <w:rFonts w:ascii="TH SarabunPSK" w:hAnsi="TH SarabunPSK" w:cs="TH SarabunPSK"/>
        </w:rPr>
        <w:t>mvt</w:t>
      </w:r>
      <w:proofErr w:type="spellEnd"/>
      <w:r>
        <w:rPr>
          <w:rFonts w:ascii="TH SarabunPSK" w:hAnsi="TH SarabunPSK" w:cs="TH SarabunPSK"/>
        </w:rPr>
        <w:t xml:space="preserve"> 301-302 </w:t>
      </w:r>
      <w:r>
        <w:rPr>
          <w:rFonts w:ascii="TH SarabunPSK" w:hAnsi="TH SarabunPSK" w:cs="TH SarabunPSK" w:hint="cs"/>
          <w:cs/>
        </w:rPr>
        <w:t xml:space="preserve">ออกมาเป็นอีก </w:t>
      </w:r>
      <w:r>
        <w:rPr>
          <w:rFonts w:ascii="TH SarabunPSK" w:hAnsi="TH SarabunPSK" w:cs="TH SarabunPSK"/>
        </w:rPr>
        <w:t xml:space="preserve">role </w:t>
      </w:r>
      <w:r>
        <w:rPr>
          <w:rFonts w:ascii="TH SarabunPSK" w:hAnsi="TH SarabunPSK" w:cs="TH SarabunPSK" w:hint="cs"/>
          <w:cs/>
        </w:rPr>
        <w:t xml:space="preserve">หนึ่งต่างหาก แล้วกำหนดว่า หากเป็น </w:t>
      </w:r>
      <w:proofErr w:type="spellStart"/>
      <w:r>
        <w:rPr>
          <w:rFonts w:ascii="TH SarabunPSK" w:hAnsi="TH SarabunPSK" w:cs="TH SarabunPSK"/>
        </w:rPr>
        <w:t>mvt</w:t>
      </w:r>
      <w:proofErr w:type="spellEnd"/>
      <w:r>
        <w:rPr>
          <w:rFonts w:ascii="TH SarabunPSK" w:hAnsi="TH SarabunPSK" w:cs="TH SarabunPSK"/>
        </w:rPr>
        <w:t xml:space="preserve"> 301-302 </w:t>
      </w:r>
      <w:r>
        <w:rPr>
          <w:rFonts w:ascii="TH SarabunPSK" w:hAnsi="TH SarabunPSK" w:cs="TH SarabunPSK" w:hint="cs"/>
          <w:cs/>
        </w:rPr>
        <w:t>จะสามารถ</w:t>
      </w:r>
      <w:proofErr w:type="spellStart"/>
      <w:r>
        <w:rPr>
          <w:rFonts w:ascii="TH SarabunPSK" w:hAnsi="TH SarabunPSK" w:cs="TH SarabunPSK" w:hint="cs"/>
          <w:cs/>
        </w:rPr>
        <w:t>โพส</w:t>
      </w:r>
      <w:proofErr w:type="spellEnd"/>
      <w:r>
        <w:rPr>
          <w:rFonts w:ascii="TH SarabunPSK" w:hAnsi="TH SarabunPSK" w:cs="TH SarabunPSK" w:hint="cs"/>
          <w:cs/>
        </w:rPr>
        <w:t xml:space="preserve">ได้ด้วย </w:t>
      </w:r>
      <w:r>
        <w:rPr>
          <w:rFonts w:ascii="TH SarabunPSK" w:hAnsi="TH SarabunPSK" w:cs="TH SarabunPSK"/>
        </w:rPr>
        <w:t xml:space="preserve">plant 3000 </w:t>
      </w:r>
      <w:r>
        <w:rPr>
          <w:rFonts w:ascii="TH SarabunPSK" w:hAnsi="TH SarabunPSK" w:cs="TH SarabunPSK" w:hint="cs"/>
          <w:cs/>
        </w:rPr>
        <w:t>เท่านั้น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รายละเอียด </w:t>
      </w:r>
      <w:r>
        <w:rPr>
          <w:rFonts w:ascii="TH SarabunPSK" w:hAnsi="TH SarabunPSK" w:cs="TH SarabunPSK"/>
        </w:rPr>
        <w:t xml:space="preserve">Role </w:t>
      </w:r>
      <w:r>
        <w:rPr>
          <w:rFonts w:ascii="TH SarabunPSK" w:hAnsi="TH SarabunPSK" w:cs="TH SarabunPSK" w:hint="cs"/>
          <w:cs/>
        </w:rPr>
        <w:t xml:space="preserve">ที่ </w:t>
      </w:r>
      <w:r>
        <w:rPr>
          <w:rFonts w:ascii="TH SarabunPSK" w:hAnsi="TH SarabunPSK" w:cs="TH SarabunPSK"/>
        </w:rPr>
        <w:t xml:space="preserve">set </w:t>
      </w:r>
      <w:r>
        <w:rPr>
          <w:rFonts w:ascii="TH SarabunPSK" w:hAnsi="TH SarabunPSK" w:cs="TH SarabunPSK" w:hint="cs"/>
          <w:cs/>
        </w:rPr>
        <w:t>เพิ่มเติมดังนี้</w:t>
      </w:r>
    </w:p>
    <w:p w:rsidR="00C3569F" w:rsidRDefault="00776273" w:rsidP="009535E8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>
            <wp:extent cx="5731510" cy="3029339"/>
            <wp:effectExtent l="19050" t="0" r="2540" b="0"/>
            <wp:docPr id="4" name="Picture 4" descr="C:\Users\00101172\AppData\Local\Temp\SNAGHTML20bc7c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101172\AppData\Local\Temp\SNAGHTML20bc7c8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273" w:rsidRDefault="00776273" w:rsidP="009535E8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ส่วน </w:t>
      </w:r>
      <w:r>
        <w:rPr>
          <w:rFonts w:ascii="TH SarabunPSK" w:hAnsi="TH SarabunPSK" w:cs="TH SarabunPSK"/>
        </w:rPr>
        <w:t xml:space="preserve">Role </w:t>
      </w:r>
      <w:r>
        <w:rPr>
          <w:rFonts w:ascii="TH SarabunPSK" w:hAnsi="TH SarabunPSK" w:cs="TH SarabunPSK" w:hint="cs"/>
          <w:cs/>
        </w:rPr>
        <w:t xml:space="preserve">เดิม ก็ถอดสิทธิ์ที่เกี่ยวข้องกับ </w:t>
      </w:r>
      <w:proofErr w:type="spellStart"/>
      <w:r w:rsidR="00E97727">
        <w:rPr>
          <w:rFonts w:ascii="TH SarabunPSK" w:hAnsi="TH SarabunPSK" w:cs="TH SarabunPSK"/>
        </w:rPr>
        <w:t>mvt</w:t>
      </w:r>
      <w:proofErr w:type="spellEnd"/>
      <w:r w:rsidR="00E97727">
        <w:rPr>
          <w:rFonts w:ascii="TH SarabunPSK" w:hAnsi="TH SarabunPSK" w:cs="TH SarabunPSK"/>
        </w:rPr>
        <w:t xml:space="preserve"> 301-302 </w:t>
      </w:r>
      <w:r w:rsidR="00E97727">
        <w:rPr>
          <w:rFonts w:ascii="TH SarabunPSK" w:hAnsi="TH SarabunPSK" w:cs="TH SarabunPSK" w:hint="cs"/>
          <w:cs/>
        </w:rPr>
        <w:t xml:space="preserve">และ </w:t>
      </w:r>
      <w:r w:rsidR="00E97727">
        <w:rPr>
          <w:rFonts w:ascii="TH SarabunPSK" w:hAnsi="TH SarabunPSK" w:cs="TH SarabunPSK"/>
        </w:rPr>
        <w:t xml:space="preserve">plant 3000 </w:t>
      </w:r>
      <w:r w:rsidR="00E97727">
        <w:rPr>
          <w:rFonts w:ascii="TH SarabunPSK" w:hAnsi="TH SarabunPSK" w:cs="TH SarabunPSK" w:hint="cs"/>
          <w:cs/>
        </w:rPr>
        <w:t>ออก ดังนี้</w:t>
      </w:r>
    </w:p>
    <w:p w:rsidR="00E97727" w:rsidRDefault="00F442E4" w:rsidP="009535E8">
      <w:pPr>
        <w:rPr>
          <w:rFonts w:ascii="TH SarabunPSK" w:hAnsi="TH SarabunPSK" w:cs="TH SarabunPSK" w:hint="cs"/>
        </w:rPr>
      </w:pPr>
      <w:r>
        <w:rPr>
          <w:noProof/>
        </w:rPr>
        <w:drawing>
          <wp:inline distT="0" distB="0" distL="0" distR="0">
            <wp:extent cx="5731510" cy="3029339"/>
            <wp:effectExtent l="19050" t="0" r="2540" b="0"/>
            <wp:docPr id="7" name="Picture 7" descr="C:\Users\00101172\AppData\Local\Temp\SNAGHTML20cc3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0101172\AppData\Local\Temp\SNAGHTML20cc375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2E4" w:rsidRDefault="00F442E4" w:rsidP="009535E8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ปรากฏว่าสิทธิ์ก็ยังคงเสริมกันเหมือนเดิม ไม่สามารถกัน </w:t>
      </w:r>
      <w:r>
        <w:rPr>
          <w:rFonts w:ascii="TH SarabunPSK" w:hAnsi="TH SarabunPSK" w:cs="TH SarabunPSK"/>
        </w:rPr>
        <w:t xml:space="preserve">case </w:t>
      </w:r>
      <w:r>
        <w:rPr>
          <w:rFonts w:ascii="TH SarabunPSK" w:hAnsi="TH SarabunPSK" w:cs="TH SarabunPSK" w:hint="cs"/>
          <w:cs/>
        </w:rPr>
        <w:t xml:space="preserve">ที่กล่าวไว้เบื้องต้นได้ จึงอยากจะขอคำแนะนำจากที่ปรึกษาในการ </w:t>
      </w:r>
      <w:r>
        <w:rPr>
          <w:rFonts w:ascii="TH SarabunPSK" w:hAnsi="TH SarabunPSK" w:cs="TH SarabunPSK"/>
        </w:rPr>
        <w:t xml:space="preserve">set </w:t>
      </w:r>
      <w:r>
        <w:rPr>
          <w:rFonts w:ascii="TH SarabunPSK" w:hAnsi="TH SarabunPSK" w:cs="TH SarabunPSK" w:hint="cs"/>
          <w:cs/>
        </w:rPr>
        <w:t>สิทธิ์ดังกล่าวค่ะ</w:t>
      </w:r>
    </w:p>
    <w:p w:rsidR="00F442E4" w:rsidRDefault="00F442E4" w:rsidP="009535E8">
      <w:pPr>
        <w:rPr>
          <w:rFonts w:ascii="TH SarabunPSK" w:hAnsi="TH SarabunPSK" w:cs="TH SarabunPSK" w:hint="cs"/>
        </w:rPr>
      </w:pPr>
    </w:p>
    <w:p w:rsidR="00F442E4" w:rsidRPr="00F442E4" w:rsidRDefault="00F442E4" w:rsidP="009535E8">
      <w:pPr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ขอบคุณค่ะ</w:t>
      </w:r>
    </w:p>
    <w:p w:rsidR="00C3569F" w:rsidRPr="00C3569F" w:rsidRDefault="00C3569F" w:rsidP="009535E8">
      <w:pPr>
        <w:rPr>
          <w:rFonts w:ascii="TH SarabunPSK" w:hAnsi="TH SarabunPSK" w:cs="TH SarabunPSK" w:hint="cs"/>
          <w:cs/>
        </w:rPr>
      </w:pPr>
    </w:p>
    <w:sectPr w:rsidR="00C3569F" w:rsidRPr="00C3569F" w:rsidSect="00C3569F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0900"/>
    <w:multiLevelType w:val="hybridMultilevel"/>
    <w:tmpl w:val="C9EC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C1D0B"/>
    <w:multiLevelType w:val="hybridMultilevel"/>
    <w:tmpl w:val="B9E2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46D1F"/>
    <w:multiLevelType w:val="hybridMultilevel"/>
    <w:tmpl w:val="611CD40E"/>
    <w:lvl w:ilvl="0" w:tplc="F74A56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applyBreakingRules/>
  </w:compat>
  <w:rsids>
    <w:rsidRoot w:val="009535E8"/>
    <w:rsid w:val="0009544F"/>
    <w:rsid w:val="001977E8"/>
    <w:rsid w:val="00776273"/>
    <w:rsid w:val="00913A0D"/>
    <w:rsid w:val="009535E8"/>
    <w:rsid w:val="00A10462"/>
    <w:rsid w:val="00C3569F"/>
    <w:rsid w:val="00E97727"/>
    <w:rsid w:val="00F44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5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6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69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5</cp:revision>
  <dcterms:created xsi:type="dcterms:W3CDTF">2017-01-18T10:16:00Z</dcterms:created>
  <dcterms:modified xsi:type="dcterms:W3CDTF">2017-01-18T10:59:00Z</dcterms:modified>
</cp:coreProperties>
</file>