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593" w:rsidRDefault="000137AF">
      <w:r>
        <w:rPr>
          <w:rFonts w:hint="cs"/>
          <w:noProof/>
        </w:rPr>
        <w:pict>
          <v:rect id="_x0000_s1026" style="position:absolute;margin-left:10.95pt;margin-top:216.35pt;width:272.65pt;height:20.95pt;z-index:251658240" filled="f" strokecolor="red"/>
        </w:pict>
      </w:r>
      <w:r w:rsidR="00B57AC9">
        <w:rPr>
          <w:rFonts w:hint="cs"/>
          <w:cs/>
        </w:rPr>
        <w:t xml:space="preserve">วันที่ 07.08.2017 </w:t>
      </w:r>
      <w:r w:rsidR="002A6308">
        <w:t xml:space="preserve">user </w:t>
      </w:r>
      <w:r w:rsidR="00B57AC9">
        <w:rPr>
          <w:rFonts w:hint="cs"/>
          <w:cs/>
        </w:rPr>
        <w:t xml:space="preserve">ทาง </w:t>
      </w:r>
      <w:r w:rsidR="00B57AC9">
        <w:t xml:space="preserve">GL </w:t>
      </w:r>
      <w:r w:rsidR="00B57AC9">
        <w:rPr>
          <w:rFonts w:hint="cs"/>
          <w:cs/>
        </w:rPr>
        <w:t xml:space="preserve">เข้า </w:t>
      </w:r>
      <w:r w:rsidR="00B57AC9">
        <w:t xml:space="preserve">T-code : S_BCE_68000174 </w:t>
      </w:r>
      <w:r w:rsidR="00B57AC9">
        <w:rPr>
          <w:rFonts w:hint="cs"/>
          <w:cs/>
        </w:rPr>
        <w:t>เพื่อระบุอัตราแลกเปลี่ยนเงินตรา เป็น 30.41400 บาท</w:t>
      </w:r>
      <w:r w:rsidR="00B57AC9">
        <w:rPr>
          <w:cs/>
        </w:rPr>
        <w:br/>
      </w:r>
      <w:r w:rsidR="00B57AC9">
        <w:rPr>
          <w:rFonts w:hint="cs"/>
          <w:cs/>
        </w:rPr>
        <w:t>เมื่อ</w:t>
      </w:r>
      <w:r w:rsidR="002A6308">
        <w:t xml:space="preserve"> user </w:t>
      </w:r>
      <w:r w:rsidR="00B57AC9">
        <w:rPr>
          <w:rFonts w:hint="cs"/>
          <w:cs/>
        </w:rPr>
        <w:t xml:space="preserve">ทาง </w:t>
      </w:r>
      <w:r w:rsidR="00B57AC9">
        <w:t xml:space="preserve">TR </w:t>
      </w:r>
      <w:r w:rsidR="00B57AC9">
        <w:rPr>
          <w:rFonts w:hint="cs"/>
          <w:cs/>
        </w:rPr>
        <w:t xml:space="preserve">เข้า </w:t>
      </w:r>
      <w:r w:rsidR="00B57AC9">
        <w:t xml:space="preserve">T-code : FTR_EDIT </w:t>
      </w:r>
      <w:r w:rsidR="00B57AC9">
        <w:rPr>
          <w:rFonts w:hint="cs"/>
          <w:cs/>
        </w:rPr>
        <w:t xml:space="preserve">และคลิกที่ </w:t>
      </w:r>
      <w:r w:rsidR="00B57AC9">
        <w:t xml:space="preserve">Tab : Cash flow </w:t>
      </w:r>
      <w:r w:rsidR="00B57AC9">
        <w:rPr>
          <w:rFonts w:hint="cs"/>
          <w:cs/>
        </w:rPr>
        <w:t xml:space="preserve">จะเห็นข้อมูล </w:t>
      </w:r>
      <w:r w:rsidR="00B57AC9">
        <w:t xml:space="preserve">LC Rate </w:t>
      </w:r>
      <w:r w:rsidR="00B57AC9">
        <w:rPr>
          <w:rFonts w:hint="cs"/>
          <w:cs/>
        </w:rPr>
        <w:t>เป็น 30.41400 บาท</w:t>
      </w:r>
      <w:r>
        <w:rPr>
          <w:rFonts w:hint="cs"/>
          <w:cs/>
        </w:rPr>
        <w:br/>
        <w:t xml:space="preserve">และเมื่อเข้า </w:t>
      </w:r>
      <w:r>
        <w:t>T-code : FB03</w:t>
      </w:r>
      <w:r w:rsidR="002A6308">
        <w:rPr>
          <w:rFonts w:hint="cs"/>
          <w:cs/>
        </w:rPr>
        <w:t xml:space="preserve"> และคลิกดูที่ </w:t>
      </w:r>
      <w:r w:rsidR="002A6308">
        <w:t xml:space="preserve">Display Document Header Text </w:t>
      </w:r>
      <w:r w:rsidR="002A6308">
        <w:rPr>
          <w:rFonts w:hint="cs"/>
          <w:cs/>
        </w:rPr>
        <w:t xml:space="preserve">พบว่า </w:t>
      </w:r>
      <w:r w:rsidR="002A6308">
        <w:rPr>
          <w:cs/>
        </w:rPr>
        <w:br/>
      </w:r>
      <w:r>
        <w:rPr>
          <w:rFonts w:hint="cs"/>
          <w:cs/>
        </w:rPr>
        <w:t xml:space="preserve">1. </w:t>
      </w:r>
      <w:r w:rsidR="002A6308">
        <w:rPr>
          <w:rFonts w:hint="cs"/>
          <w:cs/>
        </w:rPr>
        <w:t xml:space="preserve">ที่ </w:t>
      </w:r>
      <w:r w:rsidR="002A6308">
        <w:t xml:space="preserve">field Exchange rate </w:t>
      </w:r>
      <w:r w:rsidR="002A6308">
        <w:rPr>
          <w:rFonts w:hint="cs"/>
          <w:cs/>
        </w:rPr>
        <w:t xml:space="preserve"> </w:t>
      </w:r>
      <w:r w:rsidR="002A6308">
        <w:t xml:space="preserve">= 30.41418 </w:t>
      </w:r>
      <w:r w:rsidR="002A6308">
        <w:rPr>
          <w:rFonts w:hint="cs"/>
          <w:cs/>
        </w:rPr>
        <w:t xml:space="preserve"> (ที่เอกสาร 7240000003 )</w:t>
      </w:r>
      <w:r w:rsidR="002A6308">
        <w:rPr>
          <w:cs/>
        </w:rPr>
        <w:br/>
      </w:r>
      <w:r>
        <w:rPr>
          <w:rFonts w:hint="cs"/>
          <w:cs/>
        </w:rPr>
        <w:t xml:space="preserve">2. </w:t>
      </w:r>
      <w:r w:rsidR="002A6308">
        <w:rPr>
          <w:rFonts w:hint="cs"/>
          <w:cs/>
        </w:rPr>
        <w:t xml:space="preserve">ที่ </w:t>
      </w:r>
      <w:r w:rsidR="002A6308">
        <w:t xml:space="preserve">field Exchange rate </w:t>
      </w:r>
      <w:r w:rsidR="002A6308">
        <w:rPr>
          <w:rFonts w:hint="cs"/>
          <w:cs/>
        </w:rPr>
        <w:t xml:space="preserve"> </w:t>
      </w:r>
      <w:r w:rsidR="002A6308">
        <w:t>= 30.4140</w:t>
      </w:r>
      <w:r w:rsidR="002A6308">
        <w:rPr>
          <w:rFonts w:hint="cs"/>
          <w:cs/>
        </w:rPr>
        <w:t>0</w:t>
      </w:r>
      <w:r w:rsidR="002A6308">
        <w:t xml:space="preserve"> </w:t>
      </w:r>
      <w:r w:rsidR="002A6308">
        <w:rPr>
          <w:rFonts w:hint="cs"/>
          <w:cs/>
        </w:rPr>
        <w:t xml:space="preserve"> (ที่เอกสาร 7230000009 )</w:t>
      </w:r>
      <w:r w:rsidR="002A6308">
        <w:rPr>
          <w:rFonts w:hint="cs"/>
          <w:cs/>
        </w:rPr>
        <w:br/>
        <w:t xml:space="preserve">และเมื่อเข้า </w:t>
      </w:r>
      <w:r w:rsidR="002A6308">
        <w:t xml:space="preserve">T-code : ZAPF001 </w:t>
      </w:r>
      <w:r w:rsidR="002A6308">
        <w:rPr>
          <w:rFonts w:hint="cs"/>
          <w:cs/>
        </w:rPr>
        <w:t xml:space="preserve">เพื่อออก </w:t>
      </w:r>
      <w:r w:rsidR="002A6308">
        <w:t xml:space="preserve">Voucher </w:t>
      </w:r>
      <w:r w:rsidR="002A6308">
        <w:rPr>
          <w:rFonts w:hint="cs"/>
          <w:cs/>
        </w:rPr>
        <w:t xml:space="preserve">ที่ใบแนบสำคัญจ่ายก็แสดงอัตราแลกเปลี่ยนไม่เท่ากับใน </w:t>
      </w:r>
      <w:r w:rsidR="002A6308">
        <w:t xml:space="preserve">cash flow </w:t>
      </w:r>
      <w:r>
        <w:rPr>
          <w:rFonts w:hint="cs"/>
          <w:cs/>
        </w:rPr>
        <w:t>เช่นกันค่ะ</w:t>
      </w:r>
      <w:r w:rsidR="002A6308">
        <w:rPr>
          <w:cs/>
        </w:rPr>
        <w:br/>
      </w:r>
      <w:r w:rsidR="002A6308" w:rsidRPr="00B067FB">
        <w:rPr>
          <w:rFonts w:hint="cs"/>
          <w:b/>
          <w:bCs/>
          <w:u w:val="single"/>
          <w:cs/>
        </w:rPr>
        <w:t>สอบถามว่า</w:t>
      </w:r>
      <w:r w:rsidR="002A6308">
        <w:rPr>
          <w:rFonts w:hint="cs"/>
          <w:cs/>
        </w:rPr>
        <w:t xml:space="preserve"> ทำไม</w:t>
      </w:r>
      <w:r w:rsidR="00B57AC9">
        <w:rPr>
          <w:rFonts w:hint="cs"/>
          <w:cs/>
        </w:rPr>
        <w:t xml:space="preserve">ตัวเลขของอัตราแลกเปลี่ยนที่แสดงใน </w:t>
      </w:r>
      <w:r w:rsidR="00B57AC9">
        <w:t xml:space="preserve">cash flow </w:t>
      </w:r>
      <w:r w:rsidR="00B57AC9">
        <w:rPr>
          <w:rFonts w:hint="cs"/>
          <w:cs/>
        </w:rPr>
        <w:t xml:space="preserve">ใน </w:t>
      </w:r>
      <w:r w:rsidR="00B57AC9">
        <w:t xml:space="preserve">Module TR </w:t>
      </w:r>
      <w:r w:rsidR="00B57AC9">
        <w:rPr>
          <w:rFonts w:hint="cs"/>
          <w:cs/>
        </w:rPr>
        <w:t>ไม่เ</w:t>
      </w:r>
      <w:r w:rsidR="002A6308">
        <w:rPr>
          <w:rFonts w:hint="cs"/>
          <w:cs/>
        </w:rPr>
        <w:t>ท่ากับ อัตราแลกเปลี่ยนที่แสดงใน</w:t>
      </w:r>
      <w:r w:rsidR="00B57AC9">
        <w:rPr>
          <w:rFonts w:hint="cs"/>
          <w:cs/>
        </w:rPr>
        <w:t>เอกสาร</w:t>
      </w:r>
      <w:r w:rsidR="002A6308">
        <w:rPr>
          <w:rFonts w:hint="cs"/>
          <w:cs/>
        </w:rPr>
        <w:t>ค่ะ</w:t>
      </w:r>
      <w:r>
        <w:br/>
      </w:r>
      <w:r w:rsidRPr="000137AF">
        <w:rPr>
          <w:rFonts w:hint="cs"/>
          <w:u w:val="single"/>
          <w:cs/>
        </w:rPr>
        <w:t xml:space="preserve">เข้า </w:t>
      </w:r>
      <w:r w:rsidRPr="000137AF">
        <w:rPr>
          <w:u w:val="single"/>
        </w:rPr>
        <w:t>T-code : S_BCE_68000174</w:t>
      </w:r>
      <w:r>
        <w:t xml:space="preserve"> </w:t>
      </w:r>
      <w:r>
        <w:rPr>
          <w:rFonts w:hint="cs"/>
          <w:cs/>
        </w:rPr>
        <w:t>เพื่อระบุอัตราแลกเปลี่ยนเงินตรา เป็น 30.41400 บาท</w:t>
      </w:r>
      <w:r>
        <w:br/>
      </w:r>
      <w:r>
        <w:rPr>
          <w:noProof/>
        </w:rPr>
        <w:drawing>
          <wp:inline distT="0" distB="0" distL="0" distR="0">
            <wp:extent cx="4175263" cy="2571905"/>
            <wp:effectExtent l="19050" t="0" r="0" b="0"/>
            <wp:docPr id="1" name="Picture 0" descr="S__81756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__817562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6606" cy="257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7AF" w:rsidRDefault="000137AF">
      <w:r w:rsidRPr="000137AF">
        <w:rPr>
          <w:rFonts w:hint="cs"/>
          <w:u w:val="single"/>
          <w:cs/>
        </w:rPr>
        <w:t xml:space="preserve">เข้า </w:t>
      </w:r>
      <w:r w:rsidRPr="000137AF">
        <w:rPr>
          <w:u w:val="single"/>
        </w:rPr>
        <w:t xml:space="preserve">T-code : FTR_EDIT </w:t>
      </w:r>
      <w:r w:rsidRPr="000137AF">
        <w:rPr>
          <w:rFonts w:hint="cs"/>
          <w:u w:val="single"/>
          <w:cs/>
        </w:rPr>
        <w:t xml:space="preserve">และคลิกที่ </w:t>
      </w:r>
      <w:r w:rsidRPr="000137AF">
        <w:rPr>
          <w:u w:val="single"/>
        </w:rPr>
        <w:t>Tab : Cash flow</w:t>
      </w:r>
      <w:r>
        <w:t xml:space="preserve"> </w:t>
      </w:r>
      <w:r>
        <w:rPr>
          <w:rFonts w:hint="cs"/>
          <w:cs/>
        </w:rPr>
        <w:t xml:space="preserve">จะเห็นข้อมูล </w:t>
      </w:r>
      <w:r>
        <w:t xml:space="preserve">LC Rate </w:t>
      </w:r>
      <w:r>
        <w:rPr>
          <w:rFonts w:hint="cs"/>
          <w:cs/>
        </w:rPr>
        <w:t>เป็น 30.41400 บาท</w:t>
      </w:r>
      <w:r>
        <w:br/>
      </w:r>
      <w:r>
        <w:rPr>
          <w:noProof/>
        </w:rPr>
        <w:drawing>
          <wp:inline distT="0" distB="0" distL="0" distR="0">
            <wp:extent cx="5228811" cy="2572247"/>
            <wp:effectExtent l="19050" t="0" r="0" b="0"/>
            <wp:docPr id="2" name="Picture 1" descr="S__8175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__8175620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106" cy="257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7AF" w:rsidRDefault="000137AF"/>
    <w:p w:rsidR="000137AF" w:rsidRDefault="000137AF"/>
    <w:p w:rsidR="000137AF" w:rsidRDefault="000137AF"/>
    <w:p w:rsidR="00321E3A" w:rsidRDefault="00321E3A">
      <w:r w:rsidRPr="005D5142">
        <w:rPr>
          <w:noProof/>
          <w:u w:val="single"/>
        </w:rPr>
        <w:lastRenderedPageBreak/>
        <w:pict>
          <v:rect id="_x0000_s1027" style="position:absolute;margin-left:28.15pt;margin-top:152.15pt;width:59.8pt;height:7.15pt;z-index:251659264" filled="f" strokecolor="red"/>
        </w:pict>
      </w:r>
      <w:r w:rsidRPr="005D5142">
        <w:rPr>
          <w:noProof/>
          <w:u w:val="single"/>
        </w:rPr>
        <w:pict>
          <v:rect id="_x0000_s1028" style="position:absolute;margin-left:250.75pt;margin-top:151.25pt;width:57.05pt;height:7.15pt;z-index:251660288" filled="f" strokecolor="red"/>
        </w:pict>
      </w:r>
      <w:r w:rsidRPr="005D5142">
        <w:rPr>
          <w:u w:val="single"/>
        </w:rPr>
        <w:t>T-code : FB03</w:t>
      </w:r>
      <w:r w:rsidRPr="005D5142">
        <w:rPr>
          <w:rFonts w:hint="cs"/>
          <w:u w:val="single"/>
          <w:cs/>
        </w:rPr>
        <w:t xml:space="preserve"> และคลิกดูที่ </w:t>
      </w:r>
      <w:r w:rsidRPr="005D5142">
        <w:rPr>
          <w:u w:val="single"/>
        </w:rPr>
        <w:t>Display Document Header Text</w:t>
      </w:r>
      <w:r>
        <w:t xml:space="preserve"> </w:t>
      </w:r>
      <w:r>
        <w:rPr>
          <w:rFonts w:hint="cs"/>
          <w:cs/>
        </w:rPr>
        <w:t xml:space="preserve">พบว่า </w:t>
      </w:r>
      <w:r>
        <w:rPr>
          <w:cs/>
        </w:rPr>
        <w:br/>
      </w:r>
      <w:r>
        <w:rPr>
          <w:rFonts w:hint="cs"/>
          <w:cs/>
        </w:rPr>
        <w:t xml:space="preserve">1. ที่ </w:t>
      </w:r>
      <w:r>
        <w:t xml:space="preserve">field Exchange rate </w:t>
      </w:r>
      <w:r>
        <w:rPr>
          <w:rFonts w:hint="cs"/>
          <w:cs/>
        </w:rPr>
        <w:t xml:space="preserve"> </w:t>
      </w:r>
      <w:r>
        <w:t xml:space="preserve">= 30.41418 </w:t>
      </w:r>
      <w:r>
        <w:rPr>
          <w:rFonts w:hint="cs"/>
          <w:cs/>
        </w:rPr>
        <w:t xml:space="preserve"> (ที่เอกสาร 7240000003 )</w:t>
      </w:r>
      <w:r>
        <w:rPr>
          <w:cs/>
        </w:rPr>
        <w:br/>
      </w:r>
      <w:r>
        <w:rPr>
          <w:rFonts w:hint="cs"/>
          <w:cs/>
        </w:rPr>
        <w:t xml:space="preserve">2. ที่ </w:t>
      </w:r>
      <w:r>
        <w:t xml:space="preserve">field Exchange rate </w:t>
      </w:r>
      <w:r>
        <w:rPr>
          <w:rFonts w:hint="cs"/>
          <w:cs/>
        </w:rPr>
        <w:t xml:space="preserve"> </w:t>
      </w:r>
      <w:r>
        <w:t>= 30.4140</w:t>
      </w:r>
      <w:r>
        <w:rPr>
          <w:rFonts w:hint="cs"/>
          <w:cs/>
        </w:rPr>
        <w:t>0</w:t>
      </w:r>
      <w:r>
        <w:t xml:space="preserve"> </w:t>
      </w:r>
      <w:r>
        <w:rPr>
          <w:rFonts w:hint="cs"/>
          <w:cs/>
        </w:rPr>
        <w:t xml:space="preserve"> (ที่เอกสาร 7230000009 )</w:t>
      </w:r>
      <w:r>
        <w:rPr>
          <w:rFonts w:hint="cs"/>
          <w:cs/>
        </w:rPr>
        <w:br/>
      </w:r>
      <w:r>
        <w:rPr>
          <w:noProof/>
        </w:rPr>
        <w:drawing>
          <wp:inline distT="0" distB="0" distL="0" distR="0">
            <wp:extent cx="2889996" cy="1876507"/>
            <wp:effectExtent l="19050" t="0" r="5604" b="0"/>
            <wp:docPr id="3" name="Picture 2" descr="S__81756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__8175622.jpg"/>
                    <pic:cNvPicPr/>
                  </pic:nvPicPr>
                  <pic:blipFill>
                    <a:blip r:embed="rId6" cstate="print"/>
                    <a:srcRect l="7797" t="5221" r="6594"/>
                    <a:stretch>
                      <a:fillRect/>
                    </a:stretch>
                  </pic:blipFill>
                  <pic:spPr>
                    <a:xfrm>
                      <a:off x="0" y="0"/>
                      <a:ext cx="2889996" cy="187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57801" cy="1876489"/>
            <wp:effectExtent l="19050" t="0" r="9249" b="0"/>
            <wp:docPr id="4" name="Picture 3" descr="S__81756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__8175623.jpg"/>
                    <pic:cNvPicPr/>
                  </pic:nvPicPr>
                  <pic:blipFill>
                    <a:blip r:embed="rId7" cstate="print"/>
                    <a:srcRect l="5727" r="4746" b="17273"/>
                    <a:stretch>
                      <a:fillRect/>
                    </a:stretch>
                  </pic:blipFill>
                  <pic:spPr>
                    <a:xfrm>
                      <a:off x="0" y="0"/>
                      <a:ext cx="3058436" cy="187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E3A" w:rsidRDefault="00321E3A">
      <w:r w:rsidRPr="005D5142">
        <w:rPr>
          <w:rFonts w:hint="cs"/>
          <w:u w:val="single"/>
          <w:cs/>
        </w:rPr>
        <w:t xml:space="preserve">เข้า </w:t>
      </w:r>
      <w:r w:rsidRPr="005D5142">
        <w:rPr>
          <w:u w:val="single"/>
        </w:rPr>
        <w:t>T-code : ZAPF001</w:t>
      </w:r>
      <w:r>
        <w:t xml:space="preserve"> </w:t>
      </w:r>
      <w:r>
        <w:rPr>
          <w:rFonts w:hint="cs"/>
          <w:cs/>
        </w:rPr>
        <w:t xml:space="preserve">เพื่อออก </w:t>
      </w:r>
      <w:r>
        <w:t xml:space="preserve">Voucher </w:t>
      </w:r>
      <w:r>
        <w:rPr>
          <w:rFonts w:hint="cs"/>
          <w:cs/>
        </w:rPr>
        <w:t xml:space="preserve">ที่ใบแนบสำคัญจ่ายก็แสดงอัตราแลกเปลี่ยนไม่เท่ากับใน </w:t>
      </w:r>
      <w:r>
        <w:t>cash flow</w:t>
      </w:r>
    </w:p>
    <w:p w:rsidR="00321E3A" w:rsidRDefault="00321E3A">
      <w:r>
        <w:rPr>
          <w:noProof/>
        </w:rPr>
        <w:pict>
          <v:rect id="_x0000_s1029" style="position:absolute;margin-left:329.95pt;margin-top:75.3pt;width:162.15pt;height:51.3pt;z-index:251661312" filled="f" strokecolor="red"/>
        </w:pict>
      </w:r>
      <w:r>
        <w:rPr>
          <w:noProof/>
        </w:rPr>
        <w:drawing>
          <wp:inline distT="0" distB="0" distL="0" distR="0">
            <wp:extent cx="6466840" cy="4848225"/>
            <wp:effectExtent l="19050" t="0" r="0" b="0"/>
            <wp:docPr id="5" name="Picture 4" descr="S__81756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__817562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7AF" w:rsidRPr="00B57AC9" w:rsidRDefault="000137AF">
      <w:pPr>
        <w:rPr>
          <w:rFonts w:hint="cs"/>
          <w:cs/>
        </w:rPr>
      </w:pPr>
    </w:p>
    <w:sectPr w:rsidR="000137AF" w:rsidRPr="00B57AC9" w:rsidSect="000137AF">
      <w:pgSz w:w="11906" w:h="16838"/>
      <w:pgMar w:top="1440" w:right="28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proofState w:spelling="clean"/>
  <w:defaultTabStop w:val="720"/>
  <w:characterSpacingControl w:val="doNotCompress"/>
  <w:compat>
    <w:applyBreakingRules/>
  </w:compat>
  <w:rsids>
    <w:rsidRoot w:val="00B57AC9"/>
    <w:rsid w:val="000137AF"/>
    <w:rsid w:val="002A6308"/>
    <w:rsid w:val="00321E3A"/>
    <w:rsid w:val="004C0D02"/>
    <w:rsid w:val="004C39C6"/>
    <w:rsid w:val="005D5142"/>
    <w:rsid w:val="005E4593"/>
    <w:rsid w:val="00B067FB"/>
    <w:rsid w:val="00B57AC9"/>
    <w:rsid w:val="00E17CE2"/>
    <w:rsid w:val="00F92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00100953</dc:creator>
  <cp:lastModifiedBy>00100953</cp:lastModifiedBy>
  <cp:revision>2</cp:revision>
  <dcterms:created xsi:type="dcterms:W3CDTF">2017-08-16T10:51:00Z</dcterms:created>
  <dcterms:modified xsi:type="dcterms:W3CDTF">2017-08-16T10:51:00Z</dcterms:modified>
</cp:coreProperties>
</file>