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60" w:rsidRDefault="005F5E1A">
      <w:r w:rsidRPr="005F5E1A">
        <w:rPr>
          <w:rFonts w:cs="Cordia New"/>
          <w:noProof/>
          <w:cs/>
        </w:rPr>
        <w:t xml:space="preserve">มี </w:t>
      </w:r>
      <w:r w:rsidRPr="005F5E1A">
        <w:rPr>
          <w:noProof/>
        </w:rPr>
        <w:t xml:space="preserve">Job </w:t>
      </w:r>
      <w:r w:rsidRPr="005F5E1A">
        <w:rPr>
          <w:rFonts w:cs="Cordia New"/>
          <w:noProof/>
          <w:cs/>
        </w:rPr>
        <w:t xml:space="preserve">ที่ตั้งสำหรับโอน </w:t>
      </w:r>
      <w:r w:rsidRPr="005F5E1A">
        <w:rPr>
          <w:noProof/>
        </w:rPr>
        <w:t xml:space="preserve">Stock </w:t>
      </w:r>
      <w:r w:rsidRPr="005F5E1A">
        <w:rPr>
          <w:rFonts w:cs="Cordia New"/>
          <w:noProof/>
          <w:cs/>
        </w:rPr>
        <w:t xml:space="preserve">จาก </w:t>
      </w:r>
      <w:r w:rsidRPr="005F5E1A">
        <w:rPr>
          <w:noProof/>
        </w:rPr>
        <w:t xml:space="preserve">Sloc </w:t>
      </w:r>
      <w:r w:rsidRPr="005F5E1A">
        <w:rPr>
          <w:rFonts w:cs="Cordia New"/>
          <w:noProof/>
          <w:cs/>
        </w:rPr>
        <w:t xml:space="preserve">7001 ไป </w:t>
      </w:r>
      <w:r w:rsidRPr="005F5E1A">
        <w:rPr>
          <w:noProof/>
        </w:rPr>
        <w:t xml:space="preserve">Sloc </w:t>
      </w:r>
      <w:r w:rsidRPr="005F5E1A">
        <w:rPr>
          <w:rFonts w:cs="Cordia New"/>
          <w:noProof/>
          <w:cs/>
        </w:rPr>
        <w:t xml:space="preserve">ต่างๆ มันขึ้น </w:t>
      </w:r>
      <w:r w:rsidRPr="005F5E1A">
        <w:rPr>
          <w:noProof/>
        </w:rPr>
        <w:t xml:space="preserve">Error </w:t>
      </w:r>
      <w:r w:rsidRPr="005F5E1A">
        <w:rPr>
          <w:rFonts w:cs="Cordia New"/>
          <w:noProof/>
          <w:cs/>
        </w:rPr>
        <w:t xml:space="preserve">ว่า </w:t>
      </w:r>
      <w:r w:rsidRPr="005F5E1A">
        <w:rPr>
          <w:noProof/>
        </w:rPr>
        <w:t xml:space="preserve">Deficit of SL Unrestricted-use </w:t>
      </w:r>
      <w:r>
        <w:rPr>
          <w:noProof/>
        </w:rPr>
        <w:drawing>
          <wp:inline distT="0" distB="0" distL="0" distR="0">
            <wp:extent cx="5731510" cy="30735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E1A" w:rsidRDefault="005F5E1A"/>
    <w:p w:rsidR="005F5E1A" w:rsidRDefault="005F5E1A">
      <w:pPr>
        <w:rPr>
          <w:rFonts w:hint="cs"/>
          <w:noProof/>
          <w:cs/>
        </w:rPr>
      </w:pPr>
      <w:r w:rsidRPr="005F5E1A">
        <w:rPr>
          <w:rFonts w:cs="Cordia New"/>
          <w:noProof/>
          <w:cs/>
        </w:rPr>
        <w:t xml:space="preserve">แต่พอมาตรวจสอบ </w:t>
      </w:r>
      <w:r w:rsidRPr="005F5E1A">
        <w:rPr>
          <w:noProof/>
        </w:rPr>
        <w:t xml:space="preserve">Stock </w:t>
      </w:r>
      <w:r w:rsidRPr="005F5E1A">
        <w:rPr>
          <w:rFonts w:cs="Cordia New"/>
          <w:noProof/>
          <w:cs/>
        </w:rPr>
        <w:t xml:space="preserve">ของ </w:t>
      </w:r>
      <w:r w:rsidRPr="005F5E1A">
        <w:rPr>
          <w:noProof/>
        </w:rPr>
        <w:t xml:space="preserve">Plant </w:t>
      </w:r>
      <w:r w:rsidRPr="005F5E1A">
        <w:rPr>
          <w:rFonts w:cs="Cordia New"/>
          <w:noProof/>
          <w:cs/>
        </w:rPr>
        <w:t xml:space="preserve">7000 </w:t>
      </w:r>
      <w:r w:rsidRPr="005F5E1A">
        <w:rPr>
          <w:noProof/>
        </w:rPr>
        <w:t xml:space="preserve">Sloc </w:t>
      </w:r>
      <w:r w:rsidRPr="005F5E1A">
        <w:rPr>
          <w:rFonts w:cs="Cordia New"/>
          <w:noProof/>
          <w:cs/>
        </w:rPr>
        <w:t xml:space="preserve">7001 ปรากฎว่าก็มีเพียงพอ </w:t>
      </w:r>
    </w:p>
    <w:p w:rsidR="005F5E1A" w:rsidRDefault="005F5E1A">
      <w:r>
        <w:rPr>
          <w:noProof/>
        </w:rPr>
        <w:drawing>
          <wp:inline distT="0" distB="0" distL="0" distR="0">
            <wp:extent cx="5731510" cy="18530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E1A" w:rsidRDefault="005F5E1A"/>
    <w:p w:rsidR="005F5E1A" w:rsidRDefault="005F5E1A">
      <w:r>
        <w:rPr>
          <w:noProof/>
        </w:rPr>
        <w:drawing>
          <wp:inline distT="0" distB="0" distL="0" distR="0">
            <wp:extent cx="5731510" cy="21658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E1A" w:rsidRDefault="005F5E1A">
      <w:r>
        <w:rPr>
          <w:rFonts w:hint="cs"/>
          <w:cs/>
        </w:rPr>
        <w:lastRenderedPageBreak/>
        <w:t>รายการของที่จะทำการโอน</w:t>
      </w:r>
    </w:p>
    <w:p w:rsidR="005F5E1A" w:rsidRDefault="005F5E1A">
      <w:r>
        <w:rPr>
          <w:noProof/>
        </w:rPr>
        <w:drawing>
          <wp:inline distT="0" distB="0" distL="0" distR="0">
            <wp:extent cx="4367530" cy="21729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E1A" w:rsidSect="0060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applyBreakingRules/>
  </w:compat>
  <w:rsids>
    <w:rsidRoot w:val="005F5E1A"/>
    <w:rsid w:val="005F5E1A"/>
    <w:rsid w:val="00607460"/>
    <w:rsid w:val="00F2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E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E1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1</cp:revision>
  <dcterms:created xsi:type="dcterms:W3CDTF">2017-08-28T11:27:00Z</dcterms:created>
  <dcterms:modified xsi:type="dcterms:W3CDTF">2017-08-28T11:35:00Z</dcterms:modified>
</cp:coreProperties>
</file>