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F53" w:rsidRPr="009C049F" w:rsidRDefault="00561F53" w:rsidP="00561F53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C049F">
        <w:rPr>
          <w:rFonts w:ascii="TH SarabunPSK" w:hAnsi="TH SarabunPSK" w:cs="TH SarabunPSK"/>
          <w:b/>
          <w:bCs/>
          <w:sz w:val="36"/>
          <w:szCs w:val="36"/>
          <w:cs/>
        </w:rPr>
        <w:t xml:space="preserve">ปัญหา </w:t>
      </w:r>
      <w:r w:rsidR="00182788" w:rsidRPr="009C049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รับคืน</w:t>
      </w:r>
      <w:r w:rsidRPr="009C049F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 xml:space="preserve">เงินลงทุนชั่วคราวที่แสดงใน </w:t>
      </w:r>
      <w:r w:rsidRPr="009C049F">
        <w:rPr>
          <w:rFonts w:ascii="TH SarabunPSK" w:hAnsi="TH SarabunPSK" w:cs="TH SarabunPSK"/>
          <w:b/>
          <w:bCs/>
          <w:sz w:val="36"/>
          <w:szCs w:val="36"/>
          <w:u w:val="single"/>
        </w:rPr>
        <w:t xml:space="preserve">ZCMR004 </w:t>
      </w:r>
      <w:r w:rsidRPr="009C049F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(</w:t>
      </w:r>
      <w:r w:rsidRPr="009C049F">
        <w:rPr>
          <w:rFonts w:ascii="TH SarabunPSK" w:hAnsi="TH SarabunPSK" w:cs="TH SarabunPSK"/>
          <w:b/>
          <w:bCs/>
          <w:sz w:val="36"/>
          <w:szCs w:val="36"/>
          <w:u w:val="single"/>
        </w:rPr>
        <w:t xml:space="preserve">CM </w:t>
      </w:r>
      <w:r w:rsidRPr="009C049F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 xml:space="preserve">รายเดือน) </w:t>
      </w:r>
      <w:r w:rsidR="00182788" w:rsidRPr="009C049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แสดง</w:t>
      </w:r>
      <w:r w:rsidRPr="009C049F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ยอดไม่ถูกต้อง</w:t>
      </w:r>
      <w:r w:rsidR="00182788" w:rsidRPr="009C049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ในเดือน ส.ค. 2560</w:t>
      </w:r>
    </w:p>
    <w:p w:rsidR="00F74264" w:rsidRDefault="00561F53" w:rsidP="00F74264">
      <w:pPr>
        <w:keepNext/>
      </w:pPr>
      <w:r w:rsidRPr="00F7426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028731" cy="4261795"/>
            <wp:effectExtent l="19050" t="0" r="71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6165" b="8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731" cy="42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444" w:rsidRPr="0003672A" w:rsidRDefault="00F74264" w:rsidP="00F74264">
      <w:pPr>
        <w:pStyle w:val="Caption"/>
        <w:rPr>
          <w:rFonts w:ascii="TH SarabunPSK" w:hAnsi="TH SarabunPSK" w:cs="TH SarabunPSK"/>
          <w:color w:val="auto"/>
          <w:sz w:val="28"/>
          <w:szCs w:val="28"/>
          <w:cs/>
        </w:rPr>
      </w:pPr>
      <w:r w:rsidRPr="008F4892">
        <w:rPr>
          <w:rFonts w:ascii="TH SarabunPSK" w:hAnsi="TH SarabunPSK" w:cs="TH SarabunPSK"/>
          <w:color w:val="auto"/>
          <w:sz w:val="28"/>
          <w:szCs w:val="28"/>
          <w:cs/>
        </w:rPr>
        <w:t xml:space="preserve">รูป </w:t>
      </w:r>
      <w:r w:rsidR="00EC3169" w:rsidRPr="008F4892">
        <w:rPr>
          <w:rFonts w:ascii="TH SarabunPSK" w:hAnsi="TH SarabunPSK" w:cs="TH SarabunPSK"/>
          <w:color w:val="auto"/>
          <w:sz w:val="28"/>
          <w:szCs w:val="28"/>
          <w:cs/>
        </w:rPr>
        <w:fldChar w:fldCharType="begin"/>
      </w:r>
      <w:r w:rsidRPr="008F4892">
        <w:rPr>
          <w:rFonts w:ascii="TH SarabunPSK" w:hAnsi="TH SarabunPSK" w:cs="TH SarabunPSK"/>
          <w:color w:val="auto"/>
          <w:sz w:val="28"/>
          <w:szCs w:val="28"/>
          <w:cs/>
        </w:rPr>
        <w:instrText xml:space="preserve"> </w:instrText>
      </w:r>
      <w:r w:rsidRPr="008F4892">
        <w:rPr>
          <w:rFonts w:ascii="TH SarabunPSK" w:hAnsi="TH SarabunPSK" w:cs="TH SarabunPSK"/>
          <w:color w:val="auto"/>
          <w:sz w:val="28"/>
          <w:szCs w:val="28"/>
        </w:rPr>
        <w:instrText xml:space="preserve">SEQ </w:instrText>
      </w:r>
      <w:r w:rsidRPr="008F4892">
        <w:rPr>
          <w:rFonts w:ascii="TH SarabunPSK" w:hAnsi="TH SarabunPSK" w:cs="TH SarabunPSK"/>
          <w:color w:val="auto"/>
          <w:sz w:val="28"/>
          <w:szCs w:val="28"/>
          <w:cs/>
        </w:rPr>
        <w:instrText xml:space="preserve">รูป </w:instrText>
      </w:r>
      <w:r w:rsidRPr="008F4892">
        <w:rPr>
          <w:rFonts w:ascii="TH SarabunPSK" w:hAnsi="TH SarabunPSK" w:cs="TH SarabunPSK"/>
          <w:color w:val="auto"/>
          <w:sz w:val="28"/>
          <w:szCs w:val="28"/>
        </w:rPr>
        <w:instrText>\* ARABIC</w:instrText>
      </w:r>
      <w:r w:rsidRPr="008F4892">
        <w:rPr>
          <w:rFonts w:ascii="TH SarabunPSK" w:hAnsi="TH SarabunPSK" w:cs="TH SarabunPSK"/>
          <w:color w:val="auto"/>
          <w:sz w:val="28"/>
          <w:szCs w:val="28"/>
          <w:cs/>
        </w:rPr>
        <w:instrText xml:space="preserve"> </w:instrText>
      </w:r>
      <w:r w:rsidR="00EC3169" w:rsidRPr="008F4892">
        <w:rPr>
          <w:rFonts w:ascii="TH SarabunPSK" w:hAnsi="TH SarabunPSK" w:cs="TH SarabunPSK"/>
          <w:color w:val="auto"/>
          <w:sz w:val="28"/>
          <w:szCs w:val="28"/>
          <w:cs/>
        </w:rPr>
        <w:fldChar w:fldCharType="separate"/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>1</w:t>
      </w:r>
      <w:r w:rsidR="00EC3169" w:rsidRPr="008F4892">
        <w:rPr>
          <w:rFonts w:ascii="TH SarabunPSK" w:hAnsi="TH SarabunPSK" w:cs="TH SarabunPSK"/>
          <w:color w:val="auto"/>
          <w:sz w:val="28"/>
          <w:szCs w:val="28"/>
          <w:cs/>
        </w:rPr>
        <w:fldChar w:fldCharType="end"/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 </w:t>
      </w:r>
      <w:r w:rsidR="0003672A">
        <w:rPr>
          <w:rFonts w:ascii="TH SarabunPSK" w:hAnsi="TH SarabunPSK" w:cs="TH SarabunPSK"/>
          <w:noProof/>
          <w:color w:val="auto"/>
          <w:sz w:val="28"/>
          <w:szCs w:val="28"/>
          <w:cs/>
        </w:rPr>
        <w:t>ภาพ</w:t>
      </w:r>
      <w:r w:rsidR="0003672A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>เปรียบเทียบการรายงานผลของ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 xml:space="preserve"> 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ZCMR003 (CM 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>รายวัน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) </w:t>
      </w:r>
      <w:r w:rsid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>ทางด้</w:t>
      </w:r>
      <w:r w:rsidR="008F4892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>า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 xml:space="preserve">นซ้าย กับ 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ZCMR004 (CM 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>รายเดือน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>)</w:t>
      </w:r>
      <w:r w:rsidR="0003672A">
        <w:rPr>
          <w:rFonts w:ascii="TH SarabunPSK" w:hAnsi="TH SarabunPSK" w:cs="TH SarabunPSK"/>
          <w:color w:val="auto"/>
          <w:sz w:val="28"/>
          <w:szCs w:val="28"/>
        </w:rPr>
        <w:t xml:space="preserve"> </w:t>
      </w:r>
      <w:r w:rsidR="0003672A">
        <w:rPr>
          <w:rFonts w:ascii="TH SarabunPSK" w:hAnsi="TH SarabunPSK" w:cs="TH SarabunPSK" w:hint="cs"/>
          <w:color w:val="auto"/>
          <w:sz w:val="28"/>
          <w:szCs w:val="28"/>
          <w:cs/>
        </w:rPr>
        <w:t>ทางด้านขวา</w:t>
      </w:r>
    </w:p>
    <w:p w:rsidR="008F4892" w:rsidRDefault="008F4892" w:rsidP="008F4892">
      <w:pPr>
        <w:rPr>
          <w:rFonts w:ascii="TH SarabunPSK" w:hAnsi="TH SarabunPSK" w:cs="TH SarabunPSK"/>
          <w:sz w:val="32"/>
          <w:szCs w:val="32"/>
        </w:rPr>
      </w:pPr>
      <w:r w:rsidRPr="008F4892">
        <w:rPr>
          <w:rFonts w:ascii="TH SarabunPSK" w:hAnsi="TH SarabunPSK" w:cs="TH SarabunPSK"/>
          <w:sz w:val="32"/>
          <w:szCs w:val="32"/>
        </w:rPr>
        <w:t xml:space="preserve">Concept </w:t>
      </w:r>
      <w:r w:rsidRPr="008F4892">
        <w:rPr>
          <w:rFonts w:ascii="TH SarabunPSK" w:hAnsi="TH SarabunPSK" w:cs="TH SarabunPSK"/>
          <w:sz w:val="32"/>
          <w:szCs w:val="32"/>
          <w:cs/>
        </w:rPr>
        <w:t xml:space="preserve">การรายงาน ยอด รับคืน/นำฝาก เงินลงทุนชั่วคราว ของ </w:t>
      </w:r>
      <w:r w:rsidRPr="008F4892">
        <w:rPr>
          <w:rFonts w:ascii="TH SarabunPSK" w:hAnsi="TH SarabunPSK" w:cs="TH SarabunPSK"/>
          <w:sz w:val="32"/>
          <w:szCs w:val="32"/>
        </w:rPr>
        <w:t xml:space="preserve">ZCMR003 </w:t>
      </w:r>
      <w:r w:rsidRPr="008F489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F4892">
        <w:rPr>
          <w:rFonts w:ascii="TH SarabunPSK" w:hAnsi="TH SarabunPSK" w:cs="TH SarabunPSK"/>
          <w:sz w:val="32"/>
          <w:szCs w:val="32"/>
        </w:rPr>
        <w:t>ZCMR004</w:t>
      </w:r>
    </w:p>
    <w:tbl>
      <w:tblPr>
        <w:tblStyle w:val="TableGrid"/>
        <w:tblW w:w="0" w:type="auto"/>
        <w:tblLook w:val="04A0"/>
      </w:tblPr>
      <w:tblGrid>
        <w:gridCol w:w="1242"/>
        <w:gridCol w:w="3402"/>
        <w:gridCol w:w="3261"/>
        <w:gridCol w:w="3367"/>
      </w:tblGrid>
      <w:tr w:rsidR="008F4892" w:rsidTr="0003672A">
        <w:tc>
          <w:tcPr>
            <w:tcW w:w="1242" w:type="dxa"/>
            <w:vMerge w:val="restart"/>
            <w:vAlign w:val="center"/>
          </w:tcPr>
          <w:p w:rsidR="008F4892" w:rsidRDefault="008F4892" w:rsidP="0003672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อาร์บับ</w:t>
            </w:r>
          </w:p>
        </w:tc>
        <w:tc>
          <w:tcPr>
            <w:tcW w:w="10030" w:type="dxa"/>
            <w:gridSpan w:val="3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อายุของเงินลงทุนชั่วคราวที่แสดงผล</w:t>
            </w:r>
          </w:p>
        </w:tc>
      </w:tr>
      <w:tr w:rsidR="008F4892" w:rsidTr="008F4892">
        <w:tc>
          <w:tcPr>
            <w:tcW w:w="1242" w:type="dxa"/>
            <w:vMerge/>
          </w:tcPr>
          <w:p w:rsidR="008F4892" w:rsidRDefault="008F4892" w:rsidP="008F489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402" w:type="dxa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ไม่เกิน 3 เดือน(ไม่เกิน 93 วัน)</w:t>
            </w:r>
          </w:p>
        </w:tc>
        <w:tc>
          <w:tcPr>
            <w:tcW w:w="3261" w:type="dxa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เกิน 3 เดือน แต่ไม่เกิน 1 ปี(366 วัน)</w:t>
            </w:r>
          </w:p>
        </w:tc>
        <w:tc>
          <w:tcPr>
            <w:tcW w:w="3367" w:type="dxa"/>
          </w:tcPr>
          <w:p w:rsidR="008F4892" w:rsidRP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เกิน 1 ปี (หรือเกิน 366 วันขึ้นไป)</w:t>
            </w:r>
          </w:p>
        </w:tc>
      </w:tr>
      <w:tr w:rsidR="008F4892" w:rsidTr="008F4892">
        <w:tc>
          <w:tcPr>
            <w:tcW w:w="1242" w:type="dxa"/>
          </w:tcPr>
          <w:p w:rsidR="008F4892" w:rsidRDefault="008F4892" w:rsidP="008F489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ZCMR003</w:t>
            </w:r>
          </w:p>
        </w:tc>
        <w:tc>
          <w:tcPr>
            <w:tcW w:w="3402" w:type="dxa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ไม่แสดงผล</w:t>
            </w:r>
          </w:p>
        </w:tc>
        <w:tc>
          <w:tcPr>
            <w:tcW w:w="3261" w:type="dxa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แสดงผล</w:t>
            </w:r>
          </w:p>
        </w:tc>
        <w:tc>
          <w:tcPr>
            <w:tcW w:w="3367" w:type="dxa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แสดงผล</w:t>
            </w:r>
          </w:p>
        </w:tc>
      </w:tr>
      <w:tr w:rsidR="008F4892" w:rsidTr="008F4892">
        <w:tc>
          <w:tcPr>
            <w:tcW w:w="1242" w:type="dxa"/>
          </w:tcPr>
          <w:p w:rsidR="008F4892" w:rsidRDefault="008F4892" w:rsidP="008F489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ZCMR004</w:t>
            </w:r>
          </w:p>
        </w:tc>
        <w:tc>
          <w:tcPr>
            <w:tcW w:w="3402" w:type="dxa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ไม่แสดงผล</w:t>
            </w:r>
          </w:p>
        </w:tc>
        <w:tc>
          <w:tcPr>
            <w:tcW w:w="3261" w:type="dxa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ไม่แสดงผล</w:t>
            </w:r>
          </w:p>
        </w:tc>
        <w:tc>
          <w:tcPr>
            <w:tcW w:w="3367" w:type="dxa"/>
          </w:tcPr>
          <w:p w:rsidR="008F4892" w:rsidRDefault="008F4892" w:rsidP="008F48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แสดงผล</w:t>
            </w:r>
          </w:p>
        </w:tc>
      </w:tr>
    </w:tbl>
    <w:p w:rsidR="008F4892" w:rsidRDefault="008F4892" w:rsidP="008F4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1 แสดง นิยามการแสดงผลเงินลงทุนชั่วคราวของ </w:t>
      </w:r>
      <w:r>
        <w:rPr>
          <w:rFonts w:ascii="TH SarabunPSK" w:hAnsi="TH SarabunPSK" w:cs="TH SarabunPSK"/>
          <w:sz w:val="32"/>
          <w:szCs w:val="32"/>
        </w:rPr>
        <w:t xml:space="preserve">ZCMR003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ZCMR004 </w:t>
      </w:r>
    </w:p>
    <w:p w:rsidR="008F4892" w:rsidRDefault="008F4892" w:rsidP="008F4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หากเป็นการรับคืนเงินลงทุนชั่วคราว (เงินฝากประจำ ฯลฯ)</w:t>
      </w:r>
      <w:r w:rsidR="0003672A">
        <w:rPr>
          <w:rFonts w:ascii="TH SarabunPSK" w:hAnsi="TH SarabunPSK" w:cs="TH SarabunPSK" w:hint="cs"/>
          <w:sz w:val="32"/>
          <w:szCs w:val="32"/>
          <w:cs/>
        </w:rPr>
        <w:t xml:space="preserve"> ที่มีอายุ 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วัน</w:t>
      </w:r>
      <w:r w:rsidR="000367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E2854">
        <w:rPr>
          <w:rFonts w:ascii="TH SarabunPSK" w:hAnsi="TH SarabunPSK" w:cs="TH SarabunPSK" w:hint="cs"/>
          <w:sz w:val="32"/>
          <w:szCs w:val="32"/>
          <w:cs/>
        </w:rPr>
        <w:t xml:space="preserve">อายุ 95 วัน </w:t>
      </w:r>
      <w:r w:rsidR="0003672A">
        <w:rPr>
          <w:rFonts w:ascii="TH SarabunPSK" w:hAnsi="TH SarabunPSK" w:cs="TH SarabunPSK" w:hint="cs"/>
          <w:sz w:val="32"/>
          <w:szCs w:val="32"/>
          <w:cs/>
        </w:rPr>
        <w:t>อายุ 279 วัน และอายุ 48 เดือน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จะแสดงผลในช่องรับคืนเงินลงทุนชั่วคราว</w:t>
      </w:r>
      <w:r w:rsidR="0003672A">
        <w:rPr>
          <w:rFonts w:ascii="TH SarabunPSK" w:hAnsi="TH SarabunPSK" w:cs="TH SarabunPSK" w:hint="cs"/>
          <w:sz w:val="32"/>
          <w:szCs w:val="32"/>
          <w:cs/>
        </w:rPr>
        <w:t xml:space="preserve">ตามลำดับ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tbl>
      <w:tblPr>
        <w:tblStyle w:val="TableGrid"/>
        <w:tblW w:w="0" w:type="auto"/>
        <w:tblLook w:val="04A0"/>
      </w:tblPr>
      <w:tblGrid>
        <w:gridCol w:w="2356"/>
        <w:gridCol w:w="2197"/>
        <w:gridCol w:w="2017"/>
        <w:gridCol w:w="2209"/>
        <w:gridCol w:w="2493"/>
      </w:tblGrid>
      <w:tr w:rsidR="00CE2854" w:rsidTr="00CE2854">
        <w:tc>
          <w:tcPr>
            <w:tcW w:w="2356" w:type="dxa"/>
            <w:vAlign w:val="center"/>
          </w:tcPr>
          <w:p w:rsidR="00CE2854" w:rsidRDefault="00CE2854" w:rsidP="00CE285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อาร์บับ</w:t>
            </w:r>
          </w:p>
        </w:tc>
        <w:tc>
          <w:tcPr>
            <w:tcW w:w="2197" w:type="dxa"/>
            <w:vAlign w:val="center"/>
          </w:tcPr>
          <w:p w:rsidR="00CE2854" w:rsidRDefault="00CE2854" w:rsidP="00CE285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31 วัน</w:t>
            </w:r>
          </w:p>
        </w:tc>
        <w:tc>
          <w:tcPr>
            <w:tcW w:w="2017" w:type="dxa"/>
            <w:vAlign w:val="center"/>
          </w:tcPr>
          <w:p w:rsidR="00CE2854" w:rsidRDefault="00CE2854" w:rsidP="00CE2854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95 วัน</w:t>
            </w:r>
          </w:p>
        </w:tc>
        <w:tc>
          <w:tcPr>
            <w:tcW w:w="2209" w:type="dxa"/>
            <w:vAlign w:val="center"/>
          </w:tcPr>
          <w:p w:rsidR="00CE2854" w:rsidRDefault="00CE2854" w:rsidP="00CE285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279 วัน</w:t>
            </w:r>
          </w:p>
        </w:tc>
        <w:tc>
          <w:tcPr>
            <w:tcW w:w="2493" w:type="dxa"/>
            <w:vAlign w:val="center"/>
          </w:tcPr>
          <w:p w:rsidR="00CE2854" w:rsidRDefault="00CE2854" w:rsidP="00CE285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48 เดือน (หรือ 730-732 วัน)</w:t>
            </w:r>
          </w:p>
        </w:tc>
      </w:tr>
      <w:tr w:rsidR="00CE2854" w:rsidTr="00CE2854">
        <w:tc>
          <w:tcPr>
            <w:tcW w:w="2356" w:type="dxa"/>
          </w:tcPr>
          <w:p w:rsidR="00CE2854" w:rsidRDefault="00CE2854" w:rsidP="000367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ZCMR003</w:t>
            </w:r>
          </w:p>
        </w:tc>
        <w:tc>
          <w:tcPr>
            <w:tcW w:w="2197" w:type="dxa"/>
          </w:tcPr>
          <w:p w:rsidR="00CE2854" w:rsidRDefault="00CE2854" w:rsidP="000367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ไม่แสดงผล</w:t>
            </w:r>
          </w:p>
        </w:tc>
        <w:tc>
          <w:tcPr>
            <w:tcW w:w="2017" w:type="dxa"/>
          </w:tcPr>
          <w:p w:rsidR="00CE2854" w:rsidRPr="00D67799" w:rsidRDefault="00CE2854" w:rsidP="0003672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แสดงผล</w:t>
            </w:r>
          </w:p>
        </w:tc>
        <w:tc>
          <w:tcPr>
            <w:tcW w:w="2209" w:type="dxa"/>
          </w:tcPr>
          <w:p w:rsidR="00CE2854" w:rsidRDefault="00CE2854" w:rsidP="0003672A">
            <w:pPr>
              <w:jc w:val="center"/>
            </w:pPr>
            <w:r w:rsidRPr="00D6779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แสดงผล</w:t>
            </w:r>
          </w:p>
        </w:tc>
        <w:tc>
          <w:tcPr>
            <w:tcW w:w="2493" w:type="dxa"/>
          </w:tcPr>
          <w:p w:rsidR="00CE2854" w:rsidRDefault="00CE2854" w:rsidP="0003672A">
            <w:pPr>
              <w:jc w:val="center"/>
            </w:pPr>
            <w:r w:rsidRPr="00D6779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แสดงผล</w:t>
            </w:r>
          </w:p>
        </w:tc>
      </w:tr>
      <w:tr w:rsidR="00CE2854" w:rsidTr="00CE2854">
        <w:tc>
          <w:tcPr>
            <w:tcW w:w="2356" w:type="dxa"/>
          </w:tcPr>
          <w:p w:rsidR="00CE2854" w:rsidRDefault="00CE2854" w:rsidP="000367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ZCMR004</w:t>
            </w:r>
          </w:p>
        </w:tc>
        <w:tc>
          <w:tcPr>
            <w:tcW w:w="2197" w:type="dxa"/>
          </w:tcPr>
          <w:p w:rsidR="00CE2854" w:rsidRDefault="00CE2854" w:rsidP="000367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ไม่แสดงผล</w:t>
            </w:r>
          </w:p>
        </w:tc>
        <w:tc>
          <w:tcPr>
            <w:tcW w:w="2017" w:type="dxa"/>
          </w:tcPr>
          <w:p w:rsidR="00CE2854" w:rsidRPr="00D67799" w:rsidRDefault="00CE2854" w:rsidP="0003672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ไม่แสดงผล</w:t>
            </w:r>
          </w:p>
        </w:tc>
        <w:tc>
          <w:tcPr>
            <w:tcW w:w="2209" w:type="dxa"/>
          </w:tcPr>
          <w:p w:rsidR="00CE2854" w:rsidRDefault="00CE2854" w:rsidP="0003672A">
            <w:pPr>
              <w:jc w:val="center"/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D6779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แสดงผล</w:t>
            </w:r>
          </w:p>
        </w:tc>
        <w:tc>
          <w:tcPr>
            <w:tcW w:w="2493" w:type="dxa"/>
          </w:tcPr>
          <w:p w:rsidR="00CE2854" w:rsidRDefault="00CE2854" w:rsidP="0003672A">
            <w:pPr>
              <w:jc w:val="center"/>
            </w:pPr>
            <w:r w:rsidRPr="00D6779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แสดงผล</w:t>
            </w:r>
          </w:p>
        </w:tc>
      </w:tr>
    </w:tbl>
    <w:p w:rsidR="0003672A" w:rsidRPr="0003672A" w:rsidRDefault="0003672A" w:rsidP="008F489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2 แสดง นิยามการแสดงตัวอย่างที่ถูกต้องของการแสดงผลเงินลงทุนชั่วคราวของ </w:t>
      </w:r>
      <w:r>
        <w:rPr>
          <w:rFonts w:ascii="TH SarabunPSK" w:hAnsi="TH SarabunPSK" w:cs="TH SarabunPSK"/>
          <w:sz w:val="32"/>
          <w:szCs w:val="32"/>
        </w:rPr>
        <w:t xml:space="preserve">ZCMR003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ZCMR004</w:t>
      </w:r>
    </w:p>
    <w:p w:rsidR="0003672A" w:rsidRPr="009C049F" w:rsidRDefault="0003672A">
      <w:pPr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9C049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รายการที่เป็นปัญหา มี 2 รายการ </w:t>
      </w:r>
    </w:p>
    <w:p w:rsidR="00561F53" w:rsidRPr="0003672A" w:rsidRDefault="00561F53" w:rsidP="0003672A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cs/>
        </w:rPr>
      </w:pPr>
      <w:r w:rsidRPr="0003672A">
        <w:rPr>
          <w:rFonts w:ascii="TH SarabunPSK" w:hAnsi="TH SarabunPSK" w:cs="TH SarabunPSK"/>
          <w:sz w:val="32"/>
          <w:szCs w:val="32"/>
          <w:cs/>
        </w:rPr>
        <w:t xml:space="preserve">ยอด </w:t>
      </w:r>
      <w:r w:rsidRPr="0003672A">
        <w:rPr>
          <w:rFonts w:ascii="TH SarabunPSK" w:hAnsi="TH SarabunPSK" w:cs="TH SarabunPSK"/>
          <w:sz w:val="32"/>
          <w:szCs w:val="32"/>
        </w:rPr>
        <w:t xml:space="preserve">446,692,396.5 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บาท </w:t>
      </w:r>
      <w:r w:rsidR="008F4892" w:rsidRPr="0003672A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03672A">
        <w:rPr>
          <w:rFonts w:ascii="TH SarabunPSK" w:hAnsi="TH SarabunPSK" w:cs="TH SarabunPSK"/>
          <w:sz w:val="32"/>
          <w:szCs w:val="32"/>
          <w:cs/>
        </w:rPr>
        <w:t>เป็นการรับคืนเงินลงทุนชั่วคราว อายุ 182</w:t>
      </w:r>
      <w:r w:rsidR="008F4892" w:rsidRPr="0003672A">
        <w:rPr>
          <w:rFonts w:ascii="TH SarabunPSK" w:hAnsi="TH SarabunPSK" w:cs="TH SarabunPSK"/>
          <w:sz w:val="32"/>
          <w:szCs w:val="32"/>
          <w:cs/>
        </w:rPr>
        <w:t xml:space="preserve"> วัน (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อายุเกิน 3 เดือน หรือ 93 วันขึ้นไป) จะแสดงใน </w:t>
      </w:r>
      <w:r w:rsidRPr="0003672A">
        <w:rPr>
          <w:rFonts w:ascii="TH SarabunPSK" w:hAnsi="TH SarabunPSK" w:cs="TH SarabunPSK"/>
          <w:sz w:val="32"/>
          <w:szCs w:val="32"/>
        </w:rPr>
        <w:t xml:space="preserve"> ZCMR003 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ในช่อง รับคืนเงินลงทุนชั่วคราว แต่ต้องไม่แสดงยอดดังกล่าวใน </w:t>
      </w:r>
      <w:r w:rsidRPr="0003672A">
        <w:rPr>
          <w:rFonts w:ascii="TH SarabunPSK" w:hAnsi="TH SarabunPSK" w:cs="TH SarabunPSK"/>
          <w:sz w:val="32"/>
          <w:szCs w:val="32"/>
        </w:rPr>
        <w:t xml:space="preserve">ZCMR004 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เนื่องจาก มีอายุไม่เกิน 1 ปี หรือ </w:t>
      </w:r>
      <w:r w:rsidR="00CE2854">
        <w:rPr>
          <w:rFonts w:ascii="TH SarabunPSK" w:hAnsi="TH SarabunPSK" w:cs="TH SarabunPSK" w:hint="cs"/>
          <w:sz w:val="32"/>
          <w:szCs w:val="32"/>
          <w:cs/>
        </w:rPr>
        <w:t>ยังไม่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เกิน 366 วันขึ้นไป </w:t>
      </w:r>
    </w:p>
    <w:p w:rsidR="00561F53" w:rsidRDefault="00561F53">
      <w:pPr>
        <w:rPr>
          <w:rFonts w:ascii="TH SarabunPSK" w:hAnsi="TH SarabunPSK" w:cs="TH SarabunPSK"/>
          <w:sz w:val="32"/>
          <w:szCs w:val="32"/>
        </w:rPr>
      </w:pPr>
      <w:r w:rsidRPr="00F7426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7097372" cy="1932317"/>
            <wp:effectExtent l="19050" t="0" r="827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6564" r="23789" b="7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19" cy="193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6F" w:rsidRPr="00A6266F" w:rsidRDefault="0003672A" w:rsidP="00A6266F">
      <w:pPr>
        <w:pStyle w:val="Caption"/>
        <w:rPr>
          <w:rFonts w:ascii="TH SarabunPSK" w:hAnsi="TH SarabunPSK" w:cs="TH SarabunPSK"/>
          <w:color w:val="auto"/>
          <w:sz w:val="28"/>
          <w:szCs w:val="28"/>
        </w:rPr>
      </w:pPr>
      <w:r w:rsidRPr="008F4892">
        <w:rPr>
          <w:rFonts w:ascii="TH SarabunPSK" w:hAnsi="TH SarabunPSK" w:cs="TH SarabunPSK"/>
          <w:color w:val="auto"/>
          <w:sz w:val="28"/>
          <w:szCs w:val="28"/>
          <w:cs/>
        </w:rPr>
        <w:t xml:space="preserve">รูป </w:t>
      </w:r>
      <w:r>
        <w:rPr>
          <w:rFonts w:ascii="TH SarabunPSK" w:hAnsi="TH SarabunPSK" w:cs="TH SarabunPSK" w:hint="cs"/>
          <w:color w:val="auto"/>
          <w:sz w:val="28"/>
          <w:szCs w:val="28"/>
          <w:cs/>
        </w:rPr>
        <w:t>2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 </w:t>
      </w:r>
      <w:r>
        <w:rPr>
          <w:rFonts w:ascii="TH SarabunPSK" w:hAnsi="TH SarabunPSK" w:cs="TH SarabunPSK"/>
          <w:noProof/>
          <w:color w:val="auto"/>
          <w:sz w:val="28"/>
          <w:szCs w:val="28"/>
          <w:cs/>
        </w:rPr>
        <w:t>ภาพ</w:t>
      </w:r>
      <w:r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>การรายงานผลของ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 xml:space="preserve"> 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ZCMR003 (CM 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>รายวัน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) </w:t>
      </w:r>
      <w:r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>ยอดรับคืนเงินลงทุนชั่วคราว พันธบัตร ธปท. ผ่าน ธ.ออมสิน อายุ 182 วัน ดอกเบี้ย 1.485</w:t>
      </w:r>
      <w:r>
        <w:rPr>
          <w:rFonts w:ascii="TH SarabunPSK" w:hAnsi="TH SarabunPSK" w:cs="TH SarabunPSK"/>
          <w:noProof/>
          <w:color w:val="auto"/>
          <w:sz w:val="28"/>
          <w:szCs w:val="28"/>
        </w:rPr>
        <w:t xml:space="preserve">% </w:t>
      </w:r>
      <w:r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จำนวน </w:t>
      </w:r>
      <w:r>
        <w:rPr>
          <w:rFonts w:ascii="TH SarabunPSK" w:hAnsi="TH SarabunPSK" w:cs="TH SarabunPSK"/>
          <w:noProof/>
          <w:color w:val="auto"/>
          <w:sz w:val="28"/>
          <w:szCs w:val="28"/>
        </w:rPr>
        <w:t xml:space="preserve">446,692,396.5 </w:t>
      </w:r>
      <w:r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บาท จาก </w:t>
      </w:r>
      <w:r>
        <w:rPr>
          <w:rFonts w:ascii="TH SarabunPSK" w:hAnsi="TH SarabunPSK" w:cs="TH SarabunPSK"/>
          <w:noProof/>
          <w:color w:val="auto"/>
          <w:sz w:val="28"/>
          <w:szCs w:val="28"/>
        </w:rPr>
        <w:t xml:space="preserve">Document No. </w:t>
      </w:r>
      <w:proofErr w:type="gramStart"/>
      <w:r>
        <w:rPr>
          <w:rFonts w:ascii="TH SarabunPSK" w:hAnsi="TH SarabunPSK" w:cs="TH SarabunPSK"/>
          <w:noProof/>
          <w:color w:val="auto"/>
          <w:sz w:val="28"/>
          <w:szCs w:val="28"/>
        </w:rPr>
        <w:t>7120000087</w:t>
      </w:r>
      <w:r w:rsidR="00A6266F">
        <w:rPr>
          <w:rFonts w:ascii="TH SarabunPSK" w:hAnsi="TH SarabunPSK" w:cs="TH SarabunPSK"/>
          <w:color w:val="auto"/>
          <w:sz w:val="28"/>
          <w:szCs w:val="28"/>
        </w:rPr>
        <w:t xml:space="preserve">  </w:t>
      </w:r>
      <w:r w:rsidR="00A6266F">
        <w:rPr>
          <w:rFonts w:ascii="TH SarabunPSK" w:hAnsi="TH SarabunPSK" w:cs="TH SarabunPSK" w:hint="cs"/>
          <w:color w:val="auto"/>
          <w:sz w:val="28"/>
          <w:szCs w:val="28"/>
          <w:cs/>
        </w:rPr>
        <w:t>ซึ่ง</w:t>
      </w:r>
      <w:proofErr w:type="gramEnd"/>
      <w:r w:rsidR="00A6266F">
        <w:rPr>
          <w:rFonts w:ascii="TH SarabunPSK" w:hAnsi="TH SarabunPSK" w:cs="TH SarabunPSK" w:hint="cs"/>
          <w:color w:val="auto"/>
          <w:sz w:val="28"/>
          <w:szCs w:val="28"/>
          <w:cs/>
        </w:rPr>
        <w:t xml:space="preserve"> </w:t>
      </w:r>
      <w:r w:rsidR="00A6266F">
        <w:rPr>
          <w:rFonts w:ascii="TH SarabunPSK" w:hAnsi="TH SarabunPSK" w:cs="TH SarabunPSK"/>
          <w:color w:val="auto"/>
          <w:sz w:val="28"/>
          <w:szCs w:val="28"/>
        </w:rPr>
        <w:t xml:space="preserve">ZCMR003 </w:t>
      </w:r>
      <w:r w:rsidR="00A6266F">
        <w:rPr>
          <w:rFonts w:ascii="TH SarabunPSK" w:hAnsi="TH SarabunPSK" w:cs="TH SarabunPSK" w:hint="cs"/>
          <w:color w:val="auto"/>
          <w:sz w:val="28"/>
          <w:szCs w:val="28"/>
          <w:cs/>
        </w:rPr>
        <w:t xml:space="preserve">หรือ </w:t>
      </w:r>
      <w:r w:rsidR="00A6266F">
        <w:rPr>
          <w:rFonts w:ascii="TH SarabunPSK" w:hAnsi="TH SarabunPSK" w:cs="TH SarabunPSK"/>
          <w:color w:val="auto"/>
          <w:sz w:val="28"/>
          <w:szCs w:val="28"/>
        </w:rPr>
        <w:t xml:space="preserve">CM </w:t>
      </w:r>
      <w:r w:rsidR="00A6266F">
        <w:rPr>
          <w:rFonts w:ascii="TH SarabunPSK" w:hAnsi="TH SarabunPSK" w:cs="TH SarabunPSK" w:hint="cs"/>
          <w:color w:val="auto"/>
          <w:sz w:val="28"/>
          <w:szCs w:val="28"/>
          <w:cs/>
        </w:rPr>
        <w:t>รายวัน รายงานยอดดังกล่าวถูกต้องแล้ว</w:t>
      </w:r>
    </w:p>
    <w:p w:rsidR="0003672A" w:rsidRPr="00A6266F" w:rsidRDefault="00A6266F" w:rsidP="00A6266F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03672A">
        <w:rPr>
          <w:rFonts w:ascii="TH SarabunPSK" w:hAnsi="TH SarabunPSK" w:cs="TH SarabunPSK"/>
          <w:sz w:val="32"/>
          <w:szCs w:val="32"/>
          <w:cs/>
        </w:rPr>
        <w:t xml:space="preserve">ยอด </w:t>
      </w:r>
      <w:r>
        <w:rPr>
          <w:rFonts w:ascii="TH SarabunPSK" w:hAnsi="TH SarabunPSK" w:cs="TH SarabunPSK"/>
          <w:sz w:val="32"/>
          <w:szCs w:val="32"/>
        </w:rPr>
        <w:t>21,843,690.44</w:t>
      </w:r>
      <w:r w:rsidRPr="0003672A">
        <w:rPr>
          <w:rFonts w:ascii="TH SarabunPSK" w:hAnsi="TH SarabunPSK" w:cs="TH SarabunPSK"/>
          <w:sz w:val="32"/>
          <w:szCs w:val="32"/>
        </w:rPr>
        <w:t xml:space="preserve"> 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บาท </w:t>
      </w:r>
      <w:r w:rsidRPr="0003672A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เป็นการรับคืนเงินลงทุนชั่วคราว อายุ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 ปี </w:t>
      </w:r>
      <w:r w:rsidRPr="0003672A">
        <w:rPr>
          <w:rFonts w:ascii="TH SarabunPSK" w:hAnsi="TH SarabunPSK" w:cs="TH SarabunPSK"/>
          <w:sz w:val="32"/>
          <w:szCs w:val="32"/>
          <w:cs/>
        </w:rPr>
        <w:t>จะแสดงใน</w:t>
      </w:r>
      <w:r w:rsidRPr="0003672A">
        <w:rPr>
          <w:rFonts w:ascii="TH SarabunPSK" w:hAnsi="TH SarabunPSK" w:cs="TH SarabunPSK"/>
          <w:sz w:val="32"/>
          <w:szCs w:val="32"/>
        </w:rPr>
        <w:t xml:space="preserve"> ZCMR003 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ในช่อง รับคืนเงินลงทุนชั่วคราว แต่ต้องไม่แสดงยอดดังกล่าวใน </w:t>
      </w:r>
      <w:r w:rsidRPr="0003672A">
        <w:rPr>
          <w:rFonts w:ascii="TH SarabunPSK" w:hAnsi="TH SarabunPSK" w:cs="TH SarabunPSK"/>
          <w:sz w:val="32"/>
          <w:szCs w:val="32"/>
        </w:rPr>
        <w:t xml:space="preserve">ZCMR004 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เนื่องจาก มีอายุไม่เกิน 1 ปี หรือ </w:t>
      </w:r>
      <w:r>
        <w:rPr>
          <w:rFonts w:ascii="TH SarabunPSK" w:hAnsi="TH SarabunPSK" w:cs="TH SarabunPSK" w:hint="cs"/>
          <w:sz w:val="32"/>
          <w:szCs w:val="32"/>
          <w:cs/>
        </w:rPr>
        <w:t>ยังไม่</w:t>
      </w:r>
      <w:r>
        <w:rPr>
          <w:rFonts w:ascii="TH SarabunPSK" w:hAnsi="TH SarabunPSK" w:cs="TH SarabunPSK"/>
          <w:sz w:val="32"/>
          <w:szCs w:val="32"/>
          <w:cs/>
        </w:rPr>
        <w:t>เกิน 366 วัน</w:t>
      </w:r>
      <w:r w:rsidRPr="0003672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561F53" w:rsidRDefault="00561F53">
      <w:pPr>
        <w:rPr>
          <w:rFonts w:ascii="TH SarabunPSK" w:hAnsi="TH SarabunPSK" w:cs="TH SarabunPSK"/>
          <w:sz w:val="32"/>
          <w:szCs w:val="32"/>
        </w:rPr>
      </w:pPr>
      <w:r w:rsidRPr="00F7426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012295" cy="43045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6541" b="6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295" cy="430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6F" w:rsidRPr="00A6266F" w:rsidRDefault="00A6266F" w:rsidP="00A6266F">
      <w:pPr>
        <w:pStyle w:val="Caption"/>
        <w:rPr>
          <w:rFonts w:ascii="TH SarabunPSK" w:hAnsi="TH SarabunPSK" w:cs="TH SarabunPSK"/>
          <w:color w:val="auto"/>
          <w:sz w:val="28"/>
          <w:szCs w:val="28"/>
          <w:cs/>
        </w:rPr>
      </w:pPr>
      <w:r w:rsidRPr="008F4892">
        <w:rPr>
          <w:rFonts w:ascii="TH SarabunPSK" w:hAnsi="TH SarabunPSK" w:cs="TH SarabunPSK"/>
          <w:color w:val="auto"/>
          <w:sz w:val="28"/>
          <w:szCs w:val="28"/>
          <w:cs/>
        </w:rPr>
        <w:t xml:space="preserve">รูป </w:t>
      </w:r>
      <w:r>
        <w:rPr>
          <w:rFonts w:ascii="TH SarabunPSK" w:hAnsi="TH SarabunPSK" w:cs="TH SarabunPSK" w:hint="cs"/>
          <w:color w:val="auto"/>
          <w:sz w:val="28"/>
          <w:szCs w:val="28"/>
          <w:cs/>
        </w:rPr>
        <w:t>3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 </w:t>
      </w:r>
      <w:r>
        <w:rPr>
          <w:rFonts w:ascii="TH SarabunPSK" w:hAnsi="TH SarabunPSK" w:cs="TH SarabunPSK"/>
          <w:noProof/>
          <w:color w:val="auto"/>
          <w:sz w:val="28"/>
          <w:szCs w:val="28"/>
          <w:cs/>
        </w:rPr>
        <w:t>ภาพ</w:t>
      </w:r>
      <w:r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>การรายงานผลของ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 xml:space="preserve"> 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ZCMR003 (CM 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  <w:cs/>
        </w:rPr>
        <w:t>รายวัน</w:t>
      </w:r>
      <w:r w:rsidRPr="008F4892">
        <w:rPr>
          <w:rFonts w:ascii="TH SarabunPSK" w:hAnsi="TH SarabunPSK" w:cs="TH SarabunPSK"/>
          <w:noProof/>
          <w:color w:val="auto"/>
          <w:sz w:val="28"/>
          <w:szCs w:val="28"/>
        </w:rPr>
        <w:t xml:space="preserve">) </w:t>
      </w:r>
      <w:r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>ยอดรับคืนเงินลงทุนชั่วคราว อายุ 1 ปี ดอกเบี้ย 1.4925</w:t>
      </w:r>
      <w:r>
        <w:rPr>
          <w:rFonts w:ascii="TH SarabunPSK" w:hAnsi="TH SarabunPSK" w:cs="TH SarabunPSK"/>
          <w:noProof/>
          <w:color w:val="auto"/>
          <w:sz w:val="28"/>
          <w:szCs w:val="28"/>
        </w:rPr>
        <w:t xml:space="preserve">% </w:t>
      </w:r>
      <w:r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>จำนวน 21</w:t>
      </w:r>
      <w:r>
        <w:rPr>
          <w:rFonts w:ascii="TH SarabunPSK" w:hAnsi="TH SarabunPSK" w:cs="TH SarabunPSK"/>
          <w:noProof/>
          <w:color w:val="auto"/>
          <w:sz w:val="28"/>
          <w:szCs w:val="28"/>
        </w:rPr>
        <w:t xml:space="preserve">,843,690.44 </w:t>
      </w:r>
      <w:r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บาท จาก </w:t>
      </w:r>
      <w:r>
        <w:rPr>
          <w:rFonts w:ascii="TH SarabunPSK" w:hAnsi="TH SarabunPSK" w:cs="TH SarabunPSK"/>
          <w:noProof/>
          <w:color w:val="auto"/>
          <w:sz w:val="28"/>
          <w:szCs w:val="28"/>
        </w:rPr>
        <w:t>Document No. 7120000090</w:t>
      </w:r>
      <w:r>
        <w:rPr>
          <w:rFonts w:ascii="TH SarabunPSK" w:hAnsi="TH SarabunPSK" w:cs="TH SarabunPSK"/>
          <w:color w:val="auto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color w:val="auto"/>
          <w:sz w:val="28"/>
          <w:szCs w:val="28"/>
          <w:cs/>
        </w:rPr>
        <w:t xml:space="preserve">ซึ่ง </w:t>
      </w:r>
      <w:r>
        <w:rPr>
          <w:rFonts w:ascii="TH SarabunPSK" w:hAnsi="TH SarabunPSK" w:cs="TH SarabunPSK"/>
          <w:color w:val="auto"/>
          <w:sz w:val="28"/>
          <w:szCs w:val="28"/>
        </w:rPr>
        <w:t xml:space="preserve">ZCMR003 </w:t>
      </w:r>
      <w:r>
        <w:rPr>
          <w:rFonts w:ascii="TH SarabunPSK" w:hAnsi="TH SarabunPSK" w:cs="TH SarabunPSK" w:hint="cs"/>
          <w:color w:val="auto"/>
          <w:sz w:val="28"/>
          <w:szCs w:val="28"/>
          <w:cs/>
        </w:rPr>
        <w:t xml:space="preserve">หรือ </w:t>
      </w:r>
      <w:r>
        <w:rPr>
          <w:rFonts w:ascii="TH SarabunPSK" w:hAnsi="TH SarabunPSK" w:cs="TH SarabunPSK"/>
          <w:color w:val="auto"/>
          <w:sz w:val="28"/>
          <w:szCs w:val="28"/>
        </w:rPr>
        <w:t xml:space="preserve">CM </w:t>
      </w:r>
      <w:r>
        <w:rPr>
          <w:rFonts w:ascii="TH SarabunPSK" w:hAnsi="TH SarabunPSK" w:cs="TH SarabunPSK" w:hint="cs"/>
          <w:color w:val="auto"/>
          <w:sz w:val="28"/>
          <w:szCs w:val="28"/>
          <w:cs/>
        </w:rPr>
        <w:t>รายวัน รายงานยอดดังกล่าวถูกต้องแล้ว</w:t>
      </w:r>
    </w:p>
    <w:p w:rsidR="00A6266F" w:rsidRDefault="00A6266F">
      <w:pPr>
        <w:rPr>
          <w:rFonts w:ascii="TH SarabunPSK" w:hAnsi="TH SarabunPSK" w:cs="TH SarabunPSK"/>
          <w:sz w:val="32"/>
          <w:szCs w:val="32"/>
        </w:rPr>
      </w:pPr>
    </w:p>
    <w:p w:rsidR="00A6266F" w:rsidRDefault="00A6266F">
      <w:pPr>
        <w:rPr>
          <w:rFonts w:ascii="TH SarabunPSK" w:hAnsi="TH SarabunPSK" w:cs="TH SarabunPSK"/>
          <w:sz w:val="32"/>
          <w:szCs w:val="32"/>
        </w:rPr>
      </w:pPr>
    </w:p>
    <w:p w:rsidR="00A6266F" w:rsidRDefault="00A6266F">
      <w:pPr>
        <w:rPr>
          <w:rFonts w:ascii="TH SarabunPSK" w:hAnsi="TH SarabunPSK" w:cs="TH SarabunPSK"/>
          <w:sz w:val="32"/>
          <w:szCs w:val="32"/>
        </w:rPr>
      </w:pPr>
    </w:p>
    <w:p w:rsidR="00A6266F" w:rsidRDefault="00A6266F">
      <w:pPr>
        <w:rPr>
          <w:rFonts w:ascii="TH SarabunPSK" w:hAnsi="TH SarabunPSK" w:cs="TH SarabunPSK"/>
          <w:sz w:val="32"/>
          <w:szCs w:val="32"/>
        </w:rPr>
      </w:pPr>
    </w:p>
    <w:p w:rsidR="00A6266F" w:rsidRDefault="00A6266F">
      <w:pPr>
        <w:rPr>
          <w:rFonts w:ascii="TH SarabunPSK" w:hAnsi="TH SarabunPSK" w:cs="TH SarabunPSK"/>
          <w:sz w:val="32"/>
          <w:szCs w:val="32"/>
        </w:rPr>
      </w:pPr>
    </w:p>
    <w:p w:rsidR="00561F53" w:rsidRPr="00F74264" w:rsidRDefault="00561F53">
      <w:pPr>
        <w:rPr>
          <w:rFonts w:ascii="TH SarabunPSK" w:hAnsi="TH SarabunPSK" w:cs="TH SarabunPSK"/>
          <w:sz w:val="32"/>
          <w:szCs w:val="32"/>
          <w:cs/>
        </w:rPr>
      </w:pPr>
      <w:r w:rsidRPr="00F74264">
        <w:rPr>
          <w:rFonts w:ascii="TH SarabunPSK" w:hAnsi="TH SarabunPSK" w:cs="TH SarabunPSK"/>
          <w:sz w:val="32"/>
          <w:szCs w:val="32"/>
          <w:cs/>
        </w:rPr>
        <w:lastRenderedPageBreak/>
        <w:t>การรับคืนเงินลงทุน</w:t>
      </w:r>
      <w:r w:rsidR="00A6266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561F53" w:rsidRPr="00F74264" w:rsidRDefault="00561F53">
      <w:pPr>
        <w:rPr>
          <w:rFonts w:ascii="TH SarabunPSK" w:hAnsi="TH SarabunPSK" w:cs="TH SarabunPSK"/>
          <w:sz w:val="32"/>
          <w:szCs w:val="32"/>
        </w:rPr>
      </w:pPr>
      <w:r w:rsidRPr="00F7426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6956784" cy="17252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23" t="14668" r="23432" b="6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85" cy="172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F53" w:rsidRPr="00F74264" w:rsidRDefault="00561F53">
      <w:pPr>
        <w:rPr>
          <w:rFonts w:ascii="TH SarabunPSK" w:hAnsi="TH SarabunPSK" w:cs="TH SarabunPSK"/>
          <w:sz w:val="32"/>
          <w:szCs w:val="32"/>
          <w:cs/>
        </w:rPr>
      </w:pPr>
      <w:r w:rsidRPr="00F74264">
        <w:rPr>
          <w:rFonts w:ascii="TH SarabunPSK" w:hAnsi="TH SarabunPSK" w:cs="TH SarabunPSK"/>
          <w:sz w:val="32"/>
          <w:szCs w:val="32"/>
          <w:cs/>
        </w:rPr>
        <w:t>การนำฝากเงินลงทุน</w:t>
      </w:r>
    </w:p>
    <w:p w:rsidR="00561F53" w:rsidRDefault="00561F53">
      <w:pPr>
        <w:rPr>
          <w:rFonts w:ascii="TH SarabunPSK" w:hAnsi="TH SarabunPSK" w:cs="TH SarabunPSK"/>
          <w:sz w:val="32"/>
          <w:szCs w:val="32"/>
        </w:rPr>
      </w:pPr>
      <w:r w:rsidRPr="00F7426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6955763" cy="17252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73" t="14480" r="23583" b="62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39" cy="172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6F" w:rsidRDefault="00A6266F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ยอดรวมทั้ง 2 รายการที่เป็นปัญหา เท่ากับ </w:t>
      </w:r>
      <w:r>
        <w:rPr>
          <w:rFonts w:ascii="TH SarabunPSK" w:hAnsi="TH SarabunPSK" w:cs="TH SarabunPSK"/>
          <w:sz w:val="32"/>
          <w:szCs w:val="32"/>
        </w:rPr>
        <w:t xml:space="preserve">468,536,086.94 </w:t>
      </w:r>
      <w:r>
        <w:rPr>
          <w:rFonts w:ascii="TH SarabunPSK" w:hAnsi="TH SarabunPSK" w:cs="TH SarabunPSK" w:hint="cs"/>
          <w:sz w:val="32"/>
          <w:szCs w:val="32"/>
          <w:cs/>
        </w:rPr>
        <w:t>บาท</w:t>
      </w:r>
    </w:p>
    <w:p w:rsidR="009C049F" w:rsidRPr="009C049F" w:rsidRDefault="009C049F" w:rsidP="009C049F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9C049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หากมีข้อส่งสัย โปรดติดต่อ </w:t>
      </w:r>
    </w:p>
    <w:p w:rsidR="009C049F" w:rsidRPr="009C049F" w:rsidRDefault="009C049F" w:rsidP="009C049F">
      <w:pPr>
        <w:jc w:val="right"/>
        <w:rPr>
          <w:rFonts w:ascii="TH SarabunPSK" w:hAnsi="TH SarabunPSK" w:cs="TH SarabunPSK" w:hint="cs"/>
          <w:b/>
          <w:bCs/>
          <w:sz w:val="32"/>
          <w:szCs w:val="32"/>
        </w:rPr>
      </w:pPr>
      <w:r w:rsidRPr="009C049F">
        <w:rPr>
          <w:rFonts w:ascii="TH SarabunPSK" w:hAnsi="TH SarabunPSK" w:cs="TH SarabunPSK" w:hint="cs"/>
          <w:b/>
          <w:bCs/>
          <w:sz w:val="32"/>
          <w:szCs w:val="32"/>
          <w:cs/>
        </w:rPr>
        <w:t>นายพงศธร ธรรมาณิชานนท์</w:t>
      </w:r>
    </w:p>
    <w:p w:rsidR="009C049F" w:rsidRPr="009C049F" w:rsidRDefault="009C049F" w:rsidP="009C049F">
      <w:pPr>
        <w:jc w:val="right"/>
        <w:rPr>
          <w:rFonts w:ascii="TH SarabunPSK" w:hAnsi="TH SarabunPSK" w:cs="TH SarabunPSK" w:hint="cs"/>
          <w:b/>
          <w:bCs/>
          <w:sz w:val="32"/>
          <w:szCs w:val="32"/>
        </w:rPr>
      </w:pPr>
      <w:r w:rsidRPr="009C049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นักวิชาการการเงินการคลัง 3 </w:t>
      </w:r>
    </w:p>
    <w:p w:rsidR="009C049F" w:rsidRPr="009C049F" w:rsidRDefault="009C049F" w:rsidP="009C049F">
      <w:pPr>
        <w:jc w:val="right"/>
        <w:rPr>
          <w:rFonts w:ascii="TH SarabunPSK" w:hAnsi="TH SarabunPSK" w:cs="TH SarabunPSK" w:hint="cs"/>
          <w:b/>
          <w:bCs/>
          <w:sz w:val="32"/>
          <w:szCs w:val="32"/>
        </w:rPr>
      </w:pPr>
      <w:r w:rsidRPr="009C049F">
        <w:rPr>
          <w:rFonts w:ascii="TH SarabunPSK" w:hAnsi="TH SarabunPSK" w:cs="TH SarabunPSK" w:hint="cs"/>
          <w:b/>
          <w:bCs/>
          <w:sz w:val="32"/>
          <w:szCs w:val="32"/>
          <w:cs/>
        </w:rPr>
        <w:t>สวง.กวจ.ฝวง.</w:t>
      </w:r>
    </w:p>
    <w:p w:rsidR="009C049F" w:rsidRPr="009C049F" w:rsidRDefault="009C049F" w:rsidP="009C049F">
      <w:pPr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C049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1295 </w:t>
      </w:r>
      <w:r w:rsidRPr="009C049F">
        <w:rPr>
          <w:rFonts w:ascii="TH SarabunPSK" w:hAnsi="TH SarabunPSK" w:cs="TH SarabunPSK"/>
          <w:b/>
          <w:bCs/>
          <w:sz w:val="32"/>
          <w:szCs w:val="32"/>
        </w:rPr>
        <w:t xml:space="preserve">, 1238 </w:t>
      </w:r>
      <w:r w:rsidRPr="009C049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sectPr w:rsidR="009C049F" w:rsidRPr="009C049F" w:rsidSect="00561F53">
      <w:pgSz w:w="11906" w:h="16838"/>
      <w:pgMar w:top="426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AF2A05"/>
    <w:multiLevelType w:val="hybridMultilevel"/>
    <w:tmpl w:val="AD006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0B2418"/>
    <w:multiLevelType w:val="hybridMultilevel"/>
    <w:tmpl w:val="AD006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applyBreakingRules/>
  </w:compat>
  <w:rsids>
    <w:rsidRoot w:val="00561F53"/>
    <w:rsid w:val="0003672A"/>
    <w:rsid w:val="00182788"/>
    <w:rsid w:val="004F5495"/>
    <w:rsid w:val="00561F53"/>
    <w:rsid w:val="00647444"/>
    <w:rsid w:val="008F4892"/>
    <w:rsid w:val="00904A6D"/>
    <w:rsid w:val="009C049F"/>
    <w:rsid w:val="00A6266F"/>
    <w:rsid w:val="00CE2854"/>
    <w:rsid w:val="00EC3169"/>
    <w:rsid w:val="00F74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4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1F5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F53"/>
    <w:rPr>
      <w:rFonts w:ascii="Tahoma" w:hAnsi="Tahoma" w:cs="Angsana New"/>
      <w:sz w:val="1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74264"/>
    <w:pPr>
      <w:spacing w:line="240" w:lineRule="auto"/>
    </w:pPr>
    <w:rPr>
      <w:b/>
      <w:bCs/>
      <w:color w:val="4F81BD" w:themeColor="accent1"/>
      <w:sz w:val="18"/>
      <w:szCs w:val="22"/>
    </w:rPr>
  </w:style>
  <w:style w:type="table" w:styleId="TableGrid">
    <w:name w:val="Table Grid"/>
    <w:basedOn w:val="TableNormal"/>
    <w:uiPriority w:val="59"/>
    <w:rsid w:val="008F48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3672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EFD13B-476D-439C-85B4-07619AA11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00102573</dc:creator>
  <cp:lastModifiedBy>00102573</cp:lastModifiedBy>
  <cp:revision>6</cp:revision>
  <dcterms:created xsi:type="dcterms:W3CDTF">2017-09-08T03:31:00Z</dcterms:created>
  <dcterms:modified xsi:type="dcterms:W3CDTF">2017-09-11T06:22:00Z</dcterms:modified>
</cp:coreProperties>
</file>