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4593" w:rsidRPr="00C66E3E" w:rsidRDefault="00C66E3E" w:rsidP="002A64B8">
      <w:pPr>
        <w:ind w:left="-284"/>
        <w:rPr>
          <w:noProof/>
        </w:rPr>
      </w:pPr>
      <w:r>
        <w:rPr>
          <w:rFonts w:hint="cs"/>
          <w:noProof/>
          <w:cs/>
        </w:rPr>
        <w:t>ต้องการปรับ</w:t>
      </w:r>
      <w:r w:rsidR="002A64B8">
        <w:rPr>
          <w:rFonts w:hint="cs"/>
          <w:noProof/>
          <w:cs/>
        </w:rPr>
        <w:t xml:space="preserve"> </w:t>
      </w:r>
      <w:r w:rsidR="002A64B8">
        <w:rPr>
          <w:noProof/>
        </w:rPr>
        <w:t>AUC 1000107178</w:t>
      </w:r>
      <w:r>
        <w:rPr>
          <w:rFonts w:hint="cs"/>
          <w:noProof/>
          <w:cs/>
        </w:rPr>
        <w:t xml:space="preserve"> บรท. ด้วย </w:t>
      </w:r>
      <w:r>
        <w:rPr>
          <w:noProof/>
        </w:rPr>
        <w:t xml:space="preserve">T-code F-02 </w:t>
      </w:r>
      <w:r>
        <w:rPr>
          <w:rFonts w:hint="cs"/>
          <w:noProof/>
          <w:cs/>
        </w:rPr>
        <w:t xml:space="preserve">เพื่อปรับมูลค่าไปไว้ที่บัญชีพัก </w:t>
      </w:r>
      <w:r>
        <w:rPr>
          <w:noProof/>
        </w:rPr>
        <w:t xml:space="preserve">GL 5900900 </w:t>
      </w:r>
      <w:r w:rsidRPr="00C66E3E">
        <w:rPr>
          <w:rFonts w:cs="Cordia New"/>
          <w:noProof/>
          <w:cs/>
        </w:rPr>
        <w:t>ค่าใช้จ่ายอื่นที่ไม่เกี่ยวกับการดำเนินงาน</w:t>
      </w:r>
      <w:r>
        <w:rPr>
          <w:noProof/>
        </w:rPr>
        <w:br/>
      </w:r>
      <w:r>
        <w:rPr>
          <w:rFonts w:hint="cs"/>
          <w:noProof/>
          <w:cs/>
        </w:rPr>
        <w:t xml:space="preserve">เกิด </w:t>
      </w:r>
      <w:r>
        <w:rPr>
          <w:noProof/>
        </w:rPr>
        <w:t>error Acqusition value negative in area 01</w:t>
      </w:r>
    </w:p>
    <w:p w:rsidR="00C66E3E" w:rsidRDefault="00C66E3E">
      <w:pPr>
        <w:rPr>
          <w:noProof/>
        </w:rPr>
      </w:pPr>
      <w:r>
        <w:rPr>
          <w:noProof/>
        </w:rPr>
        <w:drawing>
          <wp:inline distT="0" distB="0" distL="0" distR="0">
            <wp:extent cx="5731091" cy="2070948"/>
            <wp:effectExtent l="19050" t="0" r="2959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b="35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091" cy="2070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E3E" w:rsidRDefault="00C66E3E">
      <w:pPr>
        <w:rPr>
          <w:noProof/>
        </w:rPr>
      </w:pPr>
      <w:r>
        <w:rPr>
          <w:noProof/>
        </w:rPr>
        <w:drawing>
          <wp:inline distT="0" distB="0" distL="0" distR="0">
            <wp:extent cx="5731091" cy="2633655"/>
            <wp:effectExtent l="19050" t="0" r="295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18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091" cy="263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E3E" w:rsidRDefault="00C66E3E">
      <w:pPr>
        <w:rPr>
          <w:noProof/>
        </w:rPr>
      </w:pPr>
      <w:r>
        <w:rPr>
          <w:noProof/>
        </w:rPr>
        <w:drawing>
          <wp:inline distT="0" distB="0" distL="0" distR="0">
            <wp:extent cx="5731091" cy="1970464"/>
            <wp:effectExtent l="19050" t="0" r="2959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38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091" cy="19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E3E" w:rsidRDefault="00C66E3E">
      <w:r w:rsidRPr="00C66E3E">
        <w:rPr>
          <w:noProof/>
        </w:rPr>
        <w:lastRenderedPageBreak/>
        <w:drawing>
          <wp:inline distT="0" distB="0" distL="0" distR="0">
            <wp:extent cx="5731091" cy="3136073"/>
            <wp:effectExtent l="19050" t="0" r="2959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2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091" cy="3136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E3E" w:rsidRDefault="00C66E3E"/>
    <w:p w:rsidR="00C66E3E" w:rsidRDefault="00C66E3E">
      <w:r>
        <w:rPr>
          <w:noProof/>
        </w:rPr>
        <w:drawing>
          <wp:inline distT="0" distB="0" distL="0" distR="0">
            <wp:extent cx="5731091" cy="3141097"/>
            <wp:effectExtent l="19050" t="0" r="295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2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091" cy="314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E3E" w:rsidRDefault="00C66E3E">
      <w:r>
        <w:rPr>
          <w:noProof/>
        </w:rPr>
        <w:lastRenderedPageBreak/>
        <w:drawing>
          <wp:inline distT="0" distB="0" distL="0" distR="0">
            <wp:extent cx="5731091" cy="3136073"/>
            <wp:effectExtent l="19050" t="0" r="2959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2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091" cy="3136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E3E" w:rsidRDefault="00C66E3E">
      <w:r>
        <w:rPr>
          <w:noProof/>
        </w:rPr>
        <w:drawing>
          <wp:inline distT="0" distB="0" distL="0" distR="0">
            <wp:extent cx="5731091" cy="3136073"/>
            <wp:effectExtent l="19050" t="0" r="295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2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091" cy="3136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C18" w:rsidRDefault="002A0C18">
      <w:r>
        <w:rPr>
          <w:rFonts w:hint="cs"/>
          <w:cs/>
        </w:rPr>
        <w:t xml:space="preserve">ตัวอย่าง </w:t>
      </w:r>
      <w:r>
        <w:t xml:space="preserve">doc </w:t>
      </w:r>
      <w:r>
        <w:rPr>
          <w:rFonts w:hint="cs"/>
          <w:cs/>
        </w:rPr>
        <w:t>ที่ทำได้</w:t>
      </w:r>
    </w:p>
    <w:p w:rsidR="002A0C18" w:rsidRDefault="002A0C18">
      <w:r>
        <w:rPr>
          <w:noProof/>
        </w:rPr>
        <w:drawing>
          <wp:inline distT="0" distB="0" distL="0" distR="0">
            <wp:extent cx="6467161" cy="150725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58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161" cy="1507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A0C18" w:rsidSect="002A64B8">
      <w:pgSz w:w="11906" w:h="16838"/>
      <w:pgMar w:top="1440" w:right="282" w:bottom="1440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proofState w:spelling="clean"/>
  <w:defaultTabStop w:val="720"/>
  <w:characterSpacingControl w:val="doNotCompress"/>
  <w:compat>
    <w:applyBreakingRules/>
  </w:compat>
  <w:rsids>
    <w:rsidRoot w:val="00C66E3E"/>
    <w:rsid w:val="002A0C18"/>
    <w:rsid w:val="002A64B8"/>
    <w:rsid w:val="004C0D02"/>
    <w:rsid w:val="00522F19"/>
    <w:rsid w:val="005E4593"/>
    <w:rsid w:val="00C66E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45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00100953</dc:creator>
  <cp:lastModifiedBy>00100953</cp:lastModifiedBy>
  <cp:revision>3</cp:revision>
  <dcterms:created xsi:type="dcterms:W3CDTF">2018-10-19T09:17:00Z</dcterms:created>
  <dcterms:modified xsi:type="dcterms:W3CDTF">2018-10-19T09:34:00Z</dcterms:modified>
</cp:coreProperties>
</file>