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84A" w:rsidRDefault="00064739" w:rsidP="00064739">
      <w:proofErr w:type="gramStart"/>
      <w:r>
        <w:t>Doc :</w:t>
      </w:r>
      <w:proofErr w:type="gramEnd"/>
      <w:r>
        <w:t xml:space="preserve"> </w:t>
      </w:r>
      <w:r w:rsidRPr="00064739">
        <w:t>6100004411</w:t>
      </w:r>
    </w:p>
    <w:p w:rsidR="00064739" w:rsidRDefault="00064739" w:rsidP="00064739">
      <w:r>
        <w:rPr>
          <w:noProof/>
        </w:rPr>
        <w:drawing>
          <wp:inline distT="0" distB="0" distL="0" distR="0" wp14:anchorId="45E8DA81" wp14:editId="636E2D58">
            <wp:extent cx="5943600" cy="1688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39" w:rsidRDefault="00064739" w:rsidP="00064739">
      <w:r>
        <w:rPr>
          <w:rFonts w:hint="cs"/>
          <w:cs/>
        </w:rPr>
        <w:t xml:space="preserve">เรียกรายงาน </w:t>
      </w:r>
      <w:r>
        <w:t xml:space="preserve">ZARR002 </w:t>
      </w:r>
    </w:p>
    <w:p w:rsidR="00064739" w:rsidRDefault="00064739" w:rsidP="00064739">
      <w:r>
        <w:rPr>
          <w:noProof/>
        </w:rPr>
        <w:drawing>
          <wp:inline distT="0" distB="0" distL="0" distR="0" wp14:anchorId="4354AAA4" wp14:editId="5BE755B4">
            <wp:extent cx="3840480" cy="2209507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089" cy="22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39" w:rsidRDefault="00064739" w:rsidP="00064739">
      <w:r>
        <w:rPr>
          <w:noProof/>
        </w:rPr>
        <w:drawing>
          <wp:inline distT="0" distB="0" distL="0" distR="0" wp14:anchorId="4923A26C" wp14:editId="42C08A9A">
            <wp:extent cx="5943600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39" w:rsidRPr="00064739" w:rsidRDefault="00064739" w:rsidP="00064739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69FA6F77" wp14:editId="5AFD93E7">
            <wp:extent cx="5943600" cy="1576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739" w:rsidRPr="00064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39"/>
    <w:rsid w:val="00064739"/>
    <w:rsid w:val="00F5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C02E"/>
  <w15:chartTrackingRefBased/>
  <w15:docId w15:val="{FA15827F-4476-487C-B524-9FE96DB9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2021-05-25T02:40:00Z</dcterms:created>
  <dcterms:modified xsi:type="dcterms:W3CDTF">2021-05-25T02:48:00Z</dcterms:modified>
</cp:coreProperties>
</file>