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69F9" w:rsidRPr="00187314" w:rsidRDefault="00187314" w:rsidP="004E0EC4">
      <w:pPr>
        <w:spacing w:after="0"/>
        <w:jc w:val="center"/>
        <w:rPr>
          <w:b/>
          <w:bCs/>
          <w:cs/>
        </w:rPr>
      </w:pPr>
      <w:r w:rsidRPr="00187314">
        <w:rPr>
          <w:rFonts w:hint="cs"/>
          <w:b/>
          <w:bCs/>
          <w:cs/>
        </w:rPr>
        <w:t>สินทรัพย์รวม</w:t>
      </w:r>
    </w:p>
    <w:p w:rsidR="002B69F9" w:rsidRDefault="002B69F9" w:rsidP="001B5113">
      <w:pPr>
        <w:spacing w:after="0" w:line="240" w:lineRule="auto"/>
        <w:rPr>
          <w:rFonts w:hint="cs"/>
          <w:cs/>
        </w:rPr>
      </w:pPr>
      <w:r>
        <w:t xml:space="preserve"> Period: 1</w:t>
      </w:r>
      <w:r w:rsidR="00B86808">
        <w:t>0</w:t>
      </w:r>
      <w:r>
        <w:t>, Fiscal Year: 2021 (</w:t>
      </w:r>
      <w:r>
        <w:rPr>
          <w:rFonts w:hint="cs"/>
          <w:cs/>
        </w:rPr>
        <w:t>ยอดไม่เท่ากัน</w:t>
      </w:r>
      <w:r>
        <w:t>)</w:t>
      </w:r>
    </w:p>
    <w:p w:rsidR="00C65EDF" w:rsidRDefault="00187314" w:rsidP="001B5113">
      <w:pPr>
        <w:spacing w:after="0" w:line="240" w:lineRule="auto"/>
      </w:pPr>
      <w:r w:rsidRPr="00187314">
        <w:rPr>
          <w:cs/>
        </w:rPr>
        <w:t xml:space="preserve">สินทรัพย์ (รวม) พบว่าให้ </w:t>
      </w:r>
      <w:proofErr w:type="spellStart"/>
      <w:r w:rsidRPr="00187314">
        <w:t>bex</w:t>
      </w:r>
      <w:proofErr w:type="spellEnd"/>
      <w:r w:rsidR="001A5C11">
        <w:rPr>
          <w:rFonts w:hint="cs"/>
          <w:cs/>
        </w:rPr>
        <w:t xml:space="preserve"> </w:t>
      </w:r>
      <w:r w:rsidRPr="00187314">
        <w:rPr>
          <w:cs/>
        </w:rPr>
        <w:t xml:space="preserve">ไม่ตรงกับในรายงาน </w:t>
      </w:r>
      <w:r w:rsidRPr="00187314">
        <w:t>T-Code: S_ALR_87012284</w:t>
      </w:r>
      <w:r w:rsidRPr="00187314">
        <w:br/>
      </w:r>
      <w:r w:rsidRPr="00187314">
        <w:rPr>
          <w:cs/>
        </w:rPr>
        <w:t xml:space="preserve">ใน </w:t>
      </w:r>
      <w:proofErr w:type="spellStart"/>
      <w:r w:rsidRPr="00187314">
        <w:t>bex</w:t>
      </w:r>
      <w:proofErr w:type="spellEnd"/>
      <w:r w:rsidR="002F006B">
        <w:t xml:space="preserve"> </w:t>
      </w:r>
      <w:r w:rsidRPr="00187314">
        <w:rPr>
          <w:cs/>
        </w:rPr>
        <w:t>ได้จำนวน</w:t>
      </w:r>
      <w:r w:rsidR="001A5C11">
        <w:t xml:space="preserve"> </w:t>
      </w:r>
      <w:r w:rsidR="007C7C2E">
        <w:t>83,595,361,306.15</w:t>
      </w:r>
      <w:r w:rsidR="005566D1">
        <w:rPr>
          <w:rFonts w:hint="cs"/>
          <w:cs/>
        </w:rPr>
        <w:t>บาท</w:t>
      </w:r>
      <w:r w:rsidRPr="00187314">
        <w:rPr>
          <w:cs/>
        </w:rPr>
        <w:t>ในรายงานได้</w:t>
      </w:r>
      <w:r w:rsidR="002F006B">
        <w:rPr>
          <w:rFonts w:hint="cs"/>
          <w:cs/>
        </w:rPr>
        <w:t xml:space="preserve"> </w:t>
      </w:r>
      <w:r w:rsidR="00D8398A">
        <w:t>83,637,839,867.78</w:t>
      </w:r>
      <w:r w:rsidR="002F006B">
        <w:t xml:space="preserve"> </w:t>
      </w:r>
      <w:r w:rsidR="005566D1">
        <w:rPr>
          <w:rFonts w:hint="cs"/>
          <w:cs/>
        </w:rPr>
        <w:t>บาท</w:t>
      </w:r>
    </w:p>
    <w:p w:rsidR="00D8398A" w:rsidRDefault="00D8398A" w:rsidP="001B5113">
      <w:pPr>
        <w:spacing w:after="0" w:line="240" w:lineRule="auto"/>
      </w:pPr>
    </w:p>
    <w:p w:rsidR="005566D1" w:rsidRDefault="005566D1">
      <w:pPr>
        <w:rPr>
          <w:cs/>
        </w:rPr>
      </w:pPr>
      <w:r>
        <w:rPr>
          <w:noProof/>
        </w:rPr>
        <w:drawing>
          <wp:inline distT="0" distB="0" distL="0" distR="0">
            <wp:extent cx="9327515" cy="4417060"/>
            <wp:effectExtent l="0" t="0" r="698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32751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13" w:rsidRDefault="001B5113">
      <w:r>
        <w:br w:type="page"/>
      </w:r>
    </w:p>
    <w:p w:rsidR="001B5113" w:rsidRPr="00187314" w:rsidRDefault="001B5113" w:rsidP="004E0EC4">
      <w:pPr>
        <w:spacing w:after="0"/>
        <w:jc w:val="center"/>
        <w:rPr>
          <w:b/>
          <w:bCs/>
          <w:cs/>
        </w:rPr>
      </w:pPr>
      <w:r w:rsidRPr="00187314">
        <w:rPr>
          <w:rFonts w:hint="cs"/>
          <w:b/>
          <w:bCs/>
          <w:cs/>
        </w:rPr>
        <w:lastRenderedPageBreak/>
        <w:t>สินทรัพย์</w:t>
      </w:r>
      <w:r>
        <w:rPr>
          <w:rFonts w:hint="cs"/>
          <w:b/>
          <w:bCs/>
          <w:cs/>
        </w:rPr>
        <w:t>ไม่หมุนเวียน</w:t>
      </w:r>
    </w:p>
    <w:p w:rsidR="001B5113" w:rsidRDefault="001B5113" w:rsidP="001B5113">
      <w:pPr>
        <w:spacing w:after="0" w:line="240" w:lineRule="auto"/>
      </w:pPr>
      <w:r>
        <w:t xml:space="preserve"> Period: 10, Fiscal Year: 2021 (</w:t>
      </w:r>
      <w:r>
        <w:rPr>
          <w:rFonts w:hint="cs"/>
          <w:cs/>
        </w:rPr>
        <w:t>ยอดไม่เท่ากัน</w:t>
      </w:r>
      <w:r>
        <w:t>)</w:t>
      </w:r>
    </w:p>
    <w:p w:rsidR="001B5113" w:rsidRDefault="001B5113" w:rsidP="001B5113">
      <w:pPr>
        <w:spacing w:after="0" w:line="240" w:lineRule="auto"/>
      </w:pPr>
      <w:r w:rsidRPr="00187314">
        <w:rPr>
          <w:cs/>
        </w:rPr>
        <w:t>สินทรัพย์</w:t>
      </w:r>
      <w:r>
        <w:rPr>
          <w:rFonts w:hint="cs"/>
          <w:cs/>
        </w:rPr>
        <w:t>ไม่หมุนเวียน</w:t>
      </w:r>
      <w:r w:rsidRPr="00187314">
        <w:rPr>
          <w:cs/>
        </w:rPr>
        <w:t xml:space="preserve"> พบว่าให้ </w:t>
      </w:r>
      <w:proofErr w:type="spellStart"/>
      <w:r w:rsidRPr="00187314">
        <w:t>bex</w:t>
      </w:r>
      <w:proofErr w:type="spellEnd"/>
      <w:r w:rsidR="001A5C11">
        <w:rPr>
          <w:rFonts w:hint="cs"/>
          <w:cs/>
        </w:rPr>
        <w:t xml:space="preserve"> </w:t>
      </w:r>
      <w:r w:rsidRPr="00187314">
        <w:rPr>
          <w:cs/>
        </w:rPr>
        <w:t xml:space="preserve">ไม่ตรงกับในรายงาน </w:t>
      </w:r>
      <w:r w:rsidRPr="00187314">
        <w:t>T-Code: S_ALR_87012284</w:t>
      </w:r>
      <w:r w:rsidRPr="00187314">
        <w:br/>
      </w:r>
      <w:r w:rsidRPr="00187314">
        <w:rPr>
          <w:cs/>
        </w:rPr>
        <w:t xml:space="preserve">ใน </w:t>
      </w:r>
      <w:proofErr w:type="spellStart"/>
      <w:r w:rsidRPr="00187314">
        <w:t>bex</w:t>
      </w:r>
      <w:proofErr w:type="spellEnd"/>
      <w:r w:rsidR="001A5C11">
        <w:rPr>
          <w:rFonts w:hint="cs"/>
          <w:cs/>
        </w:rPr>
        <w:t xml:space="preserve"> </w:t>
      </w:r>
      <w:r w:rsidRPr="00187314">
        <w:rPr>
          <w:cs/>
        </w:rPr>
        <w:t>ได้จำนวน</w:t>
      </w:r>
      <w:r w:rsidR="001A5C11">
        <w:t xml:space="preserve"> </w:t>
      </w:r>
      <w:r w:rsidR="00C808FB">
        <w:t>71,623,575,531.60</w:t>
      </w:r>
      <w:r>
        <w:rPr>
          <w:rFonts w:hint="cs"/>
          <w:cs/>
        </w:rPr>
        <w:t>บาท</w:t>
      </w:r>
      <w:r w:rsidRPr="00187314">
        <w:rPr>
          <w:cs/>
        </w:rPr>
        <w:t>ในรายงานได้</w:t>
      </w:r>
      <w:r w:rsidR="001A5C11">
        <w:rPr>
          <w:rFonts w:hint="cs"/>
          <w:cs/>
        </w:rPr>
        <w:t xml:space="preserve"> </w:t>
      </w:r>
      <w:r w:rsidR="00C808FB">
        <w:t>71,670,159,063.18</w:t>
      </w:r>
      <w:r>
        <w:rPr>
          <w:rFonts w:hint="cs"/>
          <w:cs/>
        </w:rPr>
        <w:t>บาท</w:t>
      </w:r>
    </w:p>
    <w:p w:rsidR="00C808FB" w:rsidRDefault="00C808FB" w:rsidP="001B5113">
      <w:pPr>
        <w:spacing w:after="0" w:line="240" w:lineRule="auto"/>
      </w:pPr>
    </w:p>
    <w:p w:rsidR="002B69F9" w:rsidRDefault="001B5113">
      <w:r>
        <w:rPr>
          <w:noProof/>
        </w:rPr>
        <w:drawing>
          <wp:inline distT="0" distB="0" distL="0" distR="0">
            <wp:extent cx="9327515" cy="437134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2751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58" w:rsidRDefault="00B45158">
      <w:r>
        <w:br w:type="page"/>
      </w:r>
    </w:p>
    <w:p w:rsidR="00B85F06" w:rsidRDefault="00B85F06" w:rsidP="00B85F06">
      <w:pPr>
        <w:spacing w:after="0"/>
      </w:pPr>
    </w:p>
    <w:p w:rsidR="00A10E08" w:rsidRDefault="00EE0942" w:rsidP="00EE0942">
      <w:pPr>
        <w:spacing w:after="0"/>
        <w:rPr>
          <w:rFonts w:hint="cs"/>
          <w:b/>
          <w:bCs/>
        </w:rPr>
      </w:pPr>
      <w:bookmarkStart w:id="0" w:name="_GoBack"/>
      <w:bookmarkEnd w:id="0"/>
      <w:r w:rsidRPr="00EE0942">
        <w:rPr>
          <w:rFonts w:hint="cs"/>
          <w:b/>
          <w:bCs/>
          <w:cs/>
        </w:rPr>
        <w:t>การเรียกดู</w:t>
      </w:r>
      <w:r w:rsidRPr="00EE0942">
        <w:rPr>
          <w:b/>
          <w:bCs/>
          <w:cs/>
        </w:rPr>
        <w:t>รายงาน</w:t>
      </w:r>
      <w:r w:rsidRPr="00187314">
        <w:rPr>
          <w:cs/>
        </w:rPr>
        <w:t xml:space="preserve"> </w:t>
      </w:r>
      <w:r w:rsidRPr="00187314">
        <w:t>T-Code: S_ALR_87012284</w:t>
      </w:r>
      <w:r>
        <w:rPr>
          <w:b/>
          <w:bCs/>
        </w:rPr>
        <w:t xml:space="preserve">  </w:t>
      </w:r>
      <w:r>
        <w:rPr>
          <w:rFonts w:hint="cs"/>
          <w:b/>
          <w:bCs/>
          <w:cs/>
        </w:rPr>
        <w:t xml:space="preserve">เพื่อเปรียบเทียบข้อมูล </w:t>
      </w:r>
      <w:r w:rsidRPr="00EE0942">
        <w:rPr>
          <w:b/>
          <w:bCs/>
          <w:cs/>
        </w:rPr>
        <w:t>สินทรัพย์ (รวม)</w:t>
      </w:r>
      <w:r>
        <w:rPr>
          <w:rFonts w:hint="cs"/>
          <w:b/>
          <w:bCs/>
          <w:cs/>
        </w:rPr>
        <w:t xml:space="preserve"> และ สินทรัพย์ไม่หมุนเวียน</w:t>
      </w:r>
    </w:p>
    <w:p w:rsidR="00CF7DEE" w:rsidRDefault="00EE0942" w:rsidP="00EE0942">
      <w:pPr>
        <w:spacing w:after="0"/>
        <w:rPr>
          <w:b/>
          <w:bCs/>
        </w:rPr>
      </w:pPr>
      <w:r>
        <w:rPr>
          <w:rFonts w:hint="cs"/>
          <w:b/>
          <w:bCs/>
          <w:cs/>
        </w:rPr>
        <w:t xml:space="preserve">เลือก </w:t>
      </w:r>
      <w:r>
        <w:rPr>
          <w:b/>
          <w:bCs/>
        </w:rPr>
        <w:t>variant : EIS_CHECK</w:t>
      </w:r>
    </w:p>
    <w:p w:rsidR="00EE0942" w:rsidRDefault="00EE0942" w:rsidP="00EE0942">
      <w:pPr>
        <w:spacing w:after="0"/>
        <w:rPr>
          <w:rFonts w:hint="cs"/>
          <w:b/>
          <w:bCs/>
        </w:rPr>
      </w:pPr>
      <w:r>
        <w:rPr>
          <w:b/>
          <w:bCs/>
        </w:rPr>
        <w:t xml:space="preserve"> </w:t>
      </w:r>
      <w:r>
        <w:rPr>
          <w:rFonts w:hint="cs"/>
          <w:b/>
          <w:bCs/>
          <w:noProof/>
        </w:rPr>
        <w:drawing>
          <wp:inline distT="0" distB="0" distL="0" distR="0">
            <wp:extent cx="3215469" cy="2136104"/>
            <wp:effectExtent l="19050" t="0" r="3981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558" cy="214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942" w:rsidRDefault="00CF7DEE" w:rsidP="00EE0942">
      <w:pPr>
        <w:spacing w:after="0"/>
        <w:rPr>
          <w:rFonts w:hint="cs"/>
          <w:b/>
          <w:bCs/>
        </w:rPr>
      </w:pPr>
      <w:r>
        <w:rPr>
          <w:rFonts w:hint="cs"/>
          <w:b/>
          <w:bCs/>
          <w:cs/>
        </w:rPr>
        <w:t>จะปรากฏหน้าจอดังรูป</w:t>
      </w:r>
    </w:p>
    <w:p w:rsidR="00CF7DEE" w:rsidRDefault="00CF7DEE" w:rsidP="00EE0942">
      <w:pPr>
        <w:spacing w:after="0"/>
        <w:rPr>
          <w:b/>
          <w:bCs/>
        </w:rPr>
      </w:pPr>
      <w:r>
        <w:rPr>
          <w:rFonts w:hint="cs"/>
          <w:b/>
          <w:bCs/>
          <w:noProof/>
        </w:rPr>
        <w:drawing>
          <wp:inline distT="0" distB="0" distL="0" distR="0">
            <wp:extent cx="6804831" cy="36463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929" cy="3650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4D1" w:rsidRDefault="002624D1" w:rsidP="00EE0942">
      <w:pPr>
        <w:spacing w:after="0"/>
        <w:rPr>
          <w:b/>
          <w:bCs/>
        </w:rPr>
      </w:pPr>
    </w:p>
    <w:p w:rsidR="002624D1" w:rsidRDefault="002624D1" w:rsidP="00EE0942">
      <w:pPr>
        <w:spacing w:after="0"/>
        <w:rPr>
          <w:b/>
          <w:bCs/>
        </w:rPr>
      </w:pPr>
    </w:p>
    <w:p w:rsidR="002624D1" w:rsidRDefault="002624D1" w:rsidP="002624D1">
      <w:pPr>
        <w:spacing w:after="0"/>
        <w:rPr>
          <w:b/>
          <w:bCs/>
        </w:rPr>
      </w:pPr>
      <w:r w:rsidRPr="00EE0942">
        <w:rPr>
          <w:rFonts w:hint="cs"/>
          <w:b/>
          <w:bCs/>
          <w:cs/>
        </w:rPr>
        <w:t>การเรียกดู</w:t>
      </w:r>
      <w:r w:rsidR="0092615C">
        <w:rPr>
          <w:b/>
          <w:bCs/>
        </w:rPr>
        <w:t xml:space="preserve">  </w:t>
      </w:r>
      <w:proofErr w:type="spellStart"/>
      <w:r w:rsidR="0092615C" w:rsidRPr="0092615C">
        <w:rPr>
          <w:b/>
          <w:bCs/>
        </w:rPr>
        <w:t>bex</w:t>
      </w:r>
      <w:proofErr w:type="spellEnd"/>
      <w:r w:rsidR="0092615C" w:rsidRPr="0092615C">
        <w:rPr>
          <w:b/>
          <w:bCs/>
        </w:rPr>
        <w:t xml:space="preserve"> query</w:t>
      </w:r>
      <w:r w:rsidR="0092615C">
        <w:rPr>
          <w:b/>
          <w:bCs/>
        </w:rPr>
        <w:t xml:space="preserve"> </w:t>
      </w:r>
      <w:r w:rsidR="00BB62A9">
        <w:rPr>
          <w:rFonts w:hint="cs"/>
          <w:b/>
          <w:bCs/>
          <w:cs/>
        </w:rPr>
        <w:t xml:space="preserve">จาก </w:t>
      </w:r>
      <w:r w:rsidR="00BB62A9">
        <w:rPr>
          <w:b/>
          <w:bCs/>
        </w:rPr>
        <w:t xml:space="preserve">SAP Business Object  </w:t>
      </w:r>
      <w:r>
        <w:rPr>
          <w:rFonts w:hint="cs"/>
          <w:b/>
          <w:bCs/>
          <w:cs/>
        </w:rPr>
        <w:t xml:space="preserve">เพื่อเปรียบเทียบข้อมูล </w:t>
      </w:r>
      <w:r w:rsidRPr="00EE0942">
        <w:rPr>
          <w:b/>
          <w:bCs/>
          <w:cs/>
        </w:rPr>
        <w:t>สินทรัพย์ (รวม)</w:t>
      </w:r>
      <w:r>
        <w:rPr>
          <w:rFonts w:hint="cs"/>
          <w:b/>
          <w:bCs/>
          <w:cs/>
        </w:rPr>
        <w:t xml:space="preserve"> และ สินทรัพย์ไม่หมุนเวียน</w:t>
      </w:r>
    </w:p>
    <w:p w:rsidR="0092615C" w:rsidRDefault="00BB62A9" w:rsidP="002624D1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9327515" cy="1982569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7515" cy="1982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2A9" w:rsidRDefault="00BB62A9" w:rsidP="002624D1">
      <w:pPr>
        <w:spacing w:after="0"/>
        <w:rPr>
          <w:b/>
          <w:bCs/>
        </w:rPr>
      </w:pPr>
    </w:p>
    <w:p w:rsidR="00BB62A9" w:rsidRDefault="00BB62A9" w:rsidP="002624D1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9316191" cy="343196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7515" cy="3436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2A9" w:rsidRDefault="00BB62A9" w:rsidP="002624D1">
      <w:pPr>
        <w:spacing w:after="0"/>
        <w:rPr>
          <w:b/>
          <w:bCs/>
        </w:rPr>
      </w:pPr>
    </w:p>
    <w:p w:rsidR="00BB62A9" w:rsidRDefault="00BB62A9" w:rsidP="002624D1">
      <w:pPr>
        <w:spacing w:after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9330001" cy="3325091"/>
            <wp:effectExtent l="19050" t="0" r="449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7515" cy="332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2A9" w:rsidRDefault="00BB62A9" w:rsidP="002624D1">
      <w:pPr>
        <w:spacing w:after="0"/>
        <w:rPr>
          <w:b/>
          <w:bCs/>
        </w:rPr>
      </w:pPr>
    </w:p>
    <w:p w:rsidR="00BB62A9" w:rsidRDefault="00BB62A9" w:rsidP="002624D1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9331725" cy="3289465"/>
            <wp:effectExtent l="19050" t="0" r="27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7515" cy="3287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2A9" w:rsidRDefault="00BB62A9" w:rsidP="002624D1">
      <w:pPr>
        <w:spacing w:after="0"/>
        <w:rPr>
          <w:b/>
          <w:bCs/>
        </w:rPr>
      </w:pPr>
    </w:p>
    <w:p w:rsidR="00BB62A9" w:rsidRDefault="00BB62A9" w:rsidP="002624D1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9331721" cy="5072184"/>
            <wp:effectExtent l="19050" t="0" r="277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3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1721" cy="507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2A9" w:rsidRDefault="00BB62A9" w:rsidP="002624D1">
      <w:pPr>
        <w:spacing w:after="0"/>
        <w:rPr>
          <w:b/>
          <w:bCs/>
        </w:rPr>
      </w:pPr>
    </w:p>
    <w:p w:rsidR="00BB62A9" w:rsidRDefault="00BB62A9" w:rsidP="002624D1">
      <w:pPr>
        <w:spacing w:after="0"/>
        <w:rPr>
          <w:b/>
          <w:bCs/>
        </w:rPr>
      </w:pPr>
    </w:p>
    <w:p w:rsidR="00BB62A9" w:rsidRDefault="00BB62A9" w:rsidP="002624D1">
      <w:pPr>
        <w:spacing w:after="0"/>
        <w:rPr>
          <w:b/>
          <w:bCs/>
        </w:rPr>
      </w:pPr>
    </w:p>
    <w:p w:rsidR="00BB62A9" w:rsidRDefault="00BB62A9" w:rsidP="002624D1">
      <w:pPr>
        <w:spacing w:after="0"/>
        <w:rPr>
          <w:b/>
          <w:bCs/>
        </w:rPr>
      </w:pPr>
    </w:p>
    <w:p w:rsidR="00BB62A9" w:rsidRDefault="00BB62A9" w:rsidP="002624D1">
      <w:pPr>
        <w:spacing w:after="0"/>
        <w:rPr>
          <w:b/>
          <w:bCs/>
        </w:rPr>
      </w:pPr>
    </w:p>
    <w:p w:rsidR="00BB62A9" w:rsidRDefault="00BB62A9" w:rsidP="002624D1">
      <w:pPr>
        <w:spacing w:after="0"/>
        <w:rPr>
          <w:b/>
          <w:bCs/>
        </w:rPr>
      </w:pPr>
    </w:p>
    <w:p w:rsidR="00BB62A9" w:rsidRDefault="00BB62A9" w:rsidP="002624D1">
      <w:pPr>
        <w:spacing w:after="0"/>
        <w:rPr>
          <w:b/>
          <w:bCs/>
        </w:rPr>
      </w:pPr>
    </w:p>
    <w:p w:rsidR="00BB62A9" w:rsidRDefault="00BB62A9" w:rsidP="002624D1">
      <w:pPr>
        <w:spacing w:after="0"/>
        <w:rPr>
          <w:b/>
          <w:bCs/>
        </w:rPr>
      </w:pPr>
    </w:p>
    <w:p w:rsidR="00BB62A9" w:rsidRDefault="00BB62A9" w:rsidP="002624D1">
      <w:pPr>
        <w:spacing w:after="0"/>
        <w:rPr>
          <w:b/>
          <w:bCs/>
        </w:rPr>
      </w:pPr>
    </w:p>
    <w:p w:rsidR="00CF7DEE" w:rsidRDefault="005E1C88" w:rsidP="00EE0942">
      <w:pPr>
        <w:spacing w:after="0"/>
        <w:rPr>
          <w:b/>
          <w:bCs/>
        </w:rPr>
      </w:pPr>
      <w:r>
        <w:rPr>
          <w:rFonts w:hint="cs"/>
          <w:b/>
          <w:bCs/>
          <w:cs/>
        </w:rPr>
        <w:lastRenderedPageBreak/>
        <w:t xml:space="preserve">โครงสร้าง งบการเงินขึ้นระบบ </w:t>
      </w:r>
      <w:r>
        <w:rPr>
          <w:b/>
          <w:bCs/>
        </w:rPr>
        <w:t>EIS</w:t>
      </w:r>
    </w:p>
    <w:p w:rsidR="005E1C88" w:rsidRDefault="005E1C88" w:rsidP="00EE0942">
      <w:pPr>
        <w:spacing w:after="0"/>
        <w:rPr>
          <w:rFonts w:hint="cs"/>
          <w:b/>
          <w:bCs/>
          <w:cs/>
        </w:rPr>
      </w:pPr>
      <w:r>
        <w:rPr>
          <w:rFonts w:hint="cs"/>
          <w:b/>
          <w:bCs/>
          <w:cs/>
        </w:rPr>
        <w:t>ในหมวดสินทรัพย์</w:t>
      </w:r>
    </w:p>
    <w:p w:rsidR="004E0EC4" w:rsidRDefault="005E1C88" w:rsidP="004E0EC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9316019" cy="3070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7515" cy="307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88" w:rsidRDefault="005E1C88" w:rsidP="004E0EC4">
      <w:pPr>
        <w:spacing w:after="0"/>
        <w:rPr>
          <w:rFonts w:hint="cs"/>
          <w:b/>
          <w:bCs/>
        </w:rPr>
      </w:pPr>
      <w:r>
        <w:rPr>
          <w:rFonts w:hint="cs"/>
          <w:b/>
          <w:bCs/>
          <w:cs/>
        </w:rPr>
        <w:t>ในหมวดหนี้สิน</w:t>
      </w:r>
    </w:p>
    <w:p w:rsidR="005E1C88" w:rsidRDefault="005E1C88" w:rsidP="004E0EC4">
      <w:pPr>
        <w:spacing w:after="0"/>
        <w:rPr>
          <w:rFonts w:hint="cs"/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9316018" cy="302980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13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2682" cy="303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C88" w:rsidRDefault="003A60B7" w:rsidP="004E0EC4">
      <w:pPr>
        <w:spacing w:after="0"/>
        <w:rPr>
          <w:b/>
          <w:bCs/>
        </w:rPr>
      </w:pPr>
      <w:r>
        <w:rPr>
          <w:rFonts w:hint="cs"/>
          <w:b/>
          <w:bCs/>
          <w:noProof/>
        </w:rPr>
        <w:lastRenderedPageBreak/>
        <w:drawing>
          <wp:inline distT="0" distB="0" distL="0" distR="0">
            <wp:extent cx="5083272" cy="2185059"/>
            <wp:effectExtent l="19050" t="0" r="3078" b="0"/>
            <wp:docPr id="11" name="Picture 10" descr="messageImage_1631262790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Image_163126279040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1738" cy="218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B7" w:rsidRDefault="003A60B7" w:rsidP="004E0EC4">
      <w:pPr>
        <w:spacing w:after="0"/>
        <w:rPr>
          <w:rFonts w:hint="cs"/>
          <w:b/>
          <w:bCs/>
        </w:rPr>
      </w:pPr>
    </w:p>
    <w:p w:rsidR="003A60B7" w:rsidRDefault="003A60B7" w:rsidP="004E0EC4">
      <w:pPr>
        <w:spacing w:after="0"/>
        <w:rPr>
          <w:rFonts w:hint="cs"/>
          <w:b/>
          <w:bCs/>
        </w:rPr>
      </w:pPr>
      <w:r>
        <w:rPr>
          <w:rFonts w:hint="cs"/>
          <w:b/>
          <w:bCs/>
          <w:cs/>
        </w:rPr>
        <w:t>สอบถาม   ดังนี้</w:t>
      </w:r>
    </w:p>
    <w:p w:rsidR="00DC1393" w:rsidRDefault="003A60B7" w:rsidP="004E0EC4">
      <w:pPr>
        <w:spacing w:after="0"/>
        <w:rPr>
          <w:rFonts w:cs="Cordia New" w:hint="cs"/>
          <w:b/>
          <w:bCs/>
        </w:rPr>
      </w:pPr>
      <w:r w:rsidRPr="003A60B7">
        <w:rPr>
          <w:rFonts w:cs="Cordia New"/>
          <w:b/>
          <w:bCs/>
          <w:cs/>
        </w:rPr>
        <w:t>2 หมวด</w:t>
      </w:r>
      <w:r w:rsidR="00DC1393">
        <w:rPr>
          <w:rFonts w:cs="Cordia New" w:hint="cs"/>
          <w:b/>
          <w:bCs/>
          <w:cs/>
        </w:rPr>
        <w:t xml:space="preserve"> คือ สินทรัพย์สไม่หมุนเวียน และ สินทรัพย์รวม </w:t>
      </w:r>
      <w:r w:rsidRPr="003A60B7">
        <w:rPr>
          <w:rFonts w:cs="Cordia New"/>
          <w:b/>
          <w:bCs/>
          <w:cs/>
        </w:rPr>
        <w:t>จะมีผลต่าง 56</w:t>
      </w:r>
      <w:r w:rsidRPr="003A60B7">
        <w:rPr>
          <w:b/>
          <w:bCs/>
        </w:rPr>
        <w:t>,</w:t>
      </w:r>
      <w:r w:rsidRPr="003A60B7">
        <w:rPr>
          <w:rFonts w:cs="Cordia New"/>
          <w:b/>
          <w:bCs/>
          <w:cs/>
        </w:rPr>
        <w:t>841</w:t>
      </w:r>
      <w:r w:rsidRPr="003A60B7">
        <w:rPr>
          <w:b/>
          <w:bCs/>
        </w:rPr>
        <w:t>,</w:t>
      </w:r>
      <w:r w:rsidRPr="003A60B7">
        <w:rPr>
          <w:rFonts w:cs="Cordia New"/>
          <w:b/>
          <w:bCs/>
          <w:cs/>
        </w:rPr>
        <w:t xml:space="preserve">562.37 บาท  เท่ากับ </w:t>
      </w:r>
      <w:r w:rsidRPr="003A60B7">
        <w:rPr>
          <w:b/>
          <w:bCs/>
        </w:rPr>
        <w:t xml:space="preserve">GL </w:t>
      </w:r>
      <w:r w:rsidRPr="003A60B7">
        <w:rPr>
          <w:rFonts w:cs="Cordia New"/>
          <w:b/>
          <w:bCs/>
          <w:cs/>
        </w:rPr>
        <w:t xml:space="preserve">สท(นส) ตราสารอนุพันธ์    </w:t>
      </w:r>
    </w:p>
    <w:p w:rsidR="003A60B7" w:rsidRDefault="003A60B7" w:rsidP="004E0EC4">
      <w:pPr>
        <w:spacing w:after="0"/>
        <w:rPr>
          <w:rFonts w:hint="cs"/>
          <w:b/>
          <w:bCs/>
        </w:rPr>
      </w:pPr>
      <w:r w:rsidRPr="003A60B7">
        <w:rPr>
          <w:rFonts w:cs="Cordia New"/>
          <w:b/>
          <w:bCs/>
          <w:cs/>
        </w:rPr>
        <w:t xml:space="preserve">-----  ซึ่ง </w:t>
      </w:r>
      <w:r w:rsidRPr="003A60B7">
        <w:rPr>
          <w:b/>
          <w:bCs/>
        </w:rPr>
        <w:t xml:space="preserve">GL </w:t>
      </w:r>
      <w:r w:rsidRPr="003A60B7">
        <w:rPr>
          <w:rFonts w:cs="Cordia New"/>
          <w:b/>
          <w:bCs/>
          <w:cs/>
        </w:rPr>
        <w:t xml:space="preserve">จะเป็น </w:t>
      </w:r>
      <w:r w:rsidRPr="003A60B7">
        <w:rPr>
          <w:b/>
          <w:bCs/>
        </w:rPr>
        <w:t xml:space="preserve">GL </w:t>
      </w:r>
      <w:r w:rsidRPr="003A60B7">
        <w:rPr>
          <w:rFonts w:cs="Cordia New"/>
          <w:b/>
          <w:bCs/>
          <w:cs/>
        </w:rPr>
        <w:t xml:space="preserve">พิเศษ กล่าวคือ เมื่อใดก็ตามที่ยอดสะสมเป็นค่าลบ </w:t>
      </w:r>
      <w:r w:rsidRPr="003A60B7">
        <w:rPr>
          <w:b/>
          <w:bCs/>
        </w:rPr>
        <w:t>GL</w:t>
      </w:r>
      <w:r w:rsidRPr="003A60B7">
        <w:rPr>
          <w:rFonts w:cs="Cordia New"/>
          <w:b/>
          <w:bCs/>
          <w:cs/>
        </w:rPr>
        <w:t>นี้จะอยู่หมวดหนี้สิน  (หมวดย่อย = หนี้สินไม่หมุนเวียนอื่น) / เมื่อใดก็ตามที่ยอดสะสมเป็นบวก ก็จะอยู่หมวดสินทรัพย์ (หมวดย่อย =สินทรัพย์ไม่หมุนเวียนอื่น)</w:t>
      </w:r>
    </w:p>
    <w:p w:rsidR="00DC1393" w:rsidRDefault="00DC1393" w:rsidP="004E0EC4">
      <w:pPr>
        <w:spacing w:after="0"/>
        <w:rPr>
          <w:b/>
          <w:bCs/>
        </w:rPr>
      </w:pPr>
      <w:r>
        <w:rPr>
          <w:rFonts w:cs="Cordia New" w:hint="cs"/>
          <w:b/>
          <w:bCs/>
          <w:cs/>
        </w:rPr>
        <w:t>ใ</w:t>
      </w:r>
      <w:r w:rsidRPr="00DC1393">
        <w:rPr>
          <w:rFonts w:cs="Cordia New"/>
          <w:b/>
          <w:bCs/>
          <w:cs/>
        </w:rPr>
        <w:t xml:space="preserve">น </w:t>
      </w:r>
      <w:r w:rsidRPr="00DC1393">
        <w:rPr>
          <w:b/>
          <w:bCs/>
        </w:rPr>
        <w:t xml:space="preserve">EIS </w:t>
      </w:r>
      <w:r w:rsidRPr="00DC1393">
        <w:rPr>
          <w:rFonts w:cs="Cordia New"/>
          <w:b/>
          <w:bCs/>
          <w:cs/>
        </w:rPr>
        <w:t>ยังผิดอยู่ แสดงว่า</w:t>
      </w:r>
      <w:r w:rsidRPr="00DC1393">
        <w:rPr>
          <w:b/>
          <w:bCs/>
        </w:rPr>
        <w:t xml:space="preserve">GL </w:t>
      </w:r>
      <w:r w:rsidRPr="00DC1393">
        <w:rPr>
          <w:rFonts w:cs="Cordia New"/>
          <w:b/>
          <w:bCs/>
          <w:cs/>
        </w:rPr>
        <w:t xml:space="preserve">นี้มันวิ่งไปทั้ง สินทรัพย์และหนี้สิน </w:t>
      </w:r>
      <w:r w:rsidRPr="00DC1393">
        <w:rPr>
          <w:b/>
          <w:bCs/>
        </w:rPr>
        <w:t>?</w:t>
      </w:r>
    </w:p>
    <w:p w:rsidR="00DC1393" w:rsidRDefault="00DC1393" w:rsidP="004E0EC4">
      <w:pPr>
        <w:spacing w:after="0"/>
        <w:rPr>
          <w:b/>
          <w:bCs/>
        </w:rPr>
      </w:pPr>
      <w:r w:rsidRPr="00DC1393">
        <w:rPr>
          <w:rFonts w:cs="Cordia New"/>
          <w:b/>
          <w:bCs/>
          <w:cs/>
        </w:rPr>
        <w:t>ดูที่คอลัม</w:t>
      </w:r>
      <w:r>
        <w:rPr>
          <w:rFonts w:cs="Cordia New" w:hint="cs"/>
          <w:b/>
          <w:bCs/>
          <w:cs/>
        </w:rPr>
        <w:t xml:space="preserve">น์ </w:t>
      </w:r>
      <w:r w:rsidRPr="00DC1393">
        <w:rPr>
          <w:b/>
          <w:bCs/>
        </w:rPr>
        <w:t xml:space="preserve">cumulative balance </w:t>
      </w:r>
      <w:r w:rsidRPr="00DC1393">
        <w:rPr>
          <w:rFonts w:cs="Cordia New"/>
          <w:b/>
          <w:bCs/>
          <w:cs/>
        </w:rPr>
        <w:t>เป็นลบ ทุกงวด =  ทุกงวดในปี</w:t>
      </w:r>
      <w:r w:rsidRPr="00DC1393">
        <w:rPr>
          <w:b/>
          <w:bCs/>
        </w:rPr>
        <w:t xml:space="preserve">2564 GL </w:t>
      </w:r>
      <w:r w:rsidRPr="00DC1393">
        <w:rPr>
          <w:rFonts w:cs="Cordia New"/>
          <w:b/>
          <w:bCs/>
          <w:cs/>
        </w:rPr>
        <w:t>นี้ต้องวิ่งไป</w:t>
      </w:r>
      <w:r>
        <w:rPr>
          <w:rFonts w:cs="Cordia New" w:hint="cs"/>
          <w:b/>
          <w:bCs/>
          <w:cs/>
        </w:rPr>
        <w:t xml:space="preserve"> </w:t>
      </w:r>
      <w:r w:rsidRPr="00DC1393">
        <w:rPr>
          <w:b/>
          <w:bCs/>
        </w:rPr>
        <w:t>add</w:t>
      </w:r>
      <w:r>
        <w:rPr>
          <w:b/>
          <w:bCs/>
        </w:rPr>
        <w:t xml:space="preserve"> </w:t>
      </w:r>
      <w:r>
        <w:rPr>
          <w:rFonts w:cs="Cordia New"/>
          <w:b/>
          <w:bCs/>
          <w:cs/>
        </w:rPr>
        <w:t>ที่ฝั่งหนี้สิน</w:t>
      </w:r>
      <w:r w:rsidRPr="00DC1393">
        <w:rPr>
          <w:rFonts w:cs="Cordia New"/>
          <w:b/>
          <w:bCs/>
          <w:cs/>
        </w:rPr>
        <w:t xml:space="preserve">  (ไม่วิ่งไปสินทรัพย์)</w:t>
      </w:r>
    </w:p>
    <w:p w:rsidR="00DC1393" w:rsidRDefault="00DC1393" w:rsidP="004E0EC4">
      <w:pPr>
        <w:spacing w:after="0"/>
        <w:rPr>
          <w:rFonts w:hint="cs"/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227982" cy="2755075"/>
            <wp:effectExtent l="19050" t="0" r="0" b="0"/>
            <wp:docPr id="12" name="Picture 11" descr="messageImage_16305551393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Image_1630555139300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6404" cy="275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93" w:rsidRDefault="00DC1393" w:rsidP="004E0EC4">
      <w:pPr>
        <w:spacing w:after="0"/>
        <w:rPr>
          <w:rFonts w:hint="cs"/>
          <w:b/>
          <w:bCs/>
        </w:rPr>
      </w:pPr>
    </w:p>
    <w:p w:rsidR="00DC1393" w:rsidRDefault="00583036" w:rsidP="004E0EC4">
      <w:pPr>
        <w:spacing w:after="0"/>
        <w:rPr>
          <w:rFonts w:hint="cs"/>
          <w:b/>
          <w:bCs/>
        </w:rPr>
      </w:pPr>
      <w:r>
        <w:rPr>
          <w:rFonts w:hint="cs"/>
          <w:b/>
          <w:bCs/>
          <w:cs/>
        </w:rPr>
        <w:lastRenderedPageBreak/>
        <w:t xml:space="preserve">ขอปรึกษาว่า จะ </w:t>
      </w:r>
      <w:r>
        <w:rPr>
          <w:b/>
          <w:bCs/>
        </w:rPr>
        <w:t xml:space="preserve">configuration </w:t>
      </w:r>
      <w:r>
        <w:rPr>
          <w:rFonts w:hint="cs"/>
          <w:b/>
          <w:bCs/>
          <w:cs/>
        </w:rPr>
        <w:t>อย่างไรจะคล้ายๆ กับ กรณีแบบนี้หรือไม่</w:t>
      </w:r>
    </w:p>
    <w:p w:rsidR="00583036" w:rsidRDefault="00583036" w:rsidP="004E0EC4">
      <w:pPr>
        <w:spacing w:after="0"/>
        <w:rPr>
          <w:rFonts w:hint="cs"/>
          <w:b/>
          <w:bCs/>
          <w:cs/>
        </w:rPr>
      </w:pPr>
      <w:r>
        <w:rPr>
          <w:rFonts w:hint="cs"/>
          <w:b/>
          <w:bCs/>
          <w:noProof/>
        </w:rPr>
        <w:drawing>
          <wp:inline distT="0" distB="0" distL="0" distR="0">
            <wp:extent cx="3813247" cy="5201392"/>
            <wp:effectExtent l="19050" t="0" r="0" b="0"/>
            <wp:docPr id="14" name="Picture 13" descr="16312472786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1247278660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3247" cy="520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</w:rPr>
        <w:drawing>
          <wp:inline distT="0" distB="0" distL="0" distR="0">
            <wp:extent cx="5314950" cy="5286375"/>
            <wp:effectExtent l="19050" t="0" r="0" b="0"/>
            <wp:docPr id="15" name="Picture 14" descr="16312472568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1247256828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93" w:rsidRPr="004E0EC4" w:rsidRDefault="00DC1393" w:rsidP="004E0EC4">
      <w:pPr>
        <w:spacing w:after="0"/>
        <w:rPr>
          <w:b/>
          <w:bCs/>
          <w:cs/>
        </w:rPr>
      </w:pPr>
    </w:p>
    <w:sectPr w:rsidR="00DC1393" w:rsidRPr="004E0EC4" w:rsidSect="00187314">
      <w:pgSz w:w="16838" w:h="11906" w:orient="landscape" w:code="9"/>
      <w:pgMar w:top="567" w:right="1440" w:bottom="425" w:left="709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20"/>
  <w:characterSpacingControl w:val="doNotCompress"/>
  <w:compat>
    <w:applyBreakingRules/>
  </w:compat>
  <w:rsids>
    <w:rsidRoot w:val="0072437B"/>
    <w:rsid w:val="00070EDA"/>
    <w:rsid w:val="00096523"/>
    <w:rsid w:val="000C656B"/>
    <w:rsid w:val="000F3764"/>
    <w:rsid w:val="00116925"/>
    <w:rsid w:val="00121840"/>
    <w:rsid w:val="00187314"/>
    <w:rsid w:val="001A5C11"/>
    <w:rsid w:val="001B5113"/>
    <w:rsid w:val="002624D1"/>
    <w:rsid w:val="002A1E0F"/>
    <w:rsid w:val="002B69F9"/>
    <w:rsid w:val="002F006B"/>
    <w:rsid w:val="002F7007"/>
    <w:rsid w:val="003311B7"/>
    <w:rsid w:val="003A327F"/>
    <w:rsid w:val="003A60B7"/>
    <w:rsid w:val="003E441E"/>
    <w:rsid w:val="00404668"/>
    <w:rsid w:val="004712BC"/>
    <w:rsid w:val="004D6141"/>
    <w:rsid w:val="004E0EC4"/>
    <w:rsid w:val="004E261E"/>
    <w:rsid w:val="00544332"/>
    <w:rsid w:val="005566D1"/>
    <w:rsid w:val="00583036"/>
    <w:rsid w:val="005C7211"/>
    <w:rsid w:val="005E1C88"/>
    <w:rsid w:val="00635E1E"/>
    <w:rsid w:val="00693EA9"/>
    <w:rsid w:val="006B1E00"/>
    <w:rsid w:val="006E106B"/>
    <w:rsid w:val="007026D8"/>
    <w:rsid w:val="0072437B"/>
    <w:rsid w:val="007C7C2E"/>
    <w:rsid w:val="007E2BE8"/>
    <w:rsid w:val="008D6167"/>
    <w:rsid w:val="0092615C"/>
    <w:rsid w:val="00940F02"/>
    <w:rsid w:val="009446CB"/>
    <w:rsid w:val="0096372D"/>
    <w:rsid w:val="009B03F6"/>
    <w:rsid w:val="00A10E08"/>
    <w:rsid w:val="00A44BDD"/>
    <w:rsid w:val="00A47A14"/>
    <w:rsid w:val="00A811A8"/>
    <w:rsid w:val="00A93ADE"/>
    <w:rsid w:val="00AA060F"/>
    <w:rsid w:val="00AB6178"/>
    <w:rsid w:val="00B1743F"/>
    <w:rsid w:val="00B45158"/>
    <w:rsid w:val="00B5564C"/>
    <w:rsid w:val="00B85F06"/>
    <w:rsid w:val="00B86808"/>
    <w:rsid w:val="00BB2D61"/>
    <w:rsid w:val="00BB62A9"/>
    <w:rsid w:val="00BC2742"/>
    <w:rsid w:val="00BF114D"/>
    <w:rsid w:val="00C3774C"/>
    <w:rsid w:val="00C65EDF"/>
    <w:rsid w:val="00C808FB"/>
    <w:rsid w:val="00CB1B8F"/>
    <w:rsid w:val="00CF7DEE"/>
    <w:rsid w:val="00D364C5"/>
    <w:rsid w:val="00D8398A"/>
    <w:rsid w:val="00DC1393"/>
    <w:rsid w:val="00E61E12"/>
    <w:rsid w:val="00ED3CFA"/>
    <w:rsid w:val="00EE0942"/>
    <w:rsid w:val="00FE35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6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ณัฐพพัส ภรพภัสสรณ์</dc:creator>
  <cp:lastModifiedBy>00100953</cp:lastModifiedBy>
  <cp:revision>11</cp:revision>
  <cp:lastPrinted>2021-08-18T03:22:00Z</cp:lastPrinted>
  <dcterms:created xsi:type="dcterms:W3CDTF">2021-09-12T16:55:00Z</dcterms:created>
  <dcterms:modified xsi:type="dcterms:W3CDTF">2021-09-12T17:39:00Z</dcterms:modified>
</cp:coreProperties>
</file>