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7423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730A1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3F47F1" w:rsidRDefault="00D163CB" w:rsidP="00730A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6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มิถุนายน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3F47F1" w:rsidRDefault="00D163CB" w:rsidP="00730A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9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:00-1</w:t>
            </w:r>
            <w:r>
              <w:rPr>
                <w:rFonts w:asciiTheme="majorBidi" w:hAnsiTheme="majorBidi" w:cstheme="majorBidi"/>
                <w:sz w:val="28"/>
              </w:rPr>
              <w:t>6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B7913" w:rsidRPr="008B7913" w:rsidTr="003F47F1">
        <w:tc>
          <w:tcPr>
            <w:tcW w:w="1951" w:type="dxa"/>
          </w:tcPr>
          <w:p w:rsidR="008B7913" w:rsidRPr="008B7913" w:rsidRDefault="008B7913" w:rsidP="003F47F1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</w:tcPr>
          <w:p w:rsidR="00D163CB" w:rsidRDefault="00D163CB" w:rsidP="003F47F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สุภาภรณ์ รัตธนภาส</w:t>
            </w:r>
            <w:r>
              <w:rPr>
                <w:rFonts w:asciiTheme="majorBidi" w:hAnsiTheme="majorBidi" w:cstheme="majorBidi"/>
                <w:sz w:val="28"/>
              </w:rPr>
              <w:t xml:space="preserve"> (PS)</w:t>
            </w:r>
          </w:p>
          <w:p w:rsidR="008B7913" w:rsidRDefault="00D163CB" w:rsidP="003F47F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มาตุภูมิ แย้มบุญชู</w:t>
            </w:r>
            <w:r w:rsidR="00D01CE5">
              <w:rPr>
                <w:rFonts w:asciiTheme="majorBidi" w:hAnsiTheme="majorBidi" w:cstheme="majorBidi" w:hint="cs"/>
                <w:sz w:val="28"/>
                <w:cs/>
              </w:rPr>
              <w:t xml:space="preserve">   </w:t>
            </w:r>
            <w:r w:rsidR="00E72B39">
              <w:rPr>
                <w:rFonts w:asciiTheme="majorBidi" w:hAnsiTheme="majorBidi" w:cstheme="majorBidi"/>
                <w:sz w:val="28"/>
              </w:rPr>
              <w:t xml:space="preserve">    </w:t>
            </w:r>
            <w:r w:rsidR="00D01CE5">
              <w:rPr>
                <w:rFonts w:asciiTheme="majorBidi" w:hAnsiTheme="majorBidi" w:cstheme="majorBidi"/>
                <w:sz w:val="28"/>
              </w:rPr>
              <w:t>(FI-GL)</w:t>
            </w:r>
          </w:p>
          <w:p w:rsidR="003F47F1" w:rsidRPr="003F47F1" w:rsidRDefault="003F47F1" w:rsidP="00D163CB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ภัทรา ภัทรทิวานนท์</w:t>
            </w:r>
            <w:r w:rsidR="00D01CE5">
              <w:rPr>
                <w:rFonts w:asciiTheme="majorBidi" w:hAnsiTheme="majorBidi" w:cstheme="majorBidi"/>
                <w:sz w:val="28"/>
              </w:rPr>
              <w:t xml:space="preserve"> </w:t>
            </w:r>
            <w:r w:rsidR="00E72B39">
              <w:rPr>
                <w:rFonts w:asciiTheme="majorBidi" w:hAnsiTheme="majorBidi" w:cstheme="majorBidi"/>
                <w:sz w:val="28"/>
              </w:rPr>
              <w:t xml:space="preserve">      </w:t>
            </w:r>
            <w:r w:rsidR="00D01CE5">
              <w:rPr>
                <w:rFonts w:asciiTheme="majorBidi" w:hAnsiTheme="majorBidi" w:cstheme="majorBidi"/>
                <w:sz w:val="28"/>
              </w:rPr>
              <w:t>(ABAP)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3F47F1" w:rsidRDefault="00D163CB" w:rsidP="005250A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PS, FI-GL , ABAP</w:t>
            </w:r>
          </w:p>
        </w:tc>
      </w:tr>
    </w:tbl>
    <w:p w:rsidR="00730A1F" w:rsidRDefault="00730A1F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D8595A" w:rsidRPr="003603C6" w:rsidRDefault="00A961DB" w:rsidP="00D01B77">
      <w:pPr>
        <w:spacing w:before="240" w:after="0" w:line="240" w:lineRule="auto"/>
        <w:ind w:firstLine="709"/>
        <w:rPr>
          <w:rFonts w:asciiTheme="majorBidi" w:hAnsiTheme="majorBidi" w:cs="Angsana New" w:hint="cs"/>
          <w:sz w:val="28"/>
          <w:cs/>
        </w:rPr>
      </w:pPr>
      <w:r w:rsidRPr="00A961DB">
        <w:rPr>
          <w:rFonts w:asciiTheme="majorBidi" w:hAnsiTheme="majorBidi" w:cs="Angsana New" w:hint="cs"/>
          <w:sz w:val="28"/>
          <w:cs/>
        </w:rPr>
        <w:t>ให้คำปรึกษา</w:t>
      </w:r>
      <w:r w:rsidR="00235CB1">
        <w:rPr>
          <w:rFonts w:asciiTheme="majorBidi" w:hAnsiTheme="majorBidi" w:cs="Angsana New" w:hint="cs"/>
          <w:sz w:val="28"/>
          <w:cs/>
        </w:rPr>
        <w:t>ในการ</w:t>
      </w:r>
      <w:r w:rsidR="003603C6">
        <w:rPr>
          <w:rFonts w:asciiTheme="majorBidi" w:hAnsiTheme="majorBidi" w:cs="Angsana New" w:hint="cs"/>
          <w:sz w:val="28"/>
          <w:cs/>
        </w:rPr>
        <w:t xml:space="preserve">แก้ไขวิธีการดึงข้อมูลของรายงาน </w:t>
      </w:r>
      <w:r w:rsidR="003603C6">
        <w:rPr>
          <w:rFonts w:asciiTheme="majorBidi" w:hAnsiTheme="majorBidi" w:cs="Angsana New"/>
          <w:sz w:val="28"/>
        </w:rPr>
        <w:t>ZPSR005</w:t>
      </w:r>
      <w:r w:rsidR="003603C6">
        <w:rPr>
          <w:rFonts w:asciiTheme="majorBidi" w:hAnsiTheme="majorBidi" w:cs="Angsana New" w:hint="cs"/>
          <w:sz w:val="28"/>
          <w:cs/>
        </w:rPr>
        <w:t xml:space="preserve"> รายงานแสดงแผนการจ่ายเงินเทียบผลการจ่ายเงิน </w:t>
      </w:r>
    </w:p>
    <w:p w:rsidR="00D8595A" w:rsidRDefault="00D01B77" w:rsidP="00D8595A">
      <w:pPr>
        <w:spacing w:before="240" w:after="0" w:line="240" w:lineRule="auto"/>
        <w:rPr>
          <w:rFonts w:asciiTheme="majorBidi" w:hAnsiTheme="majorBidi" w:cs="Angsana New"/>
          <w:sz w:val="28"/>
        </w:rPr>
      </w:pPr>
      <w:r w:rsidRPr="00D01B77">
        <w:rPr>
          <w:rFonts w:asciiTheme="majorBidi" w:hAnsiTheme="majorBidi" w:cs="Angsana New"/>
          <w:sz w:val="28"/>
          <w:cs/>
        </w:rPr>
        <w:t>1. การ</w:t>
      </w:r>
      <w:r w:rsidR="00EB7DFC">
        <w:rPr>
          <w:rFonts w:asciiTheme="majorBidi" w:hAnsiTheme="majorBidi" w:cs="Angsana New" w:hint="cs"/>
          <w:sz w:val="28"/>
          <w:cs/>
        </w:rPr>
        <w:t xml:space="preserve">แก้ไขเงื่อนไขการดึงรายงานจากข้อมูลเอกสารตั้งหนี้เป็นข้อมูลการรับของ </w:t>
      </w:r>
    </w:p>
    <w:p w:rsidR="00C33543" w:rsidRPr="00406803" w:rsidRDefault="00C33543" w:rsidP="00C33543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  <w:t>ผู้ใช้งาน</w:t>
      </w:r>
      <w:r w:rsidR="00EB7DFC">
        <w:rPr>
          <w:rFonts w:asciiTheme="majorBidi" w:hAnsiTheme="majorBidi" w:cs="Angsana New" w:hint="cs"/>
          <w:sz w:val="28"/>
          <w:cs/>
        </w:rPr>
        <w:t>ต้องการ</w:t>
      </w:r>
      <w:r w:rsidR="00FA184A">
        <w:rPr>
          <w:rFonts w:asciiTheme="majorBidi" w:hAnsiTheme="majorBidi" w:cs="Angsana New" w:hint="cs"/>
          <w:sz w:val="28"/>
          <w:cs/>
        </w:rPr>
        <w:t>เปลี่ยนเงื่อนไขการออกรายงานในช่องผลการจ่าย สำหรับรายการที่รับของให้แสดงยอดผลจ่าย จากรายการที่รับของแทน</w:t>
      </w:r>
    </w:p>
    <w:p w:rsidR="00BF7EAA" w:rsidRDefault="00105D99" w:rsidP="00FA184A">
      <w:pPr>
        <w:spacing w:before="240" w:after="0" w:line="240" w:lineRule="auto"/>
        <w:ind w:left="1440" w:hanging="144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FA184A">
        <w:rPr>
          <w:rFonts w:asciiTheme="majorBidi" w:hAnsiTheme="majorBidi" w:cs="Angsana New" w:hint="cs"/>
          <w:sz w:val="28"/>
          <w:cs/>
        </w:rPr>
        <w:t xml:space="preserve">จากเดิมโปรแกรมทำการดึงยอดการเบิกจ่ายจากใบตั้งหนี้ที่มีสถานะบล๊อคการจ่ายเป็นค่าว่าง จึงได้ทำการแนะนำให้ผู้ใช้งาน เพิ่มเงื่อนไขสำหรับดึงค่าการรับของ จากตารางของ </w:t>
      </w:r>
      <w:r w:rsidR="00FA184A">
        <w:rPr>
          <w:rFonts w:asciiTheme="majorBidi" w:hAnsiTheme="majorBidi" w:cs="Angsana New"/>
          <w:sz w:val="28"/>
        </w:rPr>
        <w:t>MM</w:t>
      </w:r>
      <w:r w:rsidR="00BF7EAA">
        <w:rPr>
          <w:rFonts w:asciiTheme="majorBidi" w:hAnsiTheme="majorBidi" w:cs="Angsana New" w:hint="cs"/>
          <w:sz w:val="28"/>
          <w:cs/>
        </w:rPr>
        <w:t xml:space="preserve"> ดังนี้ </w:t>
      </w:r>
    </w:p>
    <w:p w:rsidR="00BF7EAA" w:rsidRDefault="00BF7EAA" w:rsidP="00BF7EA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ดึงข้อมูลผ่าน</w:t>
      </w:r>
      <w:r w:rsidR="00FA184A" w:rsidRPr="00BF7EAA">
        <w:rPr>
          <w:rFonts w:asciiTheme="majorBidi" w:hAnsiTheme="majorBidi" w:cs="Angsana New" w:hint="cs"/>
          <w:sz w:val="28"/>
          <w:cs/>
        </w:rPr>
        <w:t xml:space="preserve">โดยใช้ </w:t>
      </w:r>
      <w:r w:rsidR="00FA184A" w:rsidRPr="00BF7EAA">
        <w:rPr>
          <w:rFonts w:asciiTheme="majorBidi" w:hAnsiTheme="majorBidi" w:cs="Angsana New"/>
          <w:sz w:val="28"/>
        </w:rPr>
        <w:t>Table “EKBE</w:t>
      </w:r>
      <w:r w:rsidR="00FA184A" w:rsidRPr="00BF7EAA">
        <w:rPr>
          <w:rFonts w:asciiTheme="majorBidi" w:hAnsiTheme="majorBidi" w:cs="Angsana New" w:hint="cs"/>
          <w:sz w:val="28"/>
          <w:cs/>
        </w:rPr>
        <w:t xml:space="preserve"> </w:t>
      </w:r>
      <w:r w:rsidR="00FA184A" w:rsidRPr="00BF7EAA">
        <w:rPr>
          <w:rFonts w:asciiTheme="majorBidi" w:hAnsiTheme="majorBidi" w:cs="Angsana New"/>
          <w:sz w:val="28"/>
          <w:cs/>
        </w:rPr>
        <w:t>ประวัติตามเอกสารการจัดซื้อ</w:t>
      </w:r>
      <w:r w:rsidR="00FA184A" w:rsidRPr="00BF7EAA">
        <w:rPr>
          <w:rFonts w:asciiTheme="majorBidi" w:hAnsiTheme="majorBidi" w:cs="Angsana New"/>
          <w:sz w:val="28"/>
        </w:rPr>
        <w:t>“</w:t>
      </w:r>
      <w:r w:rsidRPr="00BF7EAA">
        <w:rPr>
          <w:rFonts w:asciiTheme="majorBidi" w:hAnsiTheme="majorBidi" w:cs="Angsana New" w:hint="cs"/>
          <w:sz w:val="28"/>
          <w:cs/>
        </w:rPr>
        <w:t xml:space="preserve"> เพื่อหาข้อมูลเอกสารการสั่งซื้อที่มีการรับของ</w:t>
      </w:r>
      <w:r>
        <w:rPr>
          <w:rFonts w:asciiTheme="majorBidi" w:hAnsiTheme="majorBidi" w:cs="Angsana New" w:hint="cs"/>
          <w:sz w:val="28"/>
          <w:cs/>
        </w:rPr>
        <w:t>ในช่วงเดือนที่ต้องการ</w:t>
      </w:r>
      <w:r w:rsidRPr="00BF7EAA">
        <w:rPr>
          <w:rFonts w:asciiTheme="majorBidi" w:hAnsiTheme="majorBidi" w:cs="Angsana New" w:hint="cs"/>
          <w:sz w:val="28"/>
          <w:cs/>
        </w:rPr>
        <w:t xml:space="preserve"> </w:t>
      </w:r>
      <w:r w:rsidR="00FA184A" w:rsidRPr="00BF7EAA">
        <w:rPr>
          <w:rFonts w:asciiTheme="majorBidi" w:hAnsiTheme="majorBidi" w:cs="Angsana New" w:hint="cs"/>
          <w:sz w:val="28"/>
          <w:cs/>
        </w:rPr>
        <w:t>ระบุวันที่ผ่านรายการ (</w:t>
      </w:r>
      <w:r w:rsidR="00FA184A" w:rsidRPr="00BF7EAA">
        <w:rPr>
          <w:rFonts w:asciiTheme="majorBidi" w:hAnsiTheme="majorBidi" w:cs="Angsana New"/>
          <w:sz w:val="28"/>
        </w:rPr>
        <w:t>BUDAT)</w:t>
      </w:r>
      <w:r w:rsidRPr="00BF7EAA">
        <w:rPr>
          <w:rFonts w:asciiTheme="majorBidi" w:hAnsiTheme="majorBidi" w:cs="Angsana New" w:hint="cs"/>
          <w:sz w:val="28"/>
          <w:cs/>
        </w:rPr>
        <w:t xml:space="preserve"> และระบุ</w:t>
      </w:r>
      <w:r w:rsidRPr="00BF7EAA">
        <w:rPr>
          <w:rFonts w:asciiTheme="majorBidi" w:hAnsiTheme="majorBidi" w:cs="Angsana New"/>
          <w:sz w:val="28"/>
          <w:cs/>
        </w:rPr>
        <w:t xml:space="preserve">ประเภทการเคลื่อนย้าย </w:t>
      </w:r>
      <w:r w:rsidRPr="00BF7EAA">
        <w:rPr>
          <w:rFonts w:asciiTheme="majorBidi" w:hAnsiTheme="majorBidi" w:cs="Angsana New" w:hint="cs"/>
          <w:sz w:val="28"/>
          <w:cs/>
        </w:rPr>
        <w:t xml:space="preserve">เป็น </w:t>
      </w:r>
      <w:r w:rsidRPr="00BF7EAA">
        <w:rPr>
          <w:rFonts w:asciiTheme="majorBidi" w:hAnsiTheme="majorBidi" w:cs="Angsana New"/>
          <w:sz w:val="28"/>
        </w:rPr>
        <w:t xml:space="preserve">101 </w:t>
      </w:r>
      <w:r w:rsidRPr="00BF7EAA">
        <w:rPr>
          <w:rFonts w:asciiTheme="majorBidi" w:hAnsiTheme="majorBidi" w:cs="Angsana New" w:hint="cs"/>
          <w:sz w:val="28"/>
          <w:cs/>
        </w:rPr>
        <w:t xml:space="preserve">และ </w:t>
      </w:r>
      <w:r w:rsidRPr="00BF7EAA">
        <w:rPr>
          <w:rFonts w:asciiTheme="majorBidi" w:hAnsiTheme="majorBidi" w:cs="Angsana New"/>
          <w:sz w:val="28"/>
        </w:rPr>
        <w:t xml:space="preserve">102 </w:t>
      </w:r>
      <w:r w:rsidR="00FA184A" w:rsidRPr="00BF7EAA">
        <w:rPr>
          <w:rFonts w:asciiTheme="majorBidi" w:hAnsiTheme="majorBidi" w:cs="Angsana New" w:hint="cs"/>
          <w:sz w:val="28"/>
          <w:cs/>
        </w:rPr>
        <w:t xml:space="preserve">เพื่อจำกัดวงข้อมูล </w:t>
      </w:r>
    </w:p>
    <w:p w:rsidR="00105D99" w:rsidRDefault="00BF7EAA" w:rsidP="00BF7EA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นำ</w:t>
      </w:r>
      <w:r w:rsidRPr="00BF7EAA">
        <w:rPr>
          <w:rFonts w:asciiTheme="majorBidi" w:hAnsiTheme="majorBidi" w:cs="Angsana New"/>
          <w:sz w:val="28"/>
          <w:cs/>
        </w:rPr>
        <w:t>เลขที่เอกสารทางวัสดุ</w:t>
      </w:r>
      <w:r>
        <w:rPr>
          <w:rFonts w:asciiTheme="majorBidi" w:hAnsiTheme="majorBidi" w:cs="Angsana New" w:hint="cs"/>
          <w:sz w:val="28"/>
          <w:cs/>
        </w:rPr>
        <w:t xml:space="preserve">ไปหาในตาราง </w:t>
      </w:r>
      <w:r>
        <w:rPr>
          <w:rFonts w:asciiTheme="majorBidi" w:hAnsiTheme="majorBidi" w:cs="Angsana New"/>
          <w:sz w:val="28"/>
        </w:rPr>
        <w:t xml:space="preserve">MSEG </w:t>
      </w:r>
      <w:r>
        <w:rPr>
          <w:rFonts w:asciiTheme="majorBidi" w:hAnsiTheme="majorBidi" w:cs="Angsana New" w:hint="cs"/>
          <w:sz w:val="28"/>
          <w:cs/>
        </w:rPr>
        <w:t xml:space="preserve">เพื่อจำกัดเฉพาะข้อมูลที่ระบุ </w:t>
      </w:r>
      <w:r>
        <w:rPr>
          <w:rFonts w:asciiTheme="majorBidi" w:hAnsiTheme="majorBidi" w:cs="Angsana New"/>
          <w:sz w:val="28"/>
        </w:rPr>
        <w:t xml:space="preserve">WBS </w:t>
      </w:r>
      <w:r>
        <w:rPr>
          <w:rFonts w:asciiTheme="majorBidi" w:hAnsiTheme="majorBidi" w:cs="Angsana New" w:hint="cs"/>
          <w:sz w:val="28"/>
          <w:cs/>
        </w:rPr>
        <w:t>ตามที่ผู้ใช้งานระบุผ่านรายงาน</w:t>
      </w:r>
      <w:r>
        <w:rPr>
          <w:rFonts w:asciiTheme="majorBidi" w:hAnsiTheme="majorBidi" w:cs="Angsana New" w:hint="cs"/>
          <w:sz w:val="28"/>
          <w:cs/>
        </w:rPr>
        <w:t xml:space="preserve"> และหาเลขที่ เอกสารทางบัญชีจากตาราง </w:t>
      </w:r>
      <w:r>
        <w:rPr>
          <w:rFonts w:asciiTheme="majorBidi" w:hAnsiTheme="majorBidi" w:cs="Angsana New"/>
          <w:sz w:val="28"/>
        </w:rPr>
        <w:t xml:space="preserve">MKPF </w:t>
      </w:r>
    </w:p>
    <w:p w:rsidR="00BF7EAA" w:rsidRDefault="00BF7EAA" w:rsidP="00BF7EA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นำเลขที่เอกสารทางบัญชีไปหาข้อมูลจากตาราง </w:t>
      </w:r>
      <w:r>
        <w:rPr>
          <w:rFonts w:asciiTheme="majorBidi" w:hAnsiTheme="majorBidi" w:cs="Angsana New"/>
          <w:sz w:val="28"/>
        </w:rPr>
        <w:t xml:space="preserve">BSEG </w:t>
      </w:r>
      <w:r>
        <w:rPr>
          <w:rFonts w:asciiTheme="majorBidi" w:hAnsiTheme="majorBidi" w:cs="Angsana New" w:hint="cs"/>
          <w:sz w:val="28"/>
          <w:cs/>
        </w:rPr>
        <w:t xml:space="preserve">โดยสามารถใช้ลอจิกเดิมได้ </w:t>
      </w:r>
    </w:p>
    <w:p w:rsidR="00BF7EAA" w:rsidRPr="00BF7EAA" w:rsidRDefault="00BF7EAA" w:rsidP="00BF7EAA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เพิ่มเติมให้ลบรายการเอกสารตั้งหนี้ที่อ้</w:t>
      </w:r>
      <w:bookmarkStart w:id="0" w:name="_GoBack"/>
      <w:bookmarkEnd w:id="0"/>
      <w:r>
        <w:rPr>
          <w:rFonts w:asciiTheme="majorBidi" w:hAnsiTheme="majorBidi" w:cs="Angsana New" w:hint="cs"/>
          <w:sz w:val="28"/>
          <w:cs/>
        </w:rPr>
        <w:t xml:space="preserve">างอิงใบสั่งซื้อออก เพราะข้อมูลในส่วนนี้ได้ดึงจากการรับของทดแทนแล้ว </w:t>
      </w:r>
    </w:p>
    <w:p w:rsidR="00CF18D9" w:rsidRDefault="00105D99" w:rsidP="003603C6">
      <w:pPr>
        <w:spacing w:before="240"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 </w:t>
      </w:r>
    </w:p>
    <w:p w:rsidR="004F0240" w:rsidRPr="00CB6A40" w:rsidRDefault="004F0240" w:rsidP="009236DB">
      <w:pPr>
        <w:tabs>
          <w:tab w:val="left" w:pos="1418"/>
        </w:tabs>
        <w:spacing w:before="240" w:after="0" w:line="240" w:lineRule="auto"/>
        <w:ind w:left="720"/>
        <w:rPr>
          <w:rFonts w:asciiTheme="majorBidi" w:hAnsiTheme="majorBidi" w:cs="Angsana New"/>
          <w:sz w:val="28"/>
        </w:rPr>
      </w:pPr>
    </w:p>
    <w:p w:rsidR="009236DB" w:rsidRPr="009236DB" w:rsidRDefault="009236DB" w:rsidP="009236DB">
      <w:pPr>
        <w:tabs>
          <w:tab w:val="left" w:pos="1418"/>
        </w:tabs>
        <w:spacing w:before="240" w:after="0" w:line="240" w:lineRule="auto"/>
        <w:ind w:left="1425"/>
        <w:rPr>
          <w:rFonts w:asciiTheme="majorBidi" w:hAnsiTheme="majorBidi" w:cs="Angsana New"/>
          <w:sz w:val="28"/>
        </w:rPr>
      </w:pPr>
    </w:p>
    <w:p w:rsidR="00CF18D9" w:rsidRPr="009236DB" w:rsidRDefault="00CF18D9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</w:p>
    <w:sectPr w:rsidR="00CF18D9" w:rsidRPr="009236DB" w:rsidSect="00F46A2E">
      <w:footerReference w:type="default" r:id="rId9"/>
      <w:pgSz w:w="12240" w:h="15840"/>
      <w:pgMar w:top="1440" w:right="1440" w:bottom="2269" w:left="1440" w:header="708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6BD" w:rsidRDefault="00B826BD" w:rsidP="008B7913">
      <w:pPr>
        <w:spacing w:after="0" w:line="240" w:lineRule="auto"/>
      </w:pPr>
      <w:r>
        <w:separator/>
      </w:r>
    </w:p>
  </w:endnote>
  <w:endnote w:type="continuationSeparator" w:id="0">
    <w:p w:rsidR="00B826BD" w:rsidRDefault="00B826BD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20219"/>
      <w:docPartObj>
        <w:docPartGallery w:val="Page Numbers (Bottom of Page)"/>
        <w:docPartUnique/>
      </w:docPartObj>
    </w:sdtPr>
    <w:sdtEndPr/>
    <w:sdtContent>
      <w:p w:rsidR="00476FA6" w:rsidRDefault="00BC3336">
        <w:pPr>
          <w:pStyle w:val="Footer"/>
          <w:jc w:val="right"/>
        </w:pPr>
        <w:r w:rsidRPr="00476FA6">
          <w:rPr>
            <w:rFonts w:asciiTheme="majorBidi" w:hAnsiTheme="majorBidi" w:cstheme="majorBidi"/>
            <w:sz w:val="28"/>
          </w:rPr>
          <w:fldChar w:fldCharType="begin"/>
        </w:r>
        <w:r w:rsidR="00476FA6" w:rsidRPr="00476FA6">
          <w:rPr>
            <w:rFonts w:asciiTheme="majorBidi" w:hAnsiTheme="majorBidi" w:cstheme="majorBidi"/>
            <w:sz w:val="28"/>
          </w:rPr>
          <w:instrText xml:space="preserve"> PAGE   \* MERGEFORMAT </w:instrText>
        </w:r>
        <w:r w:rsidRPr="00476FA6">
          <w:rPr>
            <w:rFonts w:asciiTheme="majorBidi" w:hAnsiTheme="majorBidi" w:cstheme="majorBidi"/>
            <w:sz w:val="28"/>
          </w:rPr>
          <w:fldChar w:fldCharType="separate"/>
        </w:r>
        <w:r w:rsidR="00BF7EAA">
          <w:rPr>
            <w:rFonts w:asciiTheme="majorBidi" w:hAnsiTheme="majorBidi" w:cstheme="majorBidi"/>
            <w:noProof/>
            <w:sz w:val="28"/>
          </w:rPr>
          <w:t>2</w:t>
        </w:r>
        <w:r w:rsidRPr="00476FA6">
          <w:rPr>
            <w:rFonts w:asciiTheme="majorBidi" w:hAnsiTheme="majorBidi" w:cstheme="majorBidi"/>
            <w:sz w:val="28"/>
          </w:rPr>
          <w:fldChar w:fldCharType="end"/>
        </w:r>
      </w:p>
    </w:sdtContent>
  </w:sdt>
  <w:p w:rsidR="00476FA6" w:rsidRDefault="00476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6BD" w:rsidRDefault="00B826BD" w:rsidP="008B7913">
      <w:pPr>
        <w:spacing w:after="0" w:line="240" w:lineRule="auto"/>
      </w:pPr>
      <w:r>
        <w:separator/>
      </w:r>
    </w:p>
  </w:footnote>
  <w:footnote w:type="continuationSeparator" w:id="0">
    <w:p w:rsidR="00B826BD" w:rsidRDefault="00B826BD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340C"/>
    <w:multiLevelType w:val="hybridMultilevel"/>
    <w:tmpl w:val="EC82BE0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 w15:restartNumberingAfterBreak="0">
    <w:nsid w:val="299904A1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2A2752BB"/>
    <w:multiLevelType w:val="hybridMultilevel"/>
    <w:tmpl w:val="4F3078E8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FBBE4368">
      <w:numFmt w:val="bullet"/>
      <w:lvlText w:val="-"/>
      <w:lvlJc w:val="left"/>
      <w:pPr>
        <w:ind w:left="3945" w:hanging="360"/>
      </w:pPr>
      <w:rPr>
        <w:rFonts w:ascii="Angsana New" w:eastAsiaTheme="minorHAnsi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F1458C3"/>
    <w:multiLevelType w:val="hybridMultilevel"/>
    <w:tmpl w:val="53CC3952"/>
    <w:lvl w:ilvl="0" w:tplc="6BCCEC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66B14"/>
    <w:multiLevelType w:val="hybridMultilevel"/>
    <w:tmpl w:val="563CA608"/>
    <w:lvl w:ilvl="0" w:tplc="04090019">
      <w:start w:val="1"/>
      <w:numFmt w:val="lowerLetter"/>
      <w:lvlText w:val="%1."/>
      <w:lvlJc w:val="left"/>
      <w:pPr>
        <w:ind w:left="2505" w:hanging="360"/>
      </w:pPr>
    </w:lvl>
    <w:lvl w:ilvl="1" w:tplc="04090019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6" w15:restartNumberingAfterBreak="0">
    <w:nsid w:val="5CB6057E"/>
    <w:multiLevelType w:val="hybridMultilevel"/>
    <w:tmpl w:val="ACCED2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E879B6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06B67"/>
    <w:rsid w:val="00012D9B"/>
    <w:rsid w:val="0002014D"/>
    <w:rsid w:val="0002271C"/>
    <w:rsid w:val="00050C76"/>
    <w:rsid w:val="000535CF"/>
    <w:rsid w:val="0007278B"/>
    <w:rsid w:val="000958D0"/>
    <w:rsid w:val="000A015A"/>
    <w:rsid w:val="000A29A7"/>
    <w:rsid w:val="000E77AF"/>
    <w:rsid w:val="000F08D2"/>
    <w:rsid w:val="00105D99"/>
    <w:rsid w:val="00115305"/>
    <w:rsid w:val="001174F0"/>
    <w:rsid w:val="00120CE9"/>
    <w:rsid w:val="00195680"/>
    <w:rsid w:val="001C29AC"/>
    <w:rsid w:val="001C67ED"/>
    <w:rsid w:val="001D64FC"/>
    <w:rsid w:val="00200D44"/>
    <w:rsid w:val="00221D98"/>
    <w:rsid w:val="00235CB1"/>
    <w:rsid w:val="00236AE8"/>
    <w:rsid w:val="00277B38"/>
    <w:rsid w:val="00281CF6"/>
    <w:rsid w:val="002A56AE"/>
    <w:rsid w:val="002B0884"/>
    <w:rsid w:val="002D3061"/>
    <w:rsid w:val="002E1AD9"/>
    <w:rsid w:val="002E1CED"/>
    <w:rsid w:val="0030636D"/>
    <w:rsid w:val="0032231B"/>
    <w:rsid w:val="003272CA"/>
    <w:rsid w:val="00331BB4"/>
    <w:rsid w:val="0035721F"/>
    <w:rsid w:val="003603C6"/>
    <w:rsid w:val="00397027"/>
    <w:rsid w:val="003C0C05"/>
    <w:rsid w:val="003C36B9"/>
    <w:rsid w:val="003F47F1"/>
    <w:rsid w:val="00406803"/>
    <w:rsid w:val="004126ED"/>
    <w:rsid w:val="00421177"/>
    <w:rsid w:val="0043617D"/>
    <w:rsid w:val="00445A0A"/>
    <w:rsid w:val="00462586"/>
    <w:rsid w:val="00476FA6"/>
    <w:rsid w:val="004A0C62"/>
    <w:rsid w:val="004A3187"/>
    <w:rsid w:val="004B23FE"/>
    <w:rsid w:val="004D5BE9"/>
    <w:rsid w:val="004E15CE"/>
    <w:rsid w:val="004F0240"/>
    <w:rsid w:val="004F5479"/>
    <w:rsid w:val="005070FF"/>
    <w:rsid w:val="005167A6"/>
    <w:rsid w:val="005250AE"/>
    <w:rsid w:val="00535C59"/>
    <w:rsid w:val="00547141"/>
    <w:rsid w:val="00561984"/>
    <w:rsid w:val="005925D6"/>
    <w:rsid w:val="00594F2D"/>
    <w:rsid w:val="005A0F5A"/>
    <w:rsid w:val="005B0112"/>
    <w:rsid w:val="005C3033"/>
    <w:rsid w:val="00611ACF"/>
    <w:rsid w:val="00614C8C"/>
    <w:rsid w:val="0062758A"/>
    <w:rsid w:val="00661B96"/>
    <w:rsid w:val="00672885"/>
    <w:rsid w:val="00693BBD"/>
    <w:rsid w:val="006D544F"/>
    <w:rsid w:val="00724888"/>
    <w:rsid w:val="00730A1F"/>
    <w:rsid w:val="00735968"/>
    <w:rsid w:val="007A5F78"/>
    <w:rsid w:val="007B67BD"/>
    <w:rsid w:val="007C04F6"/>
    <w:rsid w:val="007C43F3"/>
    <w:rsid w:val="007F350E"/>
    <w:rsid w:val="00811E39"/>
    <w:rsid w:val="0082441F"/>
    <w:rsid w:val="00845CAF"/>
    <w:rsid w:val="008721FB"/>
    <w:rsid w:val="00897EA7"/>
    <w:rsid w:val="008A28B9"/>
    <w:rsid w:val="008B3BAA"/>
    <w:rsid w:val="008B7913"/>
    <w:rsid w:val="008C1B54"/>
    <w:rsid w:val="008C7180"/>
    <w:rsid w:val="008F6769"/>
    <w:rsid w:val="008F6B52"/>
    <w:rsid w:val="00902066"/>
    <w:rsid w:val="009236DB"/>
    <w:rsid w:val="009246FE"/>
    <w:rsid w:val="00943BE3"/>
    <w:rsid w:val="00947B87"/>
    <w:rsid w:val="0095369E"/>
    <w:rsid w:val="00955E5B"/>
    <w:rsid w:val="00975906"/>
    <w:rsid w:val="009B3443"/>
    <w:rsid w:val="00A000A3"/>
    <w:rsid w:val="00A26473"/>
    <w:rsid w:val="00A374F7"/>
    <w:rsid w:val="00A539B7"/>
    <w:rsid w:val="00A53B18"/>
    <w:rsid w:val="00A76D14"/>
    <w:rsid w:val="00A820FA"/>
    <w:rsid w:val="00A961DB"/>
    <w:rsid w:val="00AA0914"/>
    <w:rsid w:val="00AA1044"/>
    <w:rsid w:val="00AC191E"/>
    <w:rsid w:val="00AE38A6"/>
    <w:rsid w:val="00AE6C9F"/>
    <w:rsid w:val="00B009D2"/>
    <w:rsid w:val="00B019F4"/>
    <w:rsid w:val="00B2288B"/>
    <w:rsid w:val="00B2789D"/>
    <w:rsid w:val="00B33854"/>
    <w:rsid w:val="00B5031D"/>
    <w:rsid w:val="00B51DEB"/>
    <w:rsid w:val="00B55727"/>
    <w:rsid w:val="00B56F38"/>
    <w:rsid w:val="00B76A1F"/>
    <w:rsid w:val="00B773A4"/>
    <w:rsid w:val="00B82285"/>
    <w:rsid w:val="00B826BD"/>
    <w:rsid w:val="00B83134"/>
    <w:rsid w:val="00B8583C"/>
    <w:rsid w:val="00B879DB"/>
    <w:rsid w:val="00BC3336"/>
    <w:rsid w:val="00BC3D42"/>
    <w:rsid w:val="00BC4D58"/>
    <w:rsid w:val="00BF7EAA"/>
    <w:rsid w:val="00C01489"/>
    <w:rsid w:val="00C0212C"/>
    <w:rsid w:val="00C05060"/>
    <w:rsid w:val="00C1743F"/>
    <w:rsid w:val="00C33543"/>
    <w:rsid w:val="00C83B31"/>
    <w:rsid w:val="00C915EC"/>
    <w:rsid w:val="00CB61E3"/>
    <w:rsid w:val="00CB6A40"/>
    <w:rsid w:val="00CF18D9"/>
    <w:rsid w:val="00D01B77"/>
    <w:rsid w:val="00D01CE5"/>
    <w:rsid w:val="00D163CB"/>
    <w:rsid w:val="00D25B03"/>
    <w:rsid w:val="00D477F9"/>
    <w:rsid w:val="00D656E3"/>
    <w:rsid w:val="00D67956"/>
    <w:rsid w:val="00D8595A"/>
    <w:rsid w:val="00DA14FA"/>
    <w:rsid w:val="00DA36BE"/>
    <w:rsid w:val="00DD4209"/>
    <w:rsid w:val="00DD6359"/>
    <w:rsid w:val="00E64F5E"/>
    <w:rsid w:val="00E67873"/>
    <w:rsid w:val="00E72B39"/>
    <w:rsid w:val="00E84382"/>
    <w:rsid w:val="00E95CCA"/>
    <w:rsid w:val="00EA441C"/>
    <w:rsid w:val="00EB2C32"/>
    <w:rsid w:val="00EB3AC0"/>
    <w:rsid w:val="00EB7DFC"/>
    <w:rsid w:val="00EF6A82"/>
    <w:rsid w:val="00F21978"/>
    <w:rsid w:val="00F24E7E"/>
    <w:rsid w:val="00F46A2E"/>
    <w:rsid w:val="00F72B7D"/>
    <w:rsid w:val="00F849F6"/>
    <w:rsid w:val="00F93D3A"/>
    <w:rsid w:val="00F97FF4"/>
    <w:rsid w:val="00FA184A"/>
    <w:rsid w:val="00FE78EF"/>
    <w:rsid w:val="00FF052F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6D75"/>
  <w15:docId w15:val="{ED64145F-A0F4-4A7D-9F84-E344C791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F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3D3EBD-0511-4B24-B5D9-CA406836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4</cp:revision>
  <dcterms:created xsi:type="dcterms:W3CDTF">2017-06-08T03:55:00Z</dcterms:created>
  <dcterms:modified xsi:type="dcterms:W3CDTF">2017-06-08T09:27:00Z</dcterms:modified>
</cp:coreProperties>
</file>