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2409"/>
        <w:gridCol w:w="1985"/>
        <w:gridCol w:w="3181"/>
      </w:tblGrid>
      <w:tr>
        <w:trPr>
          <w:trHeight w:val="699"/>
        </w:trPr>
        <w:tc>
          <w:tcPr>
            <w:tcW w:w="9243" w:type="dxa"/>
            <w:gridSpan w:val="4"/>
            <w:vAlign w:val="center"/>
          </w:tcPr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36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55880</wp:posOffset>
                  </wp:positionV>
                  <wp:extent cx="714375" cy="719455"/>
                  <wp:effectExtent l="0" t="0" r="9525" b="444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4589780</wp:posOffset>
                  </wp:positionH>
                  <wp:positionV relativeFrom="paragraph">
                    <wp:posOffset>202565</wp:posOffset>
                  </wp:positionV>
                  <wp:extent cx="1181100" cy="45847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458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  <w:t>รายงานการแก้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36"/>
                <w:cs/>
              </w:rPr>
              <w:t>ไข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  <w:t>ปัญหาและ</w:t>
            </w:r>
            <w:r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 xml:space="preserve">การบำรุงรักษาระบบ </w:t>
            </w:r>
            <w:r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SAP</w:t>
            </w:r>
          </w:p>
          <w:p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</w:tr>
      <w:t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โครงการ :</w:t>
            </w:r>
          </w:p>
        </w:tc>
        <w:tc>
          <w:tcPr>
            <w:tcW w:w="7575" w:type="dxa"/>
            <w:gridSpan w:val="3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  <w:cs/>
              </w:rPr>
              <w:t xml:space="preserve">งานจ้างบำรุงรักษาระบบ </w:t>
            </w:r>
            <w:r>
              <w:rPr>
                <w:rFonts w:asciiTheme="majorBidi" w:hAnsiTheme="majorBidi" w:cstheme="majorBidi"/>
                <w:sz w:val="28"/>
              </w:rPr>
              <w:t xml:space="preserve">SAP </w:t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ด้าน </w:t>
            </w:r>
            <w:r>
              <w:rPr>
                <w:rFonts w:asciiTheme="majorBidi" w:hAnsiTheme="majorBidi" w:cstheme="majorBidi"/>
                <w:sz w:val="28"/>
              </w:rPr>
              <w:t xml:space="preserve">Basis </w:t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และ </w:t>
            </w:r>
            <w:r>
              <w:rPr>
                <w:rFonts w:asciiTheme="majorBidi" w:hAnsiTheme="majorBidi" w:cstheme="majorBidi"/>
                <w:sz w:val="28"/>
              </w:rPr>
              <w:t xml:space="preserve">Function </w:t>
            </w:r>
            <w:r>
              <w:rPr>
                <w:rFonts w:asciiTheme="majorBidi" w:hAnsiTheme="majorBidi" w:cstheme="majorBidi"/>
                <w:sz w:val="28"/>
                <w:cs/>
              </w:rPr>
              <w:t>เลขที่ จท.</w:t>
            </w:r>
            <w:r>
              <w:rPr>
                <w:rFonts w:asciiTheme="majorBidi" w:hAnsiTheme="majorBidi" w:cstheme="majorBidi"/>
                <w:sz w:val="28"/>
              </w:rPr>
              <w:t>96</w:t>
            </w:r>
            <w:r>
              <w:rPr>
                <w:rFonts w:asciiTheme="majorBidi" w:hAnsiTheme="majorBidi" w:cstheme="majorBidi"/>
                <w:sz w:val="28"/>
                <w:cs/>
              </w:rPr>
              <w:t>/25</w:t>
            </w:r>
            <w:r>
              <w:rPr>
                <w:rFonts w:asciiTheme="majorBidi" w:hAnsiTheme="majorBidi" w:cstheme="majorBidi"/>
                <w:sz w:val="28"/>
              </w:rPr>
              <w:t>61</w:t>
            </w:r>
          </w:p>
        </w:tc>
      </w:tr>
      <w:tr>
        <w:trPr>
          <w:trHeight w:val="427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Incident No</w:t>
            </w:r>
            <w:r>
              <w:rPr>
                <w:rFonts w:asciiTheme="majorBidi" w:hAnsiTheme="majorBidi" w:cs="Angsana New"/>
                <w:b/>
                <w:bCs/>
                <w:sz w:val="32"/>
                <w:szCs w:val="32"/>
                <w:cs/>
              </w:rPr>
              <w:t>. :</w:t>
            </w:r>
          </w:p>
        </w:tc>
        <w:tc>
          <w:tcPr>
            <w:tcW w:w="2409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MWA</w:t>
            </w:r>
            <w:r>
              <w:rPr>
                <w:rFonts w:asciiTheme="majorBidi" w:hAnsiTheme="majorBidi" w:cs="Angsana New"/>
                <w:sz w:val="28"/>
                <w:cs/>
              </w:rPr>
              <w:t>-</w:t>
            </w:r>
            <w:r>
              <w:rPr>
                <w:rFonts w:asciiTheme="majorBidi" w:hAnsiTheme="majorBidi" w:cstheme="majorBidi"/>
                <w:sz w:val="28"/>
              </w:rPr>
              <w:t>MA02</w:t>
            </w:r>
            <w:r>
              <w:rPr>
                <w:rFonts w:asciiTheme="majorBidi" w:hAnsiTheme="majorBidi" w:cs="Angsana New"/>
                <w:sz w:val="28"/>
                <w:cs/>
              </w:rPr>
              <w:t>-</w:t>
            </w:r>
            <w:r>
              <w:rPr>
                <w:rFonts w:asciiTheme="majorBidi" w:hAnsiTheme="majorBidi" w:cstheme="majorBidi"/>
                <w:sz w:val="28"/>
              </w:rPr>
              <w:t>000</w:t>
            </w:r>
            <w:r>
              <w:rPr>
                <w:rFonts w:asciiTheme="majorBidi" w:hAnsiTheme="majorBidi" w:cstheme="majorBidi" w:hint="cs"/>
                <w:sz w:val="28"/>
                <w:cs/>
              </w:rPr>
              <w:t>2</w:t>
            </w:r>
            <w:r>
              <w:rPr>
                <w:rFonts w:asciiTheme="majorBidi" w:hAnsiTheme="majorBidi" w:cstheme="majorBidi"/>
                <w:sz w:val="28"/>
              </w:rPr>
              <w:t>45</w:t>
            </w:r>
          </w:p>
        </w:tc>
        <w:tc>
          <w:tcPr>
            <w:tcW w:w="1985" w:type="dxa"/>
            <w:vMerge w:val="restart"/>
            <w:vAlign w:val="center"/>
          </w:tcPr>
          <w:p>
            <w:pPr>
              <w:jc w:val="right"/>
              <w:rPr>
                <w:rFonts w:asciiTheme="majorBidi" w:hAnsiTheme="majorBidi" w:cstheme="majorBidi"/>
                <w:b/>
                <w:bCs/>
                <w:sz w:val="28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สถานที่ปฏิบัติงาน :</w:t>
            </w:r>
          </w:p>
        </w:tc>
        <w:tc>
          <w:tcPr>
            <w:tcW w:w="3181" w:type="dxa"/>
            <w:vMerge w:val="restart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A3"/>
            </w:r>
            <w:r>
              <w:rPr>
                <w:rFonts w:asciiTheme="majorBidi" w:hAnsiTheme="majorBidi" w:cs="Angsana New"/>
                <w:sz w:val="28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cs/>
              </w:rPr>
              <w:t>การประปานครหลวง</w:t>
            </w:r>
          </w:p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52"/>
            </w:r>
            <w:r>
              <w:rPr>
                <w:rFonts w:asciiTheme="majorBidi" w:hAnsiTheme="majorBidi" w:cs="Angsana New"/>
                <w:sz w:val="28"/>
                <w:cs/>
              </w:rPr>
              <w:t xml:space="preserve">  </w:t>
            </w:r>
            <w:r>
              <w:rPr>
                <w:rFonts w:asciiTheme="majorBidi" w:hAnsiTheme="majorBidi" w:cstheme="majorBidi"/>
                <w:sz w:val="28"/>
                <w:cs/>
              </w:rPr>
              <w:t>บริษัท พอร์ทัลเน็ท จำกัด</w:t>
            </w:r>
          </w:p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A3"/>
            </w:r>
            <w:r>
              <w:rPr>
                <w:rFonts w:asciiTheme="majorBidi" w:hAnsiTheme="majorBidi" w:cs="Angsana New"/>
                <w:sz w:val="28"/>
                <w:cs/>
              </w:rPr>
              <w:t xml:space="preserve">  </w:t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อื่นๆ </w:t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  <w:cs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</w:r>
            <w:r>
              <w:rPr>
                <w:rFonts w:asciiTheme="majorBidi" w:hAnsiTheme="majorBidi" w:cstheme="majorBidi"/>
                <w:sz w:val="28"/>
              </w:rPr>
              <w:softHyphen/>
              <w:t>________________________</w:t>
            </w:r>
          </w:p>
        </w:tc>
      </w:tr>
      <w:tr>
        <w:trPr>
          <w:trHeight w:val="438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วัน/เดือน/ปี :</w:t>
            </w:r>
          </w:p>
        </w:tc>
        <w:tc>
          <w:tcPr>
            <w:tcW w:w="2409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 xml:space="preserve">15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พฤษภาคม</w:t>
            </w:r>
            <w:r>
              <w:rPr>
                <w:rFonts w:asciiTheme="majorBidi" w:hAnsiTheme="majorBidi" w:cstheme="majorBidi"/>
                <w:sz w:val="28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</w:rPr>
              <w:t>2563</w:t>
            </w:r>
          </w:p>
        </w:tc>
        <w:tc>
          <w:tcPr>
            <w:tcW w:w="1985" w:type="dxa"/>
            <w:vMerge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  <w:tc>
          <w:tcPr>
            <w:tcW w:w="3181" w:type="dxa"/>
            <w:vMerge/>
            <w:vAlign w:val="center"/>
          </w:tcPr>
          <w:p>
            <w:pPr>
              <w:rPr>
                <w:rFonts w:asciiTheme="majorBidi" w:hAnsiTheme="majorBidi" w:cstheme="majorBidi"/>
                <w:sz w:val="12"/>
                <w:szCs w:val="12"/>
              </w:rPr>
            </w:pPr>
          </w:p>
        </w:tc>
      </w:tr>
      <w:tr>
        <w:trPr>
          <w:trHeight w:val="431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="Angsana New"/>
                <w:b/>
                <w:bCs/>
                <w:sz w:val="32"/>
                <w:szCs w:val="32"/>
                <w:cs/>
              </w:rPr>
              <w:t>เวลาปฏิบัติงาน :</w:t>
            </w:r>
          </w:p>
        </w:tc>
        <w:tc>
          <w:tcPr>
            <w:tcW w:w="2409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09</w:t>
            </w:r>
            <w:r>
              <w:rPr>
                <w:rFonts w:asciiTheme="majorBidi" w:hAnsiTheme="majorBidi" w:cs="Angsana New"/>
                <w:sz w:val="28"/>
                <w:cs/>
              </w:rPr>
              <w:t>:</w:t>
            </w:r>
            <w:r>
              <w:rPr>
                <w:rFonts w:asciiTheme="majorBidi" w:hAnsiTheme="majorBidi" w:cs="Angsana New"/>
                <w:sz w:val="28"/>
              </w:rPr>
              <w:t>0</w:t>
            </w:r>
            <w:r>
              <w:rPr>
                <w:rFonts w:asciiTheme="majorBidi" w:hAnsiTheme="majorBidi" w:cstheme="majorBidi"/>
                <w:sz w:val="28"/>
              </w:rPr>
              <w:t>0</w:t>
            </w:r>
            <w:r>
              <w:rPr>
                <w:rFonts w:asciiTheme="majorBidi" w:hAnsiTheme="majorBidi" w:cs="Angsana New"/>
                <w:sz w:val="28"/>
                <w:cs/>
              </w:rPr>
              <w:t>-</w:t>
            </w:r>
            <w:r>
              <w:rPr>
                <w:rFonts w:asciiTheme="majorBidi" w:hAnsiTheme="majorBidi" w:cstheme="majorBidi"/>
                <w:sz w:val="28"/>
              </w:rPr>
              <w:t>14</w:t>
            </w:r>
            <w:r>
              <w:rPr>
                <w:rFonts w:asciiTheme="majorBidi" w:hAnsiTheme="majorBidi" w:cs="Angsana New"/>
                <w:sz w:val="28"/>
                <w:cs/>
              </w:rPr>
              <w:t>:</w:t>
            </w:r>
            <w:r>
              <w:rPr>
                <w:rFonts w:asciiTheme="majorBidi" w:hAnsiTheme="majorBidi" w:cs="Angsana New"/>
                <w:sz w:val="28"/>
              </w:rPr>
              <w:t>0</w:t>
            </w:r>
            <w:r>
              <w:rPr>
                <w:rFonts w:asciiTheme="majorBidi" w:hAnsiTheme="majorBidi" w:cstheme="majorBidi"/>
                <w:sz w:val="28"/>
              </w:rPr>
              <w:t xml:space="preserve">0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น.</w:t>
            </w:r>
          </w:p>
        </w:tc>
        <w:tc>
          <w:tcPr>
            <w:tcW w:w="1985" w:type="dxa"/>
            <w:vMerge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  <w:tc>
          <w:tcPr>
            <w:tcW w:w="3181" w:type="dxa"/>
            <w:vMerge/>
            <w:vAlign w:val="center"/>
          </w:tcPr>
          <w:p>
            <w:pPr>
              <w:rPr>
                <w:rFonts w:asciiTheme="majorBidi" w:hAnsiTheme="majorBidi" w:cstheme="majorBidi"/>
                <w:sz w:val="12"/>
                <w:szCs w:val="12"/>
              </w:rPr>
            </w:pPr>
          </w:p>
        </w:tc>
      </w:tr>
      <w:tr>
        <w:trPr>
          <w:trHeight w:val="481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ชื่อ-นามสกุล :</w:t>
            </w:r>
          </w:p>
        </w:tc>
        <w:tc>
          <w:tcPr>
            <w:tcW w:w="7575" w:type="dxa"/>
            <w:gridSpan w:val="3"/>
            <w:vAlign w:val="center"/>
          </w:tcPr>
          <w:p>
            <w:pPr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="Angsana New" w:hint="cs"/>
                <w:sz w:val="28"/>
                <w:cs/>
              </w:rPr>
              <w:t>รุ่งพร เสนามาตย์</w:t>
            </w:r>
          </w:p>
        </w:tc>
      </w:tr>
      <w:tr>
        <w:trPr>
          <w:trHeight w:val="481"/>
        </w:trPr>
        <w:tc>
          <w:tcPr>
            <w:tcW w:w="1668" w:type="dxa"/>
            <w:vAlign w:val="center"/>
          </w:tcPr>
          <w:p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ทีม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งาน :</w:t>
            </w:r>
          </w:p>
        </w:tc>
        <w:tc>
          <w:tcPr>
            <w:tcW w:w="2409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sym w:font="Wingdings 2" w:char="F0A3"/>
            </w:r>
            <w:r>
              <w:rPr>
                <w:rFonts w:asciiTheme="majorBidi" w:hAnsiTheme="majorBidi" w:cstheme="majorBidi" w:hint="cs"/>
                <w:sz w:val="28"/>
                <w:cs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</w:rPr>
              <w:t>Function</w:t>
            </w:r>
            <w:r>
              <w:rPr>
                <w:rFonts w:cs="Angsana New"/>
                <w:szCs w:val="22"/>
                <w:cs/>
              </w:rPr>
              <w:t xml:space="preserve">      </w:t>
            </w:r>
            <w:r>
              <w:rPr>
                <w:rFonts w:asciiTheme="majorBidi" w:hAnsiTheme="majorBidi" w:cstheme="majorBidi"/>
                <w:sz w:val="28"/>
              </w:rPr>
              <w:sym w:font="Wingdings 2" w:char="F052"/>
            </w:r>
            <w:r>
              <w:rPr>
                <w:rFonts w:asciiTheme="majorBidi" w:hAnsiTheme="majorBidi" w:cstheme="majorBidi"/>
                <w:sz w:val="28"/>
              </w:rPr>
              <w:t xml:space="preserve"> Basis</w:t>
            </w:r>
          </w:p>
        </w:tc>
        <w:tc>
          <w:tcPr>
            <w:tcW w:w="1985" w:type="dxa"/>
            <w:vAlign w:val="center"/>
          </w:tcPr>
          <w:p>
            <w:pPr>
              <w:jc w:val="right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ระบบงาน :</w:t>
            </w:r>
          </w:p>
        </w:tc>
        <w:tc>
          <w:tcPr>
            <w:tcW w:w="3181" w:type="dxa"/>
            <w:vAlign w:val="center"/>
          </w:tcPr>
          <w:p>
            <w:pPr>
              <w:rPr>
                <w:rFonts w:asciiTheme="majorBidi" w:hAnsiTheme="majorBidi" w:cstheme="majorBidi"/>
                <w:sz w:val="28"/>
              </w:rPr>
            </w:pPr>
          </w:p>
        </w:tc>
      </w:tr>
    </w:tbl>
    <w:p>
      <w:pPr>
        <w:spacing w:after="0" w:line="240" w:lineRule="auto"/>
        <w:rPr>
          <w:rFonts w:asciiTheme="majorBidi" w:hAnsiTheme="majorBidi" w:cstheme="majorBidi"/>
          <w:b/>
          <w:bCs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b/>
          <w:bCs/>
          <w:sz w:val="32"/>
          <w:szCs w:val="32"/>
        </w:rPr>
      </w:pP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ผลการ</w:t>
      </w:r>
      <w:r>
        <w:rPr>
          <w:rFonts w:asciiTheme="majorBidi" w:hAnsiTheme="majorBidi" w:cs="Angsana New"/>
          <w:b/>
          <w:bCs/>
          <w:sz w:val="32"/>
          <w:szCs w:val="32"/>
          <w:cs/>
        </w:rPr>
        <w:t>ปฏิบัติงาน :</w:t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 w:hint="cs"/>
          <w:sz w:val="28"/>
          <w:cs/>
        </w:rPr>
        <w:t>ตรวจสอบและแก้ไขปัญหาการ</w:t>
      </w:r>
      <w:r>
        <w:rPr>
          <w:rFonts w:asciiTheme="majorBidi" w:hAnsiTheme="majorBidi" w:cs="Angsana New"/>
          <w:sz w:val="28"/>
          <w:cs/>
        </w:rPr>
        <w:t xml:space="preserve">เข้าใช้งาน </w:t>
      </w:r>
      <w:r>
        <w:rPr>
          <w:rFonts w:asciiTheme="majorBidi" w:hAnsiTheme="majorBidi" w:cs="Angsana New"/>
          <w:sz w:val="28"/>
        </w:rPr>
        <w:t xml:space="preserve">SAP PRD </w:t>
      </w:r>
      <w:r>
        <w:rPr>
          <w:rFonts w:asciiTheme="majorBidi" w:hAnsiTheme="majorBidi" w:cs="Angsana New"/>
          <w:sz w:val="28"/>
          <w:cs/>
        </w:rPr>
        <w:t>ไม่ได้</w:t>
      </w:r>
      <w:r>
        <w:rPr>
          <w:rFonts w:asciiTheme="majorBidi" w:hAnsiTheme="majorBidi" w:cs="Angsana New" w:hint="cs"/>
          <w:sz w:val="28"/>
          <w:cs/>
        </w:rPr>
        <w:t xml:space="preserve"> และ</w:t>
      </w:r>
      <w:r>
        <w:rPr>
          <w:rFonts w:asciiTheme="majorBidi" w:hAnsiTheme="majorBidi" w:cs="Angsana New"/>
          <w:sz w:val="28"/>
        </w:rPr>
        <w:t xml:space="preserve"> </w:t>
      </w:r>
      <w:r>
        <w:rPr>
          <w:rFonts w:asciiTheme="majorBidi" w:hAnsiTheme="majorBidi" w:cs="Angsana New"/>
          <w:sz w:val="28"/>
        </w:rPr>
        <w:t xml:space="preserve">Logon </w:t>
      </w:r>
      <w:r>
        <w:rPr>
          <w:rFonts w:asciiTheme="majorBidi" w:hAnsiTheme="majorBidi" w:cs="Angsana New"/>
          <w:sz w:val="28"/>
          <w:cs/>
        </w:rPr>
        <w:t xml:space="preserve">แล้วค้างที่หน้า </w:t>
      </w:r>
      <w:r>
        <w:rPr>
          <w:rFonts w:asciiTheme="majorBidi" w:hAnsiTheme="majorBidi" w:cs="Angsana New"/>
          <w:sz w:val="28"/>
        </w:rPr>
        <w:t>Logon</w:t>
      </w:r>
      <w:r>
        <w:rPr>
          <w:rFonts w:asciiTheme="majorBidi" w:hAnsiTheme="majorBidi" w:cs="Angsana New" w:hint="cs"/>
          <w:sz w:val="28"/>
          <w:cs/>
        </w:rPr>
        <w:t xml:space="preserve"> ตลอดเวลา</w:t>
      </w:r>
    </w:p>
    <w:p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60"/>
        </w:tabs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60"/>
        </w:tabs>
        <w:spacing w:after="0" w:line="240" w:lineRule="auto"/>
        <w:rPr>
          <w:rFonts w:asciiTheme="majorBidi" w:hAnsiTheme="majorBidi" w:cs="Angsana New"/>
          <w:b/>
          <w:bCs/>
          <w:sz w:val="28"/>
          <w:u w:val="single"/>
        </w:rPr>
      </w:pPr>
      <w:r>
        <w:rPr>
          <w:rFonts w:asciiTheme="majorBidi" w:hAnsiTheme="majorBidi" w:cs="Angsana New" w:hint="cs"/>
          <w:b/>
          <w:bCs/>
          <w:sz w:val="28"/>
          <w:u w:val="single"/>
          <w:cs/>
        </w:rPr>
        <w:t>ความต้องการ</w:t>
      </w:r>
    </w:p>
    <w:p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60"/>
        </w:tabs>
        <w:spacing w:after="0" w:line="240" w:lineRule="auto"/>
        <w:rPr>
          <w:rFonts w:asciiTheme="majorBidi" w:hAnsiTheme="majorBidi" w:cs="Angsana New"/>
          <w:b/>
          <w:bCs/>
          <w:sz w:val="28"/>
        </w:rPr>
      </w:pPr>
      <w:r>
        <w:rPr>
          <w:rFonts w:asciiTheme="majorBidi" w:hAnsiTheme="majorBidi" w:cs="Angsana New" w:hint="cs"/>
          <w:sz w:val="28"/>
          <w:cs/>
        </w:rPr>
        <w:t>สามารถ</w:t>
      </w:r>
      <w:r>
        <w:rPr>
          <w:rFonts w:asciiTheme="majorBidi" w:hAnsiTheme="majorBidi" w:cs="Angsana New"/>
          <w:sz w:val="28"/>
          <w:cs/>
        </w:rPr>
        <w:t xml:space="preserve">เข้าใช้งาน </w:t>
      </w:r>
      <w:r>
        <w:rPr>
          <w:rFonts w:asciiTheme="majorBidi" w:hAnsiTheme="majorBidi" w:cs="Angsana New"/>
          <w:sz w:val="28"/>
        </w:rPr>
        <w:t>SAP PRD</w:t>
      </w:r>
      <w:r>
        <w:rPr>
          <w:rFonts w:asciiTheme="majorBidi" w:hAnsiTheme="majorBidi" w:cs="Angsana New" w:hint="cs"/>
          <w:sz w:val="28"/>
          <w:cs/>
        </w:rPr>
        <w:t xml:space="preserve"> ได้ตามปกติ</w:t>
      </w:r>
      <w:bookmarkStart w:id="0" w:name="_GoBack"/>
      <w:bookmarkEnd w:id="0"/>
    </w:p>
    <w:p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60"/>
        </w:tabs>
        <w:spacing w:after="0" w:line="240" w:lineRule="auto"/>
        <w:rPr>
          <w:rFonts w:asciiTheme="majorBidi" w:hAnsiTheme="majorBidi" w:cs="Angsana New" w:hint="cs"/>
          <w:b/>
          <w:bCs/>
          <w:sz w:val="28"/>
        </w:rPr>
      </w:pPr>
    </w:p>
    <w:p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  <w:u w:val="single"/>
        </w:rPr>
      </w:pPr>
      <w:r>
        <w:rPr>
          <w:rFonts w:asciiTheme="majorBidi" w:hAnsiTheme="majorBidi" w:cs="Angsana New" w:hint="cs"/>
          <w:b/>
          <w:bCs/>
          <w:sz w:val="28"/>
          <w:u w:val="single"/>
          <w:cs/>
        </w:rPr>
        <w:t xml:space="preserve">คำแนะนำ </w:t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 w:hint="cs"/>
          <w:b/>
          <w:bCs/>
          <w:sz w:val="28"/>
          <w:cs/>
        </w:rPr>
        <w:t xml:space="preserve">ตรวจสอบ </w:t>
      </w:r>
      <w:r>
        <w:rPr>
          <w:rFonts w:asciiTheme="majorBidi" w:hAnsiTheme="majorBidi" w:cs="Angsana New"/>
          <w:sz w:val="28"/>
          <w:cs/>
        </w:rPr>
        <w:br/>
      </w:r>
      <w:r>
        <w:rPr>
          <w:rFonts w:asciiTheme="majorBidi" w:hAnsiTheme="majorBidi" w:cs="Angsana New"/>
          <w:sz w:val="28"/>
        </w:rPr>
        <w:t xml:space="preserve">Alert_PRD.log Database </w:t>
      </w:r>
      <w:r>
        <w:rPr>
          <w:rFonts w:asciiTheme="majorBidi" w:hAnsiTheme="majorBidi" w:cs="Angsana New"/>
          <w:sz w:val="28"/>
          <w:cs/>
        </w:rPr>
        <w:br/>
      </w:r>
      <w:r>
        <w:rPr>
          <w:rFonts w:asciiTheme="majorBidi" w:hAnsiTheme="majorBidi" w:cs="Angsana New"/>
          <w:sz w:val="28"/>
        </w:rPr>
        <w:t xml:space="preserve">TNS-12535: </w:t>
      </w:r>
      <w:proofErr w:type="spellStart"/>
      <w:r>
        <w:rPr>
          <w:rFonts w:asciiTheme="majorBidi" w:hAnsiTheme="majorBidi" w:cs="Angsana New"/>
          <w:sz w:val="28"/>
        </w:rPr>
        <w:t>TNS:operation</w:t>
      </w:r>
      <w:proofErr w:type="spellEnd"/>
      <w:r>
        <w:rPr>
          <w:rFonts w:asciiTheme="majorBidi" w:hAnsiTheme="majorBidi" w:cs="Angsana New"/>
          <w:sz w:val="28"/>
        </w:rPr>
        <w:t xml:space="preserve"> timed out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>
        <w:rPr>
          <w:rFonts w:asciiTheme="majorBidi" w:hAnsiTheme="majorBidi" w:cs="Angsana New"/>
          <w:sz w:val="28"/>
        </w:rPr>
        <w:t>[</w:t>
      </w:r>
      <w:r>
        <w:rPr>
          <w:rFonts w:asciiTheme="majorBidi" w:hAnsiTheme="majorBidi" w:cs="Angsana New" w:hint="cs"/>
          <w:sz w:val="28"/>
          <w:cs/>
        </w:rPr>
        <w:t xml:space="preserve">เริ่มมี </w:t>
      </w:r>
      <w:r>
        <w:rPr>
          <w:rFonts w:asciiTheme="majorBidi" w:hAnsiTheme="majorBidi" w:cs="Angsana New"/>
          <w:sz w:val="28"/>
        </w:rPr>
        <w:t xml:space="preserve">error </w:t>
      </w:r>
      <w:r>
        <w:rPr>
          <w:rFonts w:asciiTheme="majorBidi" w:hAnsiTheme="majorBidi" w:cs="Angsana New" w:hint="cs"/>
          <w:sz w:val="28"/>
          <w:cs/>
        </w:rPr>
        <w:t xml:space="preserve">ตั้งแต่วันที่ </w:t>
      </w:r>
      <w:r>
        <w:rPr>
          <w:rFonts w:asciiTheme="majorBidi" w:hAnsiTheme="majorBidi" w:cs="Angsana New"/>
          <w:sz w:val="28"/>
        </w:rPr>
        <w:t xml:space="preserve">29-APR-2020 22:51:17 ] </w:t>
      </w:r>
      <w:r>
        <w:rPr>
          <w:rFonts w:asciiTheme="majorBidi" w:hAnsiTheme="majorBidi" w:cs="Angsana New" w:hint="cs"/>
          <w:sz w:val="28"/>
          <w:cs/>
        </w:rPr>
        <w:t>จนถึงปัจจุบัน</w:t>
      </w:r>
      <w:r>
        <w:rPr>
          <w:rFonts w:asciiTheme="majorBidi" w:hAnsiTheme="majorBidi" w:cs="Angsana New"/>
          <w:sz w:val="28"/>
        </w:rPr>
        <w:br/>
      </w:r>
      <w:r>
        <w:rPr>
          <w:rFonts w:asciiTheme="majorBidi" w:hAnsiTheme="majorBidi" w:cs="Angsana New"/>
          <w:sz w:val="28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  <w:cs/>
        </w:rPr>
        <w:lastRenderedPageBreak/>
        <w:br/>
      </w:r>
      <w:r>
        <w:rPr>
          <w:rFonts w:asciiTheme="majorBidi" w:hAnsiTheme="majorBidi" w:cs="Angsana New"/>
          <w:sz w:val="28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="Angsana New"/>
          <w:sz w:val="28"/>
          <w:cs/>
        </w:rPr>
        <w:br/>
      </w:r>
      <w:r>
        <w:rPr>
          <w:rFonts w:asciiTheme="majorBidi" w:hAnsiTheme="majorBidi" w:cs="Angsana New"/>
          <w:sz w:val="28"/>
          <w:cs/>
        </w:rPr>
        <w:br/>
      </w:r>
      <w:r>
        <w:rPr>
          <w:rFonts w:asciiTheme="majorBidi" w:hAnsiTheme="majorBidi" w:cs="Angsana New" w:hint="cs"/>
          <w:sz w:val="28"/>
          <w:cs/>
        </w:rPr>
        <w:t>ตรวจสอบ</w:t>
      </w:r>
      <w:r>
        <w:rPr>
          <w:rFonts w:asciiTheme="majorBidi" w:hAnsiTheme="majorBidi" w:cs="Angsana New"/>
          <w:sz w:val="28"/>
        </w:rPr>
        <w:t xml:space="preserve"> System log </w:t>
      </w:r>
      <w:r>
        <w:rPr>
          <w:rFonts w:asciiTheme="majorBidi" w:hAnsiTheme="majorBidi" w:cs="Angsana New" w:hint="cs"/>
          <w:sz w:val="28"/>
          <w:cs/>
        </w:rPr>
        <w:t xml:space="preserve">บนระบบ </w:t>
      </w:r>
      <w:r>
        <w:rPr>
          <w:rFonts w:asciiTheme="majorBidi" w:hAnsiTheme="majorBidi" w:cs="Angsana New"/>
          <w:sz w:val="28"/>
        </w:rPr>
        <w:t xml:space="preserve">SAP </w:t>
      </w:r>
      <w:r>
        <w:rPr>
          <w:rFonts w:asciiTheme="majorBidi" w:hAnsiTheme="majorBidi" w:cs="Angsana New" w:hint="cs"/>
          <w:sz w:val="28"/>
          <w:cs/>
        </w:rPr>
        <w:t xml:space="preserve">พบว่า </w:t>
      </w:r>
      <w:r>
        <w:rPr>
          <w:rFonts w:asciiTheme="majorBidi" w:hAnsiTheme="majorBidi" w:cs="Angsana New"/>
          <w:sz w:val="28"/>
        </w:rPr>
        <w:t>“Database error 3135” ORA-03135 : connection lost contact</w:t>
      </w:r>
      <w:r>
        <w:rPr>
          <w:rFonts w:asciiTheme="majorBidi" w:hAnsiTheme="majorBidi" w:cs="Angsana New"/>
          <w:sz w:val="28"/>
        </w:rPr>
        <w:br/>
      </w:r>
      <w:r>
        <w:rPr>
          <w:rFonts w:asciiTheme="majorBidi" w:hAnsiTheme="majorBidi" w:cs="Angsana New"/>
          <w:sz w:val="28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="Angsana New"/>
          <w:sz w:val="28"/>
          <w:cs/>
        </w:rPr>
        <w:br/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</w:p>
    <w:p>
      <w:pPr>
        <w:spacing w:after="0" w:line="240" w:lineRule="auto"/>
        <w:rPr>
          <w:rFonts w:asciiTheme="majorBidi" w:hAnsiTheme="majorBidi" w:cs="Angsana New" w:hint="cs"/>
          <w:sz w:val="28"/>
        </w:rPr>
      </w:pP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 w:hint="cs"/>
          <w:b/>
          <w:bCs/>
          <w:sz w:val="28"/>
          <w:cs/>
        </w:rPr>
        <w:lastRenderedPageBreak/>
        <w:t>วิธีแก้ปัญหา</w:t>
      </w:r>
      <w:r>
        <w:rPr>
          <w:rFonts w:asciiTheme="majorBidi" w:hAnsiTheme="majorBidi" w:cs="Angsana New"/>
          <w:b/>
          <w:bCs/>
          <w:sz w:val="28"/>
          <w:cs/>
        </w:rPr>
        <w:br/>
      </w:r>
      <w:r>
        <w:rPr>
          <w:rFonts w:asciiTheme="majorBidi" w:hAnsiTheme="majorBidi" w:cs="Angsana New"/>
          <w:sz w:val="28"/>
        </w:rPr>
        <w:t xml:space="preserve">- Remove instance </w:t>
      </w:r>
      <w:r>
        <w:rPr>
          <w:rFonts w:asciiTheme="majorBidi" w:hAnsiTheme="majorBidi" w:cs="Angsana New" w:hint="cs"/>
          <w:sz w:val="28"/>
          <w:cs/>
        </w:rPr>
        <w:t xml:space="preserve">ทั้งหมดออกจาก </w:t>
      </w:r>
      <w:r>
        <w:rPr>
          <w:rFonts w:asciiTheme="majorBidi" w:hAnsiTheme="majorBidi" w:cs="Angsana New"/>
          <w:sz w:val="28"/>
        </w:rPr>
        <w:t>Logon groups[SMLG]</w:t>
      </w:r>
      <w:r>
        <w:rPr>
          <w:rFonts w:asciiTheme="majorBidi" w:hAnsiTheme="majorBidi" w:cs="Angsana New"/>
          <w:sz w:val="28"/>
          <w:cs/>
        </w:rPr>
        <w:br/>
      </w:r>
      <w:r>
        <w:rPr>
          <w:rFonts w:asciiTheme="majorBidi" w:hAnsiTheme="majorBidi" w:cs="Angsana New"/>
          <w:sz w:val="28"/>
        </w:rPr>
        <w:t>-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>
        <w:rPr>
          <w:rFonts w:asciiTheme="majorBidi" w:hAnsiTheme="majorBidi" w:cs="Angsana New"/>
          <w:sz w:val="28"/>
        </w:rPr>
        <w:t xml:space="preserve">Stop SAP Application Server </w:t>
      </w:r>
      <w:r>
        <w:rPr>
          <w:rFonts w:asciiTheme="majorBidi" w:hAnsiTheme="majorBidi" w:cs="Angsana New"/>
          <w:sz w:val="28"/>
        </w:rPr>
        <w:br/>
        <w:t>-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>
        <w:rPr>
          <w:rFonts w:asciiTheme="majorBidi" w:hAnsiTheme="majorBidi" w:cs="Angsana New"/>
          <w:sz w:val="28"/>
        </w:rPr>
        <w:t xml:space="preserve">Stop SAP Central Instance </w:t>
      </w:r>
      <w:r>
        <w:rPr>
          <w:rFonts w:asciiTheme="majorBidi" w:hAnsiTheme="majorBidi" w:cs="Angsana New"/>
          <w:sz w:val="28"/>
        </w:rPr>
        <w:br/>
        <w:t>-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>
        <w:rPr>
          <w:rFonts w:asciiTheme="majorBidi" w:hAnsiTheme="majorBidi" w:cs="Angsana New"/>
          <w:sz w:val="28"/>
        </w:rPr>
        <w:t xml:space="preserve">Stop listener oracle </w:t>
      </w:r>
      <w:r>
        <w:rPr>
          <w:rFonts w:asciiTheme="majorBidi" w:hAnsiTheme="majorBidi" w:cs="Angsana New"/>
          <w:sz w:val="28"/>
        </w:rPr>
        <w:br/>
        <w:t>-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>
        <w:rPr>
          <w:rFonts w:asciiTheme="majorBidi" w:hAnsiTheme="majorBidi" w:cs="Angsana New"/>
          <w:sz w:val="28"/>
        </w:rPr>
        <w:t>Start listener oracle</w:t>
      </w:r>
      <w:r>
        <w:rPr>
          <w:rFonts w:asciiTheme="majorBidi" w:hAnsiTheme="majorBidi" w:cs="Angsana New"/>
          <w:sz w:val="28"/>
          <w:cs/>
        </w:rPr>
        <w:br/>
      </w:r>
      <w:r>
        <w:rPr>
          <w:rFonts w:asciiTheme="majorBidi" w:hAnsiTheme="majorBidi" w:cs="Angsana New"/>
          <w:sz w:val="28"/>
        </w:rPr>
        <w:t>-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>
        <w:rPr>
          <w:rFonts w:asciiTheme="majorBidi" w:hAnsiTheme="majorBidi" w:cs="Angsana New"/>
          <w:sz w:val="28"/>
        </w:rPr>
        <w:t xml:space="preserve">Check Alert_PRD.log </w:t>
      </w:r>
      <w:r>
        <w:rPr>
          <w:rFonts w:asciiTheme="majorBidi" w:hAnsiTheme="majorBidi" w:cs="Angsana New" w:hint="cs"/>
          <w:sz w:val="28"/>
          <w:cs/>
        </w:rPr>
        <w:t xml:space="preserve">ของ </w:t>
      </w:r>
      <w:r>
        <w:rPr>
          <w:rFonts w:asciiTheme="majorBidi" w:hAnsiTheme="majorBidi" w:cs="Angsana New"/>
          <w:sz w:val="28"/>
        </w:rPr>
        <w:t xml:space="preserve">Database </w:t>
      </w:r>
      <w:r>
        <w:rPr>
          <w:rFonts w:asciiTheme="majorBidi" w:hAnsiTheme="majorBidi" w:cs="Angsana New" w:hint="cs"/>
          <w:sz w:val="28"/>
          <w:cs/>
        </w:rPr>
        <w:t xml:space="preserve">ไม่มีการ </w:t>
      </w:r>
      <w:r>
        <w:rPr>
          <w:rFonts w:asciiTheme="majorBidi" w:hAnsiTheme="majorBidi" w:cs="Angsana New"/>
          <w:sz w:val="28"/>
        </w:rPr>
        <w:t xml:space="preserve">alert </w:t>
      </w:r>
      <w:r>
        <w:rPr>
          <w:rFonts w:asciiTheme="majorBidi" w:hAnsiTheme="majorBidi" w:cs="Angsana New" w:hint="cs"/>
          <w:sz w:val="28"/>
          <w:cs/>
        </w:rPr>
        <w:t>“</w:t>
      </w:r>
      <w:r>
        <w:rPr>
          <w:rFonts w:asciiTheme="majorBidi" w:hAnsiTheme="majorBidi" w:cs="Angsana New"/>
          <w:sz w:val="28"/>
        </w:rPr>
        <w:t xml:space="preserve">TNS-12535: </w:t>
      </w:r>
      <w:proofErr w:type="spellStart"/>
      <w:r>
        <w:rPr>
          <w:rFonts w:asciiTheme="majorBidi" w:hAnsiTheme="majorBidi" w:cs="Angsana New"/>
          <w:sz w:val="28"/>
        </w:rPr>
        <w:t>TNS:operation</w:t>
      </w:r>
      <w:proofErr w:type="spellEnd"/>
      <w:r>
        <w:rPr>
          <w:rFonts w:asciiTheme="majorBidi" w:hAnsiTheme="majorBidi" w:cs="Angsana New"/>
          <w:sz w:val="28"/>
        </w:rPr>
        <w:t xml:space="preserve"> timed out</w:t>
      </w:r>
      <w:r>
        <w:rPr>
          <w:rFonts w:asciiTheme="majorBidi" w:hAnsiTheme="majorBidi" w:cs="Angsana New" w:hint="cs"/>
          <w:sz w:val="28"/>
          <w:cs/>
        </w:rPr>
        <w:t>”</w:t>
      </w:r>
      <w:r>
        <w:rPr>
          <w:rFonts w:asciiTheme="majorBidi" w:hAnsiTheme="majorBidi" w:cs="Angsana New"/>
          <w:sz w:val="28"/>
        </w:rPr>
        <w:br/>
        <w:t>-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>
        <w:rPr>
          <w:rFonts w:asciiTheme="majorBidi" w:hAnsiTheme="majorBidi" w:cs="Angsana New"/>
          <w:sz w:val="28"/>
        </w:rPr>
        <w:t xml:space="preserve">Start SAP Central Instance </w:t>
      </w:r>
      <w:r>
        <w:rPr>
          <w:rFonts w:asciiTheme="majorBidi" w:hAnsiTheme="majorBidi" w:cs="Angsana New"/>
          <w:sz w:val="28"/>
          <w:cs/>
        </w:rPr>
        <w:br/>
      </w:r>
      <w:r>
        <w:rPr>
          <w:rFonts w:asciiTheme="majorBidi" w:hAnsiTheme="majorBidi" w:cs="Angsana New"/>
          <w:sz w:val="28"/>
        </w:rPr>
        <w:t>-</w:t>
      </w:r>
      <w:r>
        <w:rPr>
          <w:rFonts w:asciiTheme="majorBidi" w:hAnsiTheme="majorBidi" w:cs="Angsana New" w:hint="cs"/>
          <w:sz w:val="28"/>
          <w:cs/>
        </w:rPr>
        <w:t xml:space="preserve"> ตรวจสอบ </w:t>
      </w:r>
      <w:r>
        <w:rPr>
          <w:rFonts w:asciiTheme="majorBidi" w:hAnsiTheme="majorBidi" w:cs="Angsana New"/>
          <w:sz w:val="28"/>
        </w:rPr>
        <w:t xml:space="preserve">System log , ABAP Runtime errors </w:t>
      </w:r>
      <w:r>
        <w:rPr>
          <w:rFonts w:asciiTheme="majorBidi" w:hAnsiTheme="majorBidi" w:cs="Angsana New" w:hint="cs"/>
          <w:sz w:val="28"/>
          <w:cs/>
        </w:rPr>
        <w:t>ตรวจสอบ</w:t>
      </w:r>
      <w:r>
        <w:rPr>
          <w:rFonts w:asciiTheme="majorBidi" w:hAnsiTheme="majorBidi" w:cs="Angsana New"/>
          <w:sz w:val="28"/>
          <w:cs/>
        </w:rPr>
        <w:br/>
      </w:r>
      <w:r>
        <w:rPr>
          <w:rFonts w:asciiTheme="majorBidi" w:hAnsiTheme="majorBidi" w:cs="Angsana New"/>
          <w:sz w:val="28"/>
        </w:rPr>
        <w:t xml:space="preserve">- Assign Central Instance </w:t>
      </w:r>
      <w:r>
        <w:rPr>
          <w:rFonts w:asciiTheme="majorBidi" w:hAnsiTheme="majorBidi" w:cs="Angsana New" w:hint="cs"/>
          <w:sz w:val="28"/>
          <w:cs/>
        </w:rPr>
        <w:t xml:space="preserve">เข้า </w:t>
      </w:r>
      <w:r>
        <w:rPr>
          <w:rFonts w:asciiTheme="majorBidi" w:hAnsiTheme="majorBidi" w:cs="Angsana New"/>
          <w:sz w:val="28"/>
        </w:rPr>
        <w:t>Logon groups[SMLG]</w:t>
      </w:r>
      <w:r>
        <w:rPr>
          <w:rFonts w:asciiTheme="majorBidi" w:hAnsiTheme="majorBidi" w:cs="Angsana New"/>
          <w:sz w:val="28"/>
        </w:rPr>
        <w:br/>
        <w:t>-</w:t>
      </w:r>
      <w:r>
        <w:rPr>
          <w:rFonts w:asciiTheme="majorBidi" w:hAnsiTheme="majorBidi" w:cs="Angsana New" w:hint="cs"/>
          <w:sz w:val="28"/>
          <w:cs/>
        </w:rPr>
        <w:t xml:space="preserve"> ทดสอบให้ทาง </w:t>
      </w:r>
      <w:r>
        <w:rPr>
          <w:rFonts w:asciiTheme="majorBidi" w:hAnsiTheme="majorBidi" w:cs="Angsana New"/>
          <w:sz w:val="28"/>
        </w:rPr>
        <w:t xml:space="preserve">Basis MWA Transport </w:t>
      </w:r>
      <w:r>
        <w:rPr>
          <w:rFonts w:asciiTheme="majorBidi" w:hAnsiTheme="majorBidi" w:cs="Angsana New" w:hint="cs"/>
          <w:sz w:val="28"/>
          <w:cs/>
        </w:rPr>
        <w:t xml:space="preserve">สามารถ </w:t>
      </w:r>
      <w:r>
        <w:rPr>
          <w:rFonts w:asciiTheme="majorBidi" w:hAnsiTheme="majorBidi" w:cs="Angsana New"/>
          <w:sz w:val="28"/>
        </w:rPr>
        <w:t xml:space="preserve">transport </w:t>
      </w:r>
      <w:r>
        <w:rPr>
          <w:rFonts w:asciiTheme="majorBidi" w:hAnsiTheme="majorBidi" w:cs="Angsana New" w:hint="cs"/>
          <w:sz w:val="28"/>
          <w:cs/>
        </w:rPr>
        <w:t>ได้ปกติ</w:t>
      </w:r>
      <w:r>
        <w:rPr>
          <w:rFonts w:asciiTheme="majorBidi" w:hAnsiTheme="majorBidi" w:cs="Angsana New"/>
          <w:sz w:val="28"/>
          <w:cs/>
        </w:rPr>
        <w:br/>
      </w:r>
      <w:r>
        <w:rPr>
          <w:rFonts w:asciiTheme="majorBidi" w:hAnsiTheme="majorBidi" w:cs="Angsana New"/>
          <w:sz w:val="28"/>
        </w:rPr>
        <w:t>-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>
        <w:rPr>
          <w:rFonts w:asciiTheme="majorBidi" w:hAnsiTheme="majorBidi" w:cs="Angsana New"/>
          <w:sz w:val="28"/>
        </w:rPr>
        <w:t xml:space="preserve">Start SAP Application Server </w:t>
      </w:r>
      <w:r>
        <w:rPr>
          <w:rFonts w:asciiTheme="majorBidi" w:hAnsiTheme="majorBidi" w:cs="Angsana New" w:hint="cs"/>
          <w:sz w:val="28"/>
          <w:cs/>
        </w:rPr>
        <w:t xml:space="preserve">ตรวจสอบ </w:t>
      </w:r>
      <w:r>
        <w:rPr>
          <w:rFonts w:asciiTheme="majorBidi" w:hAnsiTheme="majorBidi" w:cs="Angsana New"/>
          <w:sz w:val="28"/>
        </w:rPr>
        <w:t>system log ,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>
        <w:rPr>
          <w:rFonts w:asciiTheme="majorBidi" w:hAnsiTheme="majorBidi" w:cs="Angsana New"/>
          <w:sz w:val="28"/>
        </w:rPr>
        <w:t xml:space="preserve">ABAP Runtime errors </w:t>
      </w:r>
      <w:r>
        <w:rPr>
          <w:rFonts w:asciiTheme="majorBidi" w:hAnsiTheme="majorBidi" w:cs="Angsana New"/>
          <w:sz w:val="28"/>
          <w:cs/>
        </w:rPr>
        <w:br/>
      </w:r>
      <w:r>
        <w:rPr>
          <w:rFonts w:asciiTheme="majorBidi" w:hAnsiTheme="majorBidi" w:cs="Angsana New"/>
          <w:sz w:val="28"/>
        </w:rPr>
        <w:t xml:space="preserve">- Assign instance </w:t>
      </w:r>
      <w:r>
        <w:rPr>
          <w:rFonts w:asciiTheme="majorBidi" w:hAnsiTheme="majorBidi" w:cs="Angsana New" w:hint="cs"/>
          <w:sz w:val="28"/>
          <w:cs/>
        </w:rPr>
        <w:t xml:space="preserve">ทั้งหมดออกจาก </w:t>
      </w:r>
      <w:r>
        <w:rPr>
          <w:rFonts w:asciiTheme="majorBidi" w:hAnsiTheme="majorBidi" w:cs="Angsana New"/>
          <w:sz w:val="28"/>
        </w:rPr>
        <w:t>Logon groups[SMLG]</w:t>
      </w:r>
      <w:r>
        <w:rPr>
          <w:rFonts w:asciiTheme="majorBidi" w:hAnsiTheme="majorBidi" w:cs="Angsana New"/>
          <w:sz w:val="28"/>
          <w:cs/>
        </w:rPr>
        <w:br/>
      </w:r>
      <w:r>
        <w:rPr>
          <w:rFonts w:asciiTheme="majorBidi" w:hAnsiTheme="majorBidi" w:cs="Angsana New"/>
          <w:sz w:val="28"/>
        </w:rPr>
        <w:t>-</w:t>
      </w:r>
      <w:r>
        <w:rPr>
          <w:rFonts w:asciiTheme="majorBidi" w:hAnsiTheme="majorBidi" w:cs="Angsana New" w:hint="cs"/>
          <w:sz w:val="28"/>
          <w:cs/>
        </w:rPr>
        <w:t xml:space="preserve"> ทดสอบ </w:t>
      </w:r>
      <w:r>
        <w:rPr>
          <w:rFonts w:asciiTheme="majorBidi" w:hAnsiTheme="majorBidi" w:cs="Angsana New"/>
          <w:sz w:val="28"/>
        </w:rPr>
        <w:t xml:space="preserve">T-code : MM03 </w:t>
      </w:r>
      <w:r>
        <w:rPr>
          <w:rFonts w:asciiTheme="majorBidi" w:hAnsiTheme="majorBidi" w:cs="Angsana New" w:hint="cs"/>
          <w:sz w:val="28"/>
          <w:cs/>
        </w:rPr>
        <w:t xml:space="preserve">ว่าสามารถ </w:t>
      </w:r>
      <w:r>
        <w:rPr>
          <w:rFonts w:asciiTheme="majorBidi" w:hAnsiTheme="majorBidi" w:cs="Angsana New"/>
          <w:sz w:val="28"/>
        </w:rPr>
        <w:t xml:space="preserve">select </w:t>
      </w:r>
      <w:r>
        <w:rPr>
          <w:rFonts w:asciiTheme="majorBidi" w:hAnsiTheme="majorBidi" w:cs="Angsana New" w:hint="cs"/>
          <w:sz w:val="28"/>
          <w:cs/>
        </w:rPr>
        <w:t>ข้อมูลมาแสดงได้ไหมซึ่งสามารถแสดงผลได้ปกติ</w:t>
      </w:r>
      <w:r>
        <w:rPr>
          <w:rFonts w:asciiTheme="majorBidi" w:hAnsiTheme="majorBidi" w:cs="Angsana New"/>
          <w:sz w:val="28"/>
          <w:cs/>
        </w:rPr>
        <w:br/>
      </w:r>
      <w:r>
        <w:rPr>
          <w:rFonts w:asciiTheme="majorBidi" w:hAnsiTheme="majorBidi" w:cs="Angsana New"/>
          <w:sz w:val="28"/>
        </w:rPr>
        <w:t xml:space="preserve">- Daily check </w:t>
      </w:r>
      <w:r>
        <w:rPr>
          <w:rFonts w:asciiTheme="majorBidi" w:hAnsiTheme="majorBidi" w:cs="Angsana New" w:hint="cs"/>
          <w:sz w:val="28"/>
          <w:cs/>
        </w:rPr>
        <w:t xml:space="preserve">และ </w:t>
      </w:r>
      <w:r>
        <w:rPr>
          <w:rFonts w:asciiTheme="majorBidi" w:hAnsiTheme="majorBidi" w:cs="Angsana New"/>
          <w:sz w:val="28"/>
        </w:rPr>
        <w:t>Monitor</w:t>
      </w:r>
      <w:r>
        <w:rPr>
          <w:rFonts w:asciiTheme="majorBidi" w:hAnsiTheme="majorBidi" w:cs="Angsana New" w:hint="cs"/>
          <w:sz w:val="28"/>
          <w:cs/>
        </w:rPr>
        <w:t xml:space="preserve"> ระบบ </w:t>
      </w:r>
      <w:r>
        <w:rPr>
          <w:rFonts w:asciiTheme="majorBidi" w:hAnsiTheme="majorBidi" w:cs="Angsana New"/>
          <w:sz w:val="28"/>
        </w:rPr>
        <w:t xml:space="preserve">SAP </w:t>
      </w:r>
      <w:r>
        <w:rPr>
          <w:rFonts w:asciiTheme="majorBidi" w:hAnsiTheme="majorBidi" w:cs="Angsana New"/>
          <w:sz w:val="28"/>
          <w:cs/>
        </w:rPr>
        <w:br/>
      </w:r>
      <w:r>
        <w:rPr>
          <w:rFonts w:asciiTheme="majorBidi" w:hAnsiTheme="majorBidi" w:cs="Angsana New"/>
          <w:sz w:val="28"/>
          <w:cs/>
        </w:rPr>
        <w:br/>
      </w:r>
      <w:r>
        <w:rPr>
          <w:rFonts w:asciiTheme="majorBidi" w:hAnsiTheme="majorBidi" w:cs="Angsana New"/>
          <w:sz w:val="28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  <w:cs/>
        </w:rPr>
        <w:lastRenderedPageBreak/>
        <w:br/>
      </w:r>
      <w:r>
        <w:rPr>
          <w:rFonts w:asciiTheme="majorBidi" w:hAnsiTheme="majorBidi" w:cs="Angsana New"/>
          <w:sz w:val="28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  <w:cs/>
        </w:rPr>
        <w:br/>
      </w:r>
      <w:r>
        <w:rPr>
          <w:rFonts w:asciiTheme="majorBidi" w:hAnsiTheme="majorBidi" w:cs="Angsana New"/>
          <w:sz w:val="28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="Angsana New"/>
          <w:sz w:val="28"/>
        </w:rPr>
        <w:t xml:space="preserve"> </w:t>
      </w:r>
      <w:r>
        <w:rPr>
          <w:rFonts w:asciiTheme="majorBidi" w:hAnsiTheme="majorBidi" w:cs="Angsana New"/>
          <w:sz w:val="28"/>
          <w:cs/>
        </w:rPr>
        <w:br/>
      </w:r>
      <w:r>
        <w:rPr>
          <w:rFonts w:asciiTheme="majorBidi" w:hAnsiTheme="majorBidi" w:cs="Angsana New" w:hint="cs"/>
          <w:sz w:val="28"/>
          <w:cs/>
        </w:rPr>
        <w:tab/>
      </w:r>
    </w:p>
    <w:sectPr>
      <w:footerReference w:type="default" r:id="rId15"/>
      <w:pgSz w:w="11907" w:h="16840" w:code="9"/>
      <w:pgMar w:top="851" w:right="992" w:bottom="851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</w:p>
  </w:endnote>
  <w:endnote w:type="continuationSeparator" w:id="0">
    <w:p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9944735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 PAGE  \</w:instrText>
                          </w:r>
                          <w:r>
                            <w:rPr>
                              <w:rFonts w:cs="Angsana New"/>
                              <w:color w:val="0F243E" w:themeColor="text2" w:themeShade="80"/>
                              <w:sz w:val="26"/>
                              <w:szCs w:val="26"/>
                              <w:cs/>
                            </w:rPr>
                            <w:instrText xml:space="preserve">*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Arabic  \</w:instrText>
                          </w:r>
                          <w:r>
                            <w:rPr>
                              <w:rFonts w:cs="Angsana New"/>
                              <w:color w:val="0F243E" w:themeColor="text2" w:themeShade="80"/>
                              <w:sz w:val="26"/>
                              <w:szCs w:val="26"/>
                              <w:cs/>
                            </w:rPr>
                            <w:instrText xml:space="preserve">*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MERGEFORMAT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4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0;margin-top:0;width:30.6pt;height:24.65pt;z-index:251658752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" fillcolor="white [3201]" stroked="f" strokeweight=".5pt">
              <v:textbox style="mso-fit-shape-to-text:t" inset="0,,0">
                <w:txbxContent>
                  <w:p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 PAGE  \</w:instrText>
                    </w:r>
                    <w:r>
                      <w:rPr>
                        <w:rFonts w:cs="Angsana New"/>
                        <w:color w:val="0F243E" w:themeColor="text2" w:themeShade="80"/>
                        <w:sz w:val="26"/>
                        <w:szCs w:val="26"/>
                        <w:cs/>
                      </w:rPr>
                      <w:instrText xml:space="preserve">*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Arabic  \</w:instrText>
                    </w:r>
                    <w:r>
                      <w:rPr>
                        <w:rFonts w:cs="Angsana New"/>
                        <w:color w:val="0F243E" w:themeColor="text2" w:themeShade="80"/>
                        <w:sz w:val="26"/>
                        <w:szCs w:val="26"/>
                        <w:cs/>
                      </w:rPr>
                      <w:instrText xml:space="preserve">*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MERGEFORMAT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4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</w:p>
  </w:footnote>
  <w:footnote w:type="continuationSeparator" w:id="0">
    <w:p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F235B2"/>
    <w:multiLevelType w:val="hybridMultilevel"/>
    <w:tmpl w:val="F93C1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FC372F"/>
    <w:multiLevelType w:val="hybridMultilevel"/>
    <w:tmpl w:val="32788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D62BD9"/>
    <w:multiLevelType w:val="hybridMultilevel"/>
    <w:tmpl w:val="7DB4FD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B716F8"/>
    <w:multiLevelType w:val="hybridMultilevel"/>
    <w:tmpl w:val="BD564358"/>
    <w:lvl w:ilvl="0" w:tplc="0409000F">
      <w:start w:val="1"/>
      <w:numFmt w:val="decimal"/>
      <w:lvlText w:val="%1."/>
      <w:lvlJc w:val="left"/>
      <w:pPr>
        <w:ind w:left="2145" w:hanging="360"/>
      </w:pPr>
    </w:lvl>
    <w:lvl w:ilvl="1" w:tplc="04090019" w:tentative="1">
      <w:start w:val="1"/>
      <w:numFmt w:val="lowerLetter"/>
      <w:lvlText w:val="%2."/>
      <w:lvlJc w:val="left"/>
      <w:pPr>
        <w:ind w:left="2865" w:hanging="360"/>
      </w:pPr>
    </w:lvl>
    <w:lvl w:ilvl="2" w:tplc="0409001B" w:tentative="1">
      <w:start w:val="1"/>
      <w:numFmt w:val="lowerRoman"/>
      <w:lvlText w:val="%3."/>
      <w:lvlJc w:val="right"/>
      <w:pPr>
        <w:ind w:left="3585" w:hanging="180"/>
      </w:pPr>
    </w:lvl>
    <w:lvl w:ilvl="3" w:tplc="0409000F" w:tentative="1">
      <w:start w:val="1"/>
      <w:numFmt w:val="decimal"/>
      <w:lvlText w:val="%4."/>
      <w:lvlJc w:val="left"/>
      <w:pPr>
        <w:ind w:left="4305" w:hanging="360"/>
      </w:pPr>
    </w:lvl>
    <w:lvl w:ilvl="4" w:tplc="04090019" w:tentative="1">
      <w:start w:val="1"/>
      <w:numFmt w:val="lowerLetter"/>
      <w:lvlText w:val="%5."/>
      <w:lvlJc w:val="left"/>
      <w:pPr>
        <w:ind w:left="5025" w:hanging="360"/>
      </w:pPr>
    </w:lvl>
    <w:lvl w:ilvl="5" w:tplc="0409001B" w:tentative="1">
      <w:start w:val="1"/>
      <w:numFmt w:val="lowerRoman"/>
      <w:lvlText w:val="%6."/>
      <w:lvlJc w:val="right"/>
      <w:pPr>
        <w:ind w:left="5745" w:hanging="180"/>
      </w:pPr>
    </w:lvl>
    <w:lvl w:ilvl="6" w:tplc="0409000F" w:tentative="1">
      <w:start w:val="1"/>
      <w:numFmt w:val="decimal"/>
      <w:lvlText w:val="%7."/>
      <w:lvlJc w:val="left"/>
      <w:pPr>
        <w:ind w:left="6465" w:hanging="360"/>
      </w:pPr>
    </w:lvl>
    <w:lvl w:ilvl="7" w:tplc="04090019" w:tentative="1">
      <w:start w:val="1"/>
      <w:numFmt w:val="lowerLetter"/>
      <w:lvlText w:val="%8."/>
      <w:lvlJc w:val="left"/>
      <w:pPr>
        <w:ind w:left="7185" w:hanging="360"/>
      </w:pPr>
    </w:lvl>
    <w:lvl w:ilvl="8" w:tplc="0409001B" w:tentative="1">
      <w:start w:val="1"/>
      <w:numFmt w:val="lowerRoman"/>
      <w:lvlText w:val="%9."/>
      <w:lvlJc w:val="right"/>
      <w:pPr>
        <w:ind w:left="7905" w:hanging="180"/>
      </w:pPr>
    </w:lvl>
  </w:abstractNum>
  <w:abstractNum w:abstractNumId="4">
    <w:nsid w:val="38CD4091"/>
    <w:multiLevelType w:val="hybridMultilevel"/>
    <w:tmpl w:val="82EE7082"/>
    <w:lvl w:ilvl="0" w:tplc="6BD65F9E">
      <w:start w:val="1"/>
      <w:numFmt w:val="decimal"/>
      <w:lvlText w:val="%1."/>
      <w:lvlJc w:val="left"/>
      <w:pPr>
        <w:ind w:left="108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ADC46FB"/>
    <w:multiLevelType w:val="hybridMultilevel"/>
    <w:tmpl w:val="9112C9C0"/>
    <w:lvl w:ilvl="0" w:tplc="6BD65F9E">
      <w:start w:val="1"/>
      <w:numFmt w:val="decimal"/>
      <w:lvlText w:val="%1."/>
      <w:lvlJc w:val="left"/>
      <w:pPr>
        <w:ind w:left="1440" w:hanging="360"/>
      </w:pPr>
      <w:rPr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B3F2201"/>
    <w:multiLevelType w:val="hybridMultilevel"/>
    <w:tmpl w:val="F93C1F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EC23B8"/>
    <w:multiLevelType w:val="hybridMultilevel"/>
    <w:tmpl w:val="0E52D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834190"/>
    <w:multiLevelType w:val="hybridMultilevel"/>
    <w:tmpl w:val="E4647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6A5117"/>
    <w:multiLevelType w:val="hybridMultilevel"/>
    <w:tmpl w:val="2774D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D67A70"/>
    <w:multiLevelType w:val="hybridMultilevel"/>
    <w:tmpl w:val="FA203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1A156C4"/>
    <w:multiLevelType w:val="hybridMultilevel"/>
    <w:tmpl w:val="A192C864"/>
    <w:lvl w:ilvl="0" w:tplc="D0B40518">
      <w:numFmt w:val="bullet"/>
      <w:lvlText w:val="-"/>
      <w:lvlJc w:val="left"/>
      <w:pPr>
        <w:ind w:left="1778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2">
    <w:nsid w:val="582D6EC7"/>
    <w:multiLevelType w:val="hybridMultilevel"/>
    <w:tmpl w:val="202A3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7B3BDB"/>
    <w:multiLevelType w:val="hybridMultilevel"/>
    <w:tmpl w:val="9D184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F42B07"/>
    <w:multiLevelType w:val="hybridMultilevel"/>
    <w:tmpl w:val="FD38D376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>
    <w:nsid w:val="6D5366E2"/>
    <w:multiLevelType w:val="hybridMultilevel"/>
    <w:tmpl w:val="54C815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750190B"/>
    <w:multiLevelType w:val="hybridMultilevel"/>
    <w:tmpl w:val="F7D090F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7"/>
  </w:num>
  <w:num w:numId="5">
    <w:abstractNumId w:val="9"/>
  </w:num>
  <w:num w:numId="6">
    <w:abstractNumId w:val="4"/>
  </w:num>
  <w:num w:numId="7">
    <w:abstractNumId w:val="16"/>
  </w:num>
  <w:num w:numId="8">
    <w:abstractNumId w:val="5"/>
  </w:num>
  <w:num w:numId="9">
    <w:abstractNumId w:val="11"/>
  </w:num>
  <w:num w:numId="10">
    <w:abstractNumId w:val="1"/>
  </w:num>
  <w:num w:numId="11">
    <w:abstractNumId w:val="10"/>
  </w:num>
  <w:num w:numId="12">
    <w:abstractNumId w:val="13"/>
  </w:num>
  <w:num w:numId="13">
    <w:abstractNumId w:val="0"/>
  </w:num>
  <w:num w:numId="14">
    <w:abstractNumId w:val="6"/>
  </w:num>
  <w:num w:numId="15">
    <w:abstractNumId w:val="12"/>
  </w:num>
  <w:num w:numId="16">
    <w:abstractNumId w:val="15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4F94776-50C8-4D3B-BE6F-D095FA8BB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ahoma" w:eastAsia="Times New Roman" w:hAnsi="Tahoma" w:cs="Tahoma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="Tahoma" w:eastAsia="Times New Roman" w:hAnsi="Tahoma" w:cs="Tahoma"/>
      <w:b/>
      <w:bCs/>
      <w:sz w:val="27"/>
      <w:szCs w:val="27"/>
    </w:rPr>
  </w:style>
  <w:style w:type="paragraph" w:customStyle="1" w:styleId="Default">
    <w:name w:val="Default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6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8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25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Config New Stroage Loction</vt:lpstr>
    </vt:vector>
  </TitlesOfParts>
  <Company/>
  <LinksUpToDate>false</LinksUpToDate>
  <CharactersWithSpaces>1551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Config New Stroage Loction</dc:title>
  <dc:creator>Narumas</dc:creator>
  <cp:lastModifiedBy>Narumas.A</cp:lastModifiedBy>
  <cp:revision>10</cp:revision>
  <dcterms:created xsi:type="dcterms:W3CDTF">2020-04-08T02:41:00Z</dcterms:created>
  <dcterms:modified xsi:type="dcterms:W3CDTF">2020-05-18T07:27:00Z</dcterms:modified>
</cp:coreProperties>
</file>