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30" w:rsidRDefault="00150D30">
      <w:pPr>
        <w:rPr>
          <w:rFonts w:hint="cs"/>
        </w:rPr>
      </w:pPr>
      <w:r>
        <w:rPr>
          <w:rFonts w:hint="cs"/>
          <w:cs/>
        </w:rPr>
        <w:t xml:space="preserve">แสดงบรรทัดรายการต้นทุนจริง กรณีที่ </w:t>
      </w:r>
      <w:r>
        <w:t xml:space="preserve">Activity Type </w:t>
      </w:r>
      <w:r>
        <w:rPr>
          <w:rFonts w:hint="cs"/>
          <w:cs/>
        </w:rPr>
        <w:t>เป็นค่าว่าง</w:t>
      </w:r>
    </w:p>
    <w:p w:rsidR="00150D30" w:rsidRPr="00150D30" w:rsidRDefault="00150D30">
      <w:pPr>
        <w:rPr>
          <w:rFonts w:hint="cs"/>
          <w:cs/>
        </w:rPr>
      </w:pPr>
      <w:r>
        <w:rPr>
          <w:rFonts w:hint="cs"/>
          <w:cs/>
        </w:rPr>
        <w:t xml:space="preserve">มาจาก </w:t>
      </w:r>
      <w:r>
        <w:t xml:space="preserve">2 </w:t>
      </w:r>
      <w:r>
        <w:rPr>
          <w:rFonts w:hint="cs"/>
          <w:cs/>
        </w:rPr>
        <w:t>กรณี</w:t>
      </w:r>
    </w:p>
    <w:p w:rsidR="00432BC1" w:rsidRDefault="00150D30">
      <w:r>
        <w:rPr>
          <w:noProof/>
        </w:rPr>
        <w:drawing>
          <wp:inline distT="0" distB="0" distL="0" distR="0" wp14:anchorId="508F7039" wp14:editId="6DBA83BE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0" w:rsidRDefault="00150D30" w:rsidP="00150D3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กรณีประเภทค่า </w:t>
      </w:r>
      <w:r>
        <w:t xml:space="preserve">(Value Type = 11) </w:t>
      </w:r>
      <w:r>
        <w:rPr>
          <w:rFonts w:hint="cs"/>
          <w:cs/>
        </w:rPr>
        <w:t>เป็นค่าจริงเชิงสถิต</w:t>
      </w:r>
      <w:r>
        <w:t xml:space="preserve"> </w:t>
      </w:r>
      <w:r>
        <w:rPr>
          <w:rFonts w:hint="cs"/>
          <w:cs/>
        </w:rPr>
        <w:t xml:space="preserve">เกิดจากตอนบันทึกค่าแรง ระบุ </w:t>
      </w:r>
      <w:r>
        <w:t xml:space="preserve">Order </w:t>
      </w:r>
      <w:r>
        <w:rPr>
          <w:rFonts w:hint="cs"/>
          <w:cs/>
        </w:rPr>
        <w:t xml:space="preserve">คู่กับ </w:t>
      </w:r>
      <w:r>
        <w:t xml:space="preserve">Cost Center </w:t>
      </w:r>
      <w:r>
        <w:rPr>
          <w:rFonts w:hint="cs"/>
          <w:cs/>
        </w:rPr>
        <w:t xml:space="preserve">ทำให้ระบบมองว่า ค่าจริงเข้า </w:t>
      </w:r>
      <w:r>
        <w:t xml:space="preserve">Order </w:t>
      </w:r>
      <w:r>
        <w:rPr>
          <w:rFonts w:hint="cs"/>
          <w:cs/>
        </w:rPr>
        <w:t xml:space="preserve">และค่าจริงเชิงสถิติเข้า </w:t>
      </w:r>
      <w:r>
        <w:t xml:space="preserve">Cost Center </w:t>
      </w:r>
      <w:r>
        <w:rPr>
          <w:rFonts w:hint="cs"/>
          <w:cs/>
        </w:rPr>
        <w:t>ซึ่งต้องเป็นค่าที่ไม่นำมาคำนวณ</w:t>
      </w:r>
    </w:p>
    <w:p w:rsidR="00150D30" w:rsidRDefault="00150D30" w:rsidP="00150D30">
      <w:pPr>
        <w:ind w:left="360"/>
      </w:pPr>
      <w:r>
        <w:rPr>
          <w:noProof/>
        </w:rPr>
        <w:drawing>
          <wp:inline distT="0" distB="0" distL="0" distR="0" wp14:anchorId="0047DFF8" wp14:editId="4107575E">
            <wp:extent cx="5943600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0" w:rsidRDefault="00150D30" w:rsidP="00150D30"/>
    <w:p w:rsidR="00150D30" w:rsidRDefault="00150D30" w:rsidP="00150D30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7307395C" wp14:editId="2CAB2261">
            <wp:extent cx="5943600" cy="488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0" w:rsidRDefault="00150D30" w:rsidP="00150D3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กรณีประเภทค่า </w:t>
      </w:r>
      <w:r>
        <w:t xml:space="preserve">(Value Type = 4) </w:t>
      </w:r>
      <w:r>
        <w:rPr>
          <w:rFonts w:hint="cs"/>
          <w:cs/>
        </w:rPr>
        <w:t xml:space="preserve">เป็นค่าจริง </w:t>
      </w:r>
      <w:r>
        <w:t xml:space="preserve"> </w:t>
      </w:r>
      <w:r>
        <w:rPr>
          <w:rFonts w:hint="cs"/>
          <w:cs/>
        </w:rPr>
        <w:t>เกิดจากกรณีพนักงานไปทำงานในหน่วยงานอื่น ในช่วงเวลาการทำงานปกติ เลยมีการบันทึกค่าแรงเข้าศูนย์ต้นทุน</w:t>
      </w:r>
      <w:bookmarkStart w:id="0" w:name="_GoBack"/>
      <w:bookmarkEnd w:id="0"/>
    </w:p>
    <w:p w:rsidR="00150D30" w:rsidRDefault="00150D30" w:rsidP="00150D30">
      <w:r>
        <w:rPr>
          <w:noProof/>
        </w:rPr>
        <w:drawing>
          <wp:inline distT="0" distB="0" distL="0" distR="0" wp14:anchorId="2E57E969" wp14:editId="2DC4E8E2">
            <wp:extent cx="5943600" cy="137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C69B0"/>
    <w:multiLevelType w:val="hybridMultilevel"/>
    <w:tmpl w:val="D510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30"/>
    <w:rsid w:val="00150D30"/>
    <w:rsid w:val="004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656CB-ABF2-4C24-9DF8-930EAF9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Nawapan.K</dc:creator>
  <cp:keywords/>
  <dc:description/>
  <cp:lastModifiedBy>Nawapan.K</cp:lastModifiedBy>
  <cp:revision>1</cp:revision>
  <dcterms:created xsi:type="dcterms:W3CDTF">2022-04-12T04:27:00Z</dcterms:created>
  <dcterms:modified xsi:type="dcterms:W3CDTF">2022-04-12T04:38:00Z</dcterms:modified>
</cp:coreProperties>
</file>