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4F1012" w14:textId="665D793C" w:rsidR="00130E85" w:rsidRPr="00891C13" w:rsidRDefault="00ED08CA">
      <w:pPr>
        <w:rPr>
          <w:rFonts w:ascii="Tahoma" w:hAnsi="Tahoma" w:cs="Tahoma"/>
          <w:b/>
          <w:bCs/>
          <w:color w:val="0000FF"/>
          <w:sz w:val="16"/>
          <w:szCs w:val="16"/>
        </w:rPr>
      </w:pPr>
      <w:r w:rsidRPr="00891C13">
        <w:rPr>
          <w:rFonts w:ascii="Tahoma" w:hAnsi="Tahoma" w:cs="Tahoma"/>
          <w:b/>
          <w:bCs/>
          <w:color w:val="0000FF"/>
          <w:sz w:val="16"/>
          <w:szCs w:val="16"/>
          <w:highlight w:val="yellow"/>
        </w:rPr>
        <w:t>MEA S4-001394</w:t>
      </w:r>
      <w:r w:rsidR="00306606" w:rsidRPr="00891C13">
        <w:rPr>
          <w:rFonts w:ascii="Tahoma" w:hAnsi="Tahoma" w:cs="Tahoma" w:hint="cs"/>
          <w:b/>
          <w:bCs/>
          <w:color w:val="0000FF"/>
          <w:sz w:val="16"/>
          <w:szCs w:val="16"/>
          <w:cs/>
        </w:rPr>
        <w:t xml:space="preserve"> </w:t>
      </w:r>
      <w:r w:rsidR="00306606" w:rsidRPr="00891C13">
        <w:rPr>
          <w:rFonts w:ascii="Tahoma" w:hAnsi="Tahoma" w:cs="Tahoma"/>
          <w:b/>
          <w:bCs/>
          <w:color w:val="0000FF"/>
          <w:sz w:val="16"/>
          <w:szCs w:val="16"/>
        </w:rPr>
        <w:t xml:space="preserve">vendor 20011100 </w:t>
      </w:r>
      <w:r w:rsidR="00306606" w:rsidRPr="00891C13">
        <w:rPr>
          <w:rFonts w:ascii="Tahoma" w:hAnsi="Tahoma" w:cs="Tahoma"/>
          <w:b/>
          <w:bCs/>
          <w:color w:val="0000FF"/>
          <w:sz w:val="16"/>
          <w:szCs w:val="16"/>
          <w:cs/>
        </w:rPr>
        <w:t xml:space="preserve">สร้าง </w:t>
      </w:r>
      <w:r w:rsidR="00306606" w:rsidRPr="00891C13">
        <w:rPr>
          <w:rFonts w:ascii="Tahoma" w:hAnsi="Tahoma" w:cs="Tahoma"/>
          <w:b/>
          <w:bCs/>
          <w:color w:val="0000FF"/>
          <w:sz w:val="16"/>
          <w:szCs w:val="16"/>
        </w:rPr>
        <w:t xml:space="preserve">view </w:t>
      </w:r>
      <w:r w:rsidR="00306606" w:rsidRPr="00891C13">
        <w:rPr>
          <w:rFonts w:ascii="Tahoma" w:hAnsi="Tahoma" w:cs="Tahoma"/>
          <w:b/>
          <w:bCs/>
          <w:color w:val="0000FF"/>
          <w:sz w:val="16"/>
          <w:szCs w:val="16"/>
          <w:cs/>
        </w:rPr>
        <w:t>ไม่ครบ</w:t>
      </w:r>
    </w:p>
    <w:p w14:paraId="7C1E247E" w14:textId="6A292019" w:rsidR="00ED08CA" w:rsidRDefault="00306606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 w:hint="cs"/>
          <w:sz w:val="16"/>
          <w:szCs w:val="16"/>
          <w:cs/>
        </w:rPr>
        <w:t xml:space="preserve">ข้อมูลสร้างจากโปรแกรม </w:t>
      </w:r>
      <w:r w:rsidRPr="00306606">
        <w:rPr>
          <w:rFonts w:ascii="Tahoma" w:hAnsi="Tahoma" w:cs="Tahoma"/>
          <w:sz w:val="16"/>
          <w:szCs w:val="16"/>
        </w:rPr>
        <w:t>ZFIAPE028</w:t>
      </w:r>
      <w:r>
        <w:rPr>
          <w:rFonts w:ascii="Tahoma" w:hAnsi="Tahoma" w:cs="Tahoma"/>
          <w:sz w:val="16"/>
          <w:szCs w:val="16"/>
        </w:rPr>
        <w:t xml:space="preserve"> </w:t>
      </w:r>
      <w:r w:rsidRPr="00306606">
        <w:rPr>
          <w:rFonts w:ascii="Tahoma" w:hAnsi="Tahoma" w:cs="Tahoma"/>
          <w:sz w:val="16"/>
          <w:szCs w:val="16"/>
          <w:cs/>
        </w:rPr>
        <w:t>โปรแกรมยื่นคำร้องขอสร้างและปรับปรุงข้อมูลหลักคู่ค้าทางธุรกิจ(เจ้าหนี้)</w:t>
      </w:r>
    </w:p>
    <w:p w14:paraId="49A80BD0" w14:textId="765CC530" w:rsidR="00306606" w:rsidRDefault="00306606">
      <w:pPr>
        <w:rPr>
          <w:rFonts w:ascii="Tahoma" w:hAnsi="Tahoma" w:cs="Tahoma" w:hint="cs"/>
          <w:sz w:val="16"/>
          <w:szCs w:val="16"/>
        </w:rPr>
      </w:pPr>
      <w:r w:rsidRPr="00AA5FBC">
        <w:rPr>
          <w:rFonts w:ascii="Tahoma" w:hAnsi="Tahoma" w:cs="Tahoma"/>
          <w:sz w:val="16"/>
          <w:szCs w:val="16"/>
          <w:highlight w:val="cyan"/>
          <w:u w:val="single"/>
        </w:rPr>
        <w:t>Investigate</w:t>
      </w:r>
      <w:r w:rsidR="00AA5FBC" w:rsidRPr="00AA5FBC">
        <w:rPr>
          <w:rFonts w:ascii="Tahoma" w:hAnsi="Tahoma" w:cs="Tahoma" w:hint="cs"/>
          <w:sz w:val="16"/>
          <w:szCs w:val="16"/>
          <w:highlight w:val="cyan"/>
          <w:u w:val="single"/>
          <w:cs/>
        </w:rPr>
        <w:t xml:space="preserve"> </w:t>
      </w:r>
      <w:r w:rsidR="00AA5FBC" w:rsidRPr="00AA5FBC">
        <w:rPr>
          <w:rFonts w:ascii="Tahoma" w:hAnsi="Tahoma" w:cs="Tahoma" w:hint="cs"/>
          <w:sz w:val="16"/>
          <w:szCs w:val="16"/>
          <w:highlight w:val="cyan"/>
          <w:u w:val="single"/>
          <w:cs/>
        </w:rPr>
        <w:t xml:space="preserve">ที่ </w:t>
      </w:r>
      <w:r w:rsidR="00AA5FBC" w:rsidRPr="00AA5FBC">
        <w:rPr>
          <w:rFonts w:ascii="Tahoma" w:hAnsi="Tahoma" w:cs="Tahoma"/>
          <w:sz w:val="16"/>
          <w:szCs w:val="16"/>
          <w:highlight w:val="cyan"/>
          <w:u w:val="single"/>
        </w:rPr>
        <w:t>ERP-900</w:t>
      </w:r>
      <w:r>
        <w:rPr>
          <w:rFonts w:ascii="Tahoma" w:hAnsi="Tahoma" w:cs="Tahoma"/>
          <w:sz w:val="16"/>
          <w:szCs w:val="16"/>
        </w:rPr>
        <w:t xml:space="preserve"> </w:t>
      </w:r>
      <w:r>
        <w:rPr>
          <w:rFonts w:ascii="Tahoma" w:hAnsi="Tahoma" w:cs="Tahoma" w:hint="cs"/>
          <w:sz w:val="16"/>
          <w:szCs w:val="16"/>
          <w:cs/>
        </w:rPr>
        <w:t xml:space="preserve">เปรียบเทียบระหว่าง </w:t>
      </w:r>
      <w:r>
        <w:rPr>
          <w:rFonts w:ascii="Tahoma" w:hAnsi="Tahoma" w:cs="Tahoma"/>
          <w:sz w:val="16"/>
          <w:szCs w:val="16"/>
        </w:rPr>
        <w:t xml:space="preserve">vendor </w:t>
      </w:r>
      <w:r>
        <w:rPr>
          <w:rFonts w:ascii="Tahoma" w:hAnsi="Tahoma" w:cs="Tahoma" w:hint="cs"/>
          <w:sz w:val="16"/>
          <w:szCs w:val="16"/>
          <w:cs/>
        </w:rPr>
        <w:t>ที่สร้างครบ</w:t>
      </w:r>
      <w:r w:rsidR="008C2450">
        <w:rPr>
          <w:rFonts w:ascii="Tahoma" w:hAnsi="Tahoma" w:cs="Tahoma"/>
          <w:sz w:val="16"/>
          <w:szCs w:val="16"/>
        </w:rPr>
        <w:t xml:space="preserve"> (</w:t>
      </w:r>
      <w:r w:rsidR="008C2450" w:rsidRPr="008C2450">
        <w:rPr>
          <w:rFonts w:ascii="Tahoma" w:hAnsi="Tahoma" w:cs="Tahoma"/>
          <w:sz w:val="16"/>
          <w:szCs w:val="16"/>
        </w:rPr>
        <w:t>20011097</w:t>
      </w:r>
      <w:r w:rsidR="008C2450">
        <w:rPr>
          <w:rFonts w:ascii="Tahoma" w:hAnsi="Tahoma" w:cs="Tahoma"/>
          <w:sz w:val="16"/>
          <w:szCs w:val="16"/>
        </w:rPr>
        <w:t xml:space="preserve">) </w:t>
      </w:r>
      <w:r>
        <w:rPr>
          <w:rFonts w:ascii="Tahoma" w:hAnsi="Tahoma" w:cs="Tahoma" w:hint="cs"/>
          <w:sz w:val="16"/>
          <w:szCs w:val="16"/>
          <w:cs/>
        </w:rPr>
        <w:t>และไม่ครบ</w:t>
      </w:r>
      <w:r w:rsidR="008C2450">
        <w:rPr>
          <w:rFonts w:ascii="Tahoma" w:hAnsi="Tahoma" w:cs="Tahoma"/>
          <w:sz w:val="16"/>
          <w:szCs w:val="16"/>
        </w:rPr>
        <w:t xml:space="preserve"> (</w:t>
      </w:r>
      <w:r w:rsidR="008C2450" w:rsidRPr="008C2450">
        <w:rPr>
          <w:rFonts w:ascii="Tahoma" w:hAnsi="Tahoma" w:cs="Tahoma"/>
          <w:sz w:val="16"/>
          <w:szCs w:val="16"/>
        </w:rPr>
        <w:t>20011100</w:t>
      </w:r>
      <w:r w:rsidR="008C2450">
        <w:rPr>
          <w:rFonts w:ascii="Tahoma" w:hAnsi="Tahoma" w:cs="Tahoma"/>
          <w:sz w:val="16"/>
          <w:szCs w:val="16"/>
        </w:rPr>
        <w:t>)</w:t>
      </w:r>
    </w:p>
    <w:p w14:paraId="039F4320" w14:textId="279A24F9" w:rsidR="00306606" w:rsidRPr="00891C13" w:rsidRDefault="00306606" w:rsidP="00891C13">
      <w:pPr>
        <w:pStyle w:val="ListParagraph"/>
        <w:numPr>
          <w:ilvl w:val="0"/>
          <w:numId w:val="2"/>
        </w:numPr>
        <w:rPr>
          <w:rFonts w:ascii="Tahoma" w:hAnsi="Tahoma" w:cs="Tahoma"/>
          <w:sz w:val="16"/>
          <w:szCs w:val="16"/>
        </w:rPr>
      </w:pPr>
      <w:r w:rsidRPr="00891C13">
        <w:rPr>
          <w:rFonts w:ascii="Tahoma" w:hAnsi="Tahoma" w:cs="Tahoma"/>
          <w:sz w:val="16"/>
          <w:szCs w:val="16"/>
        </w:rPr>
        <w:t>Table ZFIAP_BP028</w:t>
      </w:r>
    </w:p>
    <w:p w14:paraId="5F893753" w14:textId="48511B8C" w:rsidR="00306606" w:rsidRDefault="00306606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0E1C51AB" wp14:editId="259FBDCF">
            <wp:extent cx="6681600" cy="914400"/>
            <wp:effectExtent l="0" t="0" r="508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816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B71A" w14:textId="78F851DB" w:rsidR="00306606" w:rsidRDefault="00306606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1DF4CEBD" wp14:editId="7C4176CD">
            <wp:extent cx="5864400" cy="399600"/>
            <wp:effectExtent l="0" t="0" r="317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864400" cy="3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692941" w14:textId="7BF16EFD" w:rsidR="00306606" w:rsidRDefault="00306606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729EC1B9" wp14:editId="7677970C">
            <wp:extent cx="5731200" cy="403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BCAFB" w14:textId="306571B2" w:rsidR="00306606" w:rsidRDefault="00306606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5CD14437" wp14:editId="64EA9BDF">
            <wp:extent cx="5634000" cy="4032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34000" cy="4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7803F" w14:textId="171A502B" w:rsidR="00306606" w:rsidRDefault="008C2450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17DBC506" wp14:editId="176AA53D">
            <wp:extent cx="5526000" cy="39960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26000" cy="3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23578" w14:textId="7C435258" w:rsidR="008C2450" w:rsidRDefault="008C2450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0E5F4A47" wp14:editId="7151C5DC">
            <wp:extent cx="5612400" cy="399600"/>
            <wp:effectExtent l="0" t="0" r="0" b="63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400" cy="39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EC9C" w14:textId="078174A9" w:rsidR="008C2450" w:rsidRDefault="008C2450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5A2AD5B5" wp14:editId="69208BAB">
            <wp:extent cx="5198400" cy="392400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8400" cy="3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53DAE" w14:textId="6388313E" w:rsidR="00891C13" w:rsidRPr="00891C13" w:rsidRDefault="00891C13">
      <w:pPr>
        <w:rPr>
          <w:rFonts w:ascii="Tahoma" w:hAnsi="Tahoma" w:cs="Tahoma"/>
          <w:color w:val="FF0000"/>
          <w:sz w:val="16"/>
          <w:szCs w:val="16"/>
        </w:rPr>
      </w:pPr>
      <w:r w:rsidRPr="00891C13">
        <w:rPr>
          <w:rFonts w:ascii="Tahoma" w:hAnsi="Tahoma" w:cs="Tahoma" w:hint="cs"/>
          <w:color w:val="FF0000"/>
          <w:sz w:val="16"/>
          <w:szCs w:val="16"/>
          <w:cs/>
        </w:rPr>
        <w:t xml:space="preserve">รายการที่ผิดปกติ มี </w:t>
      </w:r>
      <w:r w:rsidRPr="00891C13">
        <w:rPr>
          <w:rFonts w:ascii="Tahoma" w:hAnsi="Tahoma" w:cs="Tahoma"/>
          <w:color w:val="FF0000"/>
          <w:sz w:val="16"/>
          <w:szCs w:val="16"/>
        </w:rPr>
        <w:t xml:space="preserve">MSG </w:t>
      </w:r>
      <w:r w:rsidRPr="00891C13">
        <w:rPr>
          <w:rFonts w:ascii="Tahoma" w:hAnsi="Tahoma" w:cs="Tahoma" w:hint="cs"/>
          <w:color w:val="FF0000"/>
          <w:sz w:val="16"/>
          <w:szCs w:val="16"/>
          <w:cs/>
        </w:rPr>
        <w:t>ชื่อ</w:t>
      </w:r>
      <w:r w:rsidRPr="00891C13">
        <w:rPr>
          <w:rFonts w:ascii="Tahoma" w:hAnsi="Tahoma" w:cs="Tahoma"/>
          <w:color w:val="FF0000"/>
          <w:sz w:val="16"/>
          <w:szCs w:val="16"/>
        </w:rPr>
        <w:t xml:space="preserve">: </w:t>
      </w:r>
      <w:r w:rsidRPr="00891C13">
        <w:rPr>
          <w:rFonts w:ascii="Tahoma" w:hAnsi="Tahoma" w:cs="Tahoma" w:hint="cs"/>
          <w:color w:val="FF0000"/>
          <w:sz w:val="16"/>
          <w:szCs w:val="16"/>
          <w:cs/>
        </w:rPr>
        <w:t>เป็นฟิลด์รายการที่ต้องการ</w:t>
      </w:r>
      <w:r>
        <w:rPr>
          <w:rFonts w:ascii="Tahoma" w:hAnsi="Tahoma" w:cs="Tahoma" w:hint="cs"/>
          <w:color w:val="FF0000"/>
          <w:sz w:val="16"/>
          <w:szCs w:val="16"/>
          <w:cs/>
        </w:rPr>
        <w:t xml:space="preserve"> สันนิษฐานว่าเพราะข้อมูลยังไม่มีใน </w:t>
      </w:r>
      <w:r>
        <w:rPr>
          <w:rFonts w:ascii="Tahoma" w:hAnsi="Tahoma" w:cs="Tahoma"/>
          <w:color w:val="FF0000"/>
          <w:sz w:val="16"/>
          <w:szCs w:val="16"/>
        </w:rPr>
        <w:t>vendor general view (LFA1)</w:t>
      </w:r>
    </w:p>
    <w:p w14:paraId="152FDE1A" w14:textId="7E06A8F1" w:rsidR="008C2450" w:rsidRPr="008C2450" w:rsidRDefault="008C2450" w:rsidP="008C2450">
      <w:pPr>
        <w:pStyle w:val="ListParagraph"/>
        <w:numPr>
          <w:ilvl w:val="0"/>
          <w:numId w:val="1"/>
        </w:numPr>
        <w:rPr>
          <w:rFonts w:ascii="Tahoma" w:hAnsi="Tahoma" w:cs="Tahoma"/>
          <w:sz w:val="16"/>
          <w:szCs w:val="16"/>
        </w:rPr>
      </w:pPr>
      <w:r w:rsidRPr="008C2450">
        <w:rPr>
          <w:rFonts w:ascii="Tahoma" w:hAnsi="Tahoma" w:cs="Tahoma" w:hint="cs"/>
          <w:sz w:val="16"/>
          <w:szCs w:val="16"/>
          <w:cs/>
        </w:rPr>
        <w:t xml:space="preserve">ดูที่ </w:t>
      </w:r>
      <w:r w:rsidRPr="008C2450">
        <w:rPr>
          <w:rFonts w:ascii="Tahoma" w:hAnsi="Tahoma" w:cs="Tahoma"/>
          <w:sz w:val="16"/>
          <w:szCs w:val="16"/>
        </w:rPr>
        <w:t>T-Code: BP</w:t>
      </w:r>
    </w:p>
    <w:p w14:paraId="608C2826" w14:textId="58FE403C" w:rsidR="008C2450" w:rsidRDefault="008C2450">
      <w:pPr>
        <w:rPr>
          <w:rFonts w:ascii="Tahoma" w:hAnsi="Tahoma" w:cs="Tahoma"/>
          <w:sz w:val="16"/>
          <w:szCs w:val="16"/>
          <w:cs/>
        </w:rPr>
      </w:pPr>
      <w:r>
        <w:rPr>
          <w:rFonts w:ascii="Tahoma" w:hAnsi="Tahoma" w:cs="Tahoma"/>
          <w:sz w:val="16"/>
          <w:szCs w:val="16"/>
        </w:rPr>
        <w:t xml:space="preserve">vendor </w:t>
      </w:r>
      <w:r>
        <w:rPr>
          <w:rFonts w:ascii="Tahoma" w:hAnsi="Tahoma" w:cs="Tahoma" w:hint="cs"/>
          <w:sz w:val="16"/>
          <w:szCs w:val="16"/>
          <w:cs/>
        </w:rPr>
        <w:t>ที่สร้างครบ</w:t>
      </w:r>
      <w:r>
        <w:rPr>
          <w:rFonts w:ascii="Tahoma" w:hAnsi="Tahoma" w:cs="Tahoma"/>
          <w:sz w:val="16"/>
          <w:szCs w:val="16"/>
        </w:rPr>
        <w:t xml:space="preserve"> (</w:t>
      </w:r>
      <w:r w:rsidRPr="008C2450">
        <w:rPr>
          <w:rFonts w:ascii="Tahoma" w:hAnsi="Tahoma" w:cs="Tahoma"/>
          <w:sz w:val="16"/>
          <w:szCs w:val="16"/>
        </w:rPr>
        <w:t>20011097</w:t>
      </w:r>
      <w:r>
        <w:rPr>
          <w:rFonts w:ascii="Tahoma" w:hAnsi="Tahoma" w:cs="Tahoma"/>
          <w:sz w:val="16"/>
          <w:szCs w:val="16"/>
        </w:rPr>
        <w:t>)</w:t>
      </w:r>
      <w:r w:rsidR="00032301">
        <w:rPr>
          <w:rFonts w:ascii="Tahoma" w:hAnsi="Tahoma" w:cs="Tahoma" w:hint="cs"/>
          <w:sz w:val="16"/>
          <w:szCs w:val="16"/>
          <w:cs/>
        </w:rPr>
        <w:t xml:space="preserve"> จะมีการสร้างและเปลี่ยนแปลง</w:t>
      </w:r>
    </w:p>
    <w:p w14:paraId="2B3CD8DD" w14:textId="589A6572" w:rsidR="008C2450" w:rsidRDefault="008C2450">
      <w:pPr>
        <w:rPr>
          <w:rFonts w:ascii="Tahoma" w:hAnsi="Tahoma" w:cs="Tahom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632BC6D" wp14:editId="7B4A5213">
            <wp:extent cx="6123600" cy="418320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F8ACD6" w14:textId="20211D1A" w:rsidR="008C2450" w:rsidRDefault="008C2450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 xml:space="preserve">vendor </w:t>
      </w:r>
      <w:r>
        <w:rPr>
          <w:rFonts w:ascii="Tahoma" w:hAnsi="Tahoma" w:cs="Tahoma" w:hint="cs"/>
          <w:sz w:val="16"/>
          <w:szCs w:val="16"/>
          <w:cs/>
        </w:rPr>
        <w:t>ที่สร้างไม่ครบ</w:t>
      </w:r>
      <w:r>
        <w:rPr>
          <w:rFonts w:ascii="Tahoma" w:hAnsi="Tahoma" w:cs="Tahoma"/>
          <w:sz w:val="16"/>
          <w:szCs w:val="16"/>
        </w:rPr>
        <w:t xml:space="preserve"> (</w:t>
      </w:r>
      <w:r w:rsidRPr="008C2450">
        <w:rPr>
          <w:rFonts w:ascii="Tahoma" w:hAnsi="Tahoma" w:cs="Tahoma"/>
          <w:sz w:val="16"/>
          <w:szCs w:val="16"/>
        </w:rPr>
        <w:t>20011100</w:t>
      </w:r>
      <w:r>
        <w:rPr>
          <w:rFonts w:ascii="Tahoma" w:hAnsi="Tahoma" w:cs="Tahoma"/>
          <w:sz w:val="16"/>
          <w:szCs w:val="16"/>
        </w:rPr>
        <w:t>)</w:t>
      </w:r>
      <w:r w:rsidR="00032301">
        <w:rPr>
          <w:rFonts w:ascii="Tahoma" w:hAnsi="Tahoma" w:cs="Tahoma" w:hint="cs"/>
          <w:sz w:val="16"/>
          <w:szCs w:val="16"/>
          <w:cs/>
        </w:rPr>
        <w:t xml:space="preserve"> มีเฉพาะการสร้าง ไม่มีการเปลี่ยนแปลง</w:t>
      </w:r>
    </w:p>
    <w:p w14:paraId="242B5894" w14:textId="31663507" w:rsidR="008C2450" w:rsidRDefault="008C2450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47BDB5A8" wp14:editId="58585D64">
            <wp:extent cx="6123600" cy="4183200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3600" cy="418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D2B6E" w14:textId="7434ED13" w:rsidR="00032301" w:rsidRDefault="00891C13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 xml:space="preserve">Vendor </w:t>
      </w:r>
      <w:r>
        <w:rPr>
          <w:rFonts w:ascii="Tahoma" w:hAnsi="Tahoma" w:cs="Tahoma" w:hint="cs"/>
          <w:sz w:val="16"/>
          <w:szCs w:val="16"/>
          <w:cs/>
        </w:rPr>
        <w:t xml:space="preserve">ที่ผิดปกติ </w:t>
      </w:r>
      <w:r w:rsidR="00032301">
        <w:rPr>
          <w:rFonts w:ascii="Tahoma" w:hAnsi="Tahoma" w:cs="Tahoma" w:hint="cs"/>
          <w:sz w:val="16"/>
          <w:szCs w:val="16"/>
          <w:cs/>
        </w:rPr>
        <w:t xml:space="preserve">ไม่มีข้อมูลใน </w:t>
      </w:r>
      <w:r w:rsidR="00032301">
        <w:rPr>
          <w:rFonts w:ascii="Tahoma" w:hAnsi="Tahoma" w:cs="Tahoma"/>
          <w:sz w:val="16"/>
          <w:szCs w:val="16"/>
        </w:rPr>
        <w:t xml:space="preserve">table LFA1 </w:t>
      </w:r>
      <w:r w:rsidR="00032301">
        <w:rPr>
          <w:rFonts w:ascii="Tahoma" w:hAnsi="Tahoma" w:cs="Tahoma" w:hint="cs"/>
          <w:sz w:val="16"/>
          <w:szCs w:val="16"/>
          <w:cs/>
        </w:rPr>
        <w:t xml:space="preserve">และ </w:t>
      </w:r>
      <w:r w:rsidR="00032301">
        <w:rPr>
          <w:rFonts w:ascii="Tahoma" w:hAnsi="Tahoma" w:cs="Tahoma"/>
          <w:sz w:val="16"/>
          <w:szCs w:val="16"/>
        </w:rPr>
        <w:t>LFB1</w:t>
      </w:r>
    </w:p>
    <w:p w14:paraId="597B0AE1" w14:textId="3F80A36E" w:rsidR="00032301" w:rsidRDefault="00032301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 w:hint="cs"/>
          <w:sz w:val="16"/>
          <w:szCs w:val="16"/>
          <w:cs/>
        </w:rPr>
        <w:lastRenderedPageBreak/>
        <w:t xml:space="preserve">จาก </w:t>
      </w:r>
      <w:r>
        <w:rPr>
          <w:rFonts w:ascii="Tahoma" w:hAnsi="Tahoma" w:cs="Tahoma"/>
          <w:sz w:val="16"/>
          <w:szCs w:val="16"/>
        </w:rPr>
        <w:t xml:space="preserve">Code program </w:t>
      </w:r>
      <w:r>
        <w:rPr>
          <w:rFonts w:ascii="Tahoma" w:hAnsi="Tahoma" w:cs="Tahoma" w:hint="cs"/>
          <w:sz w:val="16"/>
          <w:szCs w:val="16"/>
          <w:cs/>
        </w:rPr>
        <w:t xml:space="preserve">จะเห็นว่ามีการสร้างและ </w:t>
      </w:r>
      <w:r>
        <w:rPr>
          <w:rFonts w:ascii="Tahoma" w:hAnsi="Tahoma" w:cs="Tahoma"/>
          <w:sz w:val="16"/>
          <w:szCs w:val="16"/>
        </w:rPr>
        <w:t xml:space="preserve">change </w:t>
      </w:r>
      <w:r>
        <w:rPr>
          <w:rFonts w:ascii="Tahoma" w:hAnsi="Tahoma" w:cs="Tahoma" w:hint="cs"/>
          <w:sz w:val="16"/>
          <w:szCs w:val="16"/>
          <w:cs/>
        </w:rPr>
        <w:t xml:space="preserve">ต่อเนื่องกัน ซึ่งอาจเกิดกรณีที่ข้อมูลยัง </w:t>
      </w:r>
      <w:r>
        <w:rPr>
          <w:rFonts w:ascii="Tahoma" w:hAnsi="Tahoma" w:cs="Tahoma"/>
          <w:sz w:val="16"/>
          <w:szCs w:val="16"/>
        </w:rPr>
        <w:t xml:space="preserve">update database </w:t>
      </w:r>
      <w:r>
        <w:rPr>
          <w:rFonts w:ascii="Tahoma" w:hAnsi="Tahoma" w:cs="Tahoma" w:hint="cs"/>
          <w:sz w:val="16"/>
          <w:szCs w:val="16"/>
          <w:cs/>
        </w:rPr>
        <w:t xml:space="preserve">ไม่เสร็จ ก็เรียกมา </w:t>
      </w:r>
      <w:r>
        <w:rPr>
          <w:rFonts w:ascii="Tahoma" w:hAnsi="Tahoma" w:cs="Tahoma"/>
          <w:sz w:val="16"/>
          <w:szCs w:val="16"/>
        </w:rPr>
        <w:t xml:space="preserve">change </w:t>
      </w:r>
      <w:r>
        <w:rPr>
          <w:rFonts w:ascii="Tahoma" w:hAnsi="Tahoma" w:cs="Tahoma" w:hint="cs"/>
          <w:sz w:val="16"/>
          <w:szCs w:val="16"/>
          <w:cs/>
        </w:rPr>
        <w:t xml:space="preserve">ต่อ ซึ่งจะทำให้ </w:t>
      </w:r>
      <w:r>
        <w:rPr>
          <w:rFonts w:ascii="Tahoma" w:hAnsi="Tahoma" w:cs="Tahoma"/>
          <w:sz w:val="16"/>
          <w:szCs w:val="16"/>
        </w:rPr>
        <w:t>error</w:t>
      </w:r>
    </w:p>
    <w:p w14:paraId="418EED0B" w14:textId="450A9425" w:rsidR="00032301" w:rsidRDefault="00032301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46C7C1CD" wp14:editId="71486764">
            <wp:extent cx="5115600" cy="4280400"/>
            <wp:effectExtent l="0" t="0" r="889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15600" cy="428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0F0C6" w14:textId="77777777" w:rsidR="008D4EFE" w:rsidRPr="008D4EFE" w:rsidRDefault="008D4EFE" w:rsidP="008D4EFE">
      <w:pPr>
        <w:rPr>
          <w:rFonts w:ascii="Tahoma" w:hAnsi="Tahoma" w:cs="Tahoma"/>
          <w:b/>
          <w:bCs/>
          <w:color w:val="0070C0"/>
          <w:sz w:val="16"/>
          <w:szCs w:val="16"/>
        </w:rPr>
      </w:pPr>
      <w:r w:rsidRPr="008D4EFE">
        <w:rPr>
          <w:rFonts w:ascii="Tahoma" w:hAnsi="Tahoma" w:cs="Tahoma"/>
          <w:b/>
          <w:bCs/>
          <w:color w:val="0070C0"/>
          <w:sz w:val="16"/>
          <w:szCs w:val="16"/>
        </w:rPr>
        <w:t xml:space="preserve">= = = = = = = = </w:t>
      </w:r>
      <w:r w:rsidRPr="008D4EFE">
        <w:rPr>
          <w:rFonts w:ascii="Tahoma" w:hAnsi="Tahoma" w:cs="Tahoma"/>
          <w:b/>
          <w:bCs/>
          <w:color w:val="0070C0"/>
          <w:sz w:val="16"/>
          <w:szCs w:val="16"/>
        </w:rPr>
        <w:t xml:space="preserve">= = = = = = = = = = = = = = = = = = = = = = = = </w:t>
      </w:r>
    </w:p>
    <w:p w14:paraId="244B995E" w14:textId="37268353" w:rsidR="008D4EFE" w:rsidRDefault="00B33CC0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 w:hint="cs"/>
          <w:sz w:val="16"/>
          <w:szCs w:val="16"/>
          <w:cs/>
        </w:rPr>
        <w:t xml:space="preserve">แก้ไข </w:t>
      </w:r>
      <w:r>
        <w:rPr>
          <w:rFonts w:ascii="Tahoma" w:hAnsi="Tahoma" w:cs="Tahoma"/>
          <w:sz w:val="16"/>
          <w:szCs w:val="16"/>
        </w:rPr>
        <w:t xml:space="preserve">program </w:t>
      </w:r>
      <w:r>
        <w:rPr>
          <w:rFonts w:ascii="Tahoma" w:hAnsi="Tahoma" w:cs="Tahoma" w:hint="cs"/>
          <w:sz w:val="16"/>
          <w:szCs w:val="16"/>
          <w:cs/>
        </w:rPr>
        <w:t>ดังนี้</w:t>
      </w:r>
    </w:p>
    <w:p w14:paraId="57FB614E" w14:textId="5D41BD81" w:rsidR="00B33CC0" w:rsidRDefault="008D4EFE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3E0FF59A" wp14:editId="763202CC">
            <wp:extent cx="3528000" cy="31248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28000" cy="312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A8956" w14:textId="77777777" w:rsidR="008D4EFE" w:rsidRPr="008D4EFE" w:rsidRDefault="008D4EFE" w:rsidP="008D4EFE">
      <w:pPr>
        <w:rPr>
          <w:rFonts w:ascii="Tahoma" w:hAnsi="Tahoma" w:cs="Tahoma"/>
          <w:b/>
          <w:bCs/>
          <w:color w:val="0070C0"/>
          <w:sz w:val="16"/>
          <w:szCs w:val="16"/>
        </w:rPr>
      </w:pPr>
      <w:r w:rsidRPr="008D4EFE">
        <w:rPr>
          <w:rFonts w:ascii="Tahoma" w:hAnsi="Tahoma" w:cs="Tahoma"/>
          <w:b/>
          <w:bCs/>
          <w:color w:val="0070C0"/>
          <w:sz w:val="16"/>
          <w:szCs w:val="16"/>
        </w:rPr>
        <w:t xml:space="preserve">= = = = = = = = = = = = = = = = = = = = = = = = = = = = = = = = </w:t>
      </w:r>
    </w:p>
    <w:p w14:paraId="3241D578" w14:textId="77777777" w:rsidR="00B33CC0" w:rsidRDefault="00B33CC0">
      <w:pPr>
        <w:rPr>
          <w:rFonts w:ascii="Tahoma" w:hAnsi="Tahoma" w:cs="Tahoma"/>
          <w:sz w:val="16"/>
          <w:szCs w:val="16"/>
          <w:cs/>
        </w:rPr>
      </w:pPr>
    </w:p>
    <w:p w14:paraId="41E21979" w14:textId="544D3B04" w:rsidR="00032301" w:rsidRDefault="00B33CC0">
      <w:pPr>
        <w:rPr>
          <w:rFonts w:ascii="Tahoma" w:hAnsi="Tahoma" w:cs="Tahoma"/>
          <w:sz w:val="16"/>
          <w:szCs w:val="16"/>
        </w:rPr>
      </w:pPr>
      <w:r w:rsidRPr="00891C13">
        <w:rPr>
          <w:rFonts w:ascii="Tahoma" w:hAnsi="Tahoma" w:cs="Tahoma"/>
          <w:sz w:val="16"/>
          <w:szCs w:val="16"/>
          <w:highlight w:val="green"/>
        </w:rPr>
        <w:lastRenderedPageBreak/>
        <w:t>Test in ERD-300</w:t>
      </w:r>
    </w:p>
    <w:p w14:paraId="31DDE0A5" w14:textId="4A954F27" w:rsidR="00F3514E" w:rsidRDefault="00F3514E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 xml:space="preserve">T-Code: </w:t>
      </w:r>
      <w:r w:rsidRPr="00F3514E">
        <w:rPr>
          <w:rFonts w:ascii="Tahoma" w:hAnsi="Tahoma" w:cs="Tahoma"/>
          <w:sz w:val="16"/>
          <w:szCs w:val="16"/>
        </w:rPr>
        <w:t>ZFIAPE028</w:t>
      </w:r>
    </w:p>
    <w:p w14:paraId="6C66ED1A" w14:textId="77777777" w:rsidR="00FE05D5" w:rsidRDefault="00B33CC0">
      <w:pPr>
        <w:rPr>
          <w:noProof/>
        </w:rPr>
      </w:pPr>
      <w:r>
        <w:rPr>
          <w:noProof/>
        </w:rPr>
        <w:drawing>
          <wp:inline distT="0" distB="0" distL="0" distR="0" wp14:anchorId="280C5F9D" wp14:editId="1A82B16D">
            <wp:extent cx="3794400" cy="2494800"/>
            <wp:effectExtent l="0" t="0" r="0" b="127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94400" cy="249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E05D5" w:rsidRPr="00FE05D5">
        <w:rPr>
          <w:noProof/>
        </w:rPr>
        <w:t xml:space="preserve"> </w:t>
      </w:r>
    </w:p>
    <w:p w14:paraId="734BDCCE" w14:textId="6CF0C949" w:rsidR="00B33CC0" w:rsidRDefault="00FE05D5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6C0A99F2" wp14:editId="22DD740C">
            <wp:extent cx="7189200" cy="376560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7189200" cy="376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309BD" w14:textId="6F0CD9F2" w:rsidR="00EF2FD8" w:rsidRDefault="00EF2FD8">
      <w:pPr>
        <w:rPr>
          <w:rFonts w:ascii="Tahoma" w:hAnsi="Tahoma" w:cs="Tahom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30BCEE43" wp14:editId="24B9B4D9">
            <wp:extent cx="5371200" cy="3747600"/>
            <wp:effectExtent l="0" t="0" r="127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71200" cy="374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21AC3" w14:textId="1D3F1DAF" w:rsidR="00EF2FD8" w:rsidRDefault="00FE05D5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2B2A782A" wp14:editId="035B9D10">
            <wp:extent cx="5241600" cy="38700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41600" cy="38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27AD9" w14:textId="35FDBFC6" w:rsidR="00FE05D5" w:rsidRDefault="00FE05D5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784FFA41" wp14:editId="6CA51313">
            <wp:extent cx="3816000" cy="8640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816000" cy="8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2EFF6" w14:textId="7214C8E1" w:rsidR="00FE05D5" w:rsidRDefault="00D25F47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/>
          <w:sz w:val="16"/>
          <w:szCs w:val="16"/>
        </w:rPr>
        <w:t xml:space="preserve">T-Code: </w:t>
      </w:r>
      <w:r w:rsidRPr="00D25F47">
        <w:rPr>
          <w:rFonts w:ascii="Tahoma" w:hAnsi="Tahoma" w:cs="Tahoma"/>
          <w:sz w:val="16"/>
          <w:szCs w:val="16"/>
        </w:rPr>
        <w:t>ZFIAPE028_APPROVE</w:t>
      </w:r>
    </w:p>
    <w:p w14:paraId="226B6710" w14:textId="0086E9D8" w:rsidR="00D25F47" w:rsidRDefault="00D25F47">
      <w:pPr>
        <w:rPr>
          <w:rFonts w:ascii="Tahoma" w:hAnsi="Tahoma" w:cs="Tahom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7D354250" wp14:editId="13D9BCD0">
            <wp:extent cx="5187600" cy="200880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200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65C0" w14:textId="77777777" w:rsidR="007658D2" w:rsidRDefault="00D25F47">
      <w:pPr>
        <w:rPr>
          <w:noProof/>
        </w:rPr>
      </w:pPr>
      <w:r>
        <w:rPr>
          <w:noProof/>
        </w:rPr>
        <w:drawing>
          <wp:inline distT="0" distB="0" distL="0" distR="0" wp14:anchorId="78DB5505" wp14:editId="232D233F">
            <wp:extent cx="4852800" cy="1184400"/>
            <wp:effectExtent l="0" t="0" r="508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52800" cy="1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658D2" w:rsidRPr="007658D2">
        <w:rPr>
          <w:noProof/>
        </w:rPr>
        <w:t xml:space="preserve"> </w:t>
      </w:r>
    </w:p>
    <w:p w14:paraId="2F3F5206" w14:textId="78BAB6A2" w:rsidR="00D25F47" w:rsidRDefault="007658D2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0575A714" wp14:editId="058B13DF">
            <wp:extent cx="6858000" cy="318516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D5924" w14:textId="37DC249D" w:rsidR="005F71BE" w:rsidRDefault="005F71BE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 w:hint="cs"/>
          <w:sz w:val="16"/>
          <w:szCs w:val="16"/>
          <w:cs/>
        </w:rPr>
        <w:t>เข้าเช็คตรง</w:t>
      </w:r>
      <w:r w:rsidR="00BF46F8">
        <w:rPr>
          <w:rFonts w:ascii="Tahoma" w:hAnsi="Tahoma" w:cs="Tahoma" w:hint="cs"/>
          <w:sz w:val="16"/>
          <w:szCs w:val="16"/>
          <w:cs/>
        </w:rPr>
        <w:t xml:space="preserve"> </w:t>
      </w:r>
      <w:r w:rsidR="00BF46F8">
        <w:rPr>
          <w:rFonts w:ascii="Tahoma" w:hAnsi="Tahoma" w:cs="Tahoma"/>
          <w:sz w:val="16"/>
          <w:szCs w:val="16"/>
        </w:rPr>
        <w:t xml:space="preserve">statement </w:t>
      </w:r>
      <w:r>
        <w:rPr>
          <w:rFonts w:ascii="Tahoma" w:hAnsi="Tahoma" w:cs="Tahoma" w:hint="cs"/>
          <w:sz w:val="16"/>
          <w:szCs w:val="16"/>
          <w:cs/>
        </w:rPr>
        <w:t xml:space="preserve">นี้ </w:t>
      </w:r>
      <w:r>
        <w:rPr>
          <w:rFonts w:ascii="Tahoma" w:hAnsi="Tahoma" w:cs="Tahoma"/>
          <w:sz w:val="16"/>
          <w:szCs w:val="16"/>
        </w:rPr>
        <w:t xml:space="preserve">2 </w:t>
      </w:r>
      <w:r>
        <w:rPr>
          <w:rFonts w:ascii="Tahoma" w:hAnsi="Tahoma" w:cs="Tahoma" w:hint="cs"/>
          <w:sz w:val="16"/>
          <w:szCs w:val="16"/>
          <w:cs/>
        </w:rPr>
        <w:t>ครั้ง</w:t>
      </w:r>
    </w:p>
    <w:p w14:paraId="137564B1" w14:textId="601696B3" w:rsidR="00F13D6D" w:rsidRDefault="00F13D6D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 w:hint="cs"/>
          <w:sz w:val="16"/>
          <w:szCs w:val="16"/>
          <w:cs/>
        </w:rPr>
        <w:t xml:space="preserve">ตอนเข้าครั้งแรก มี </w:t>
      </w:r>
      <w:r>
        <w:rPr>
          <w:rFonts w:ascii="Tahoma" w:hAnsi="Tahoma" w:cs="Tahoma"/>
          <w:sz w:val="16"/>
          <w:szCs w:val="16"/>
        </w:rPr>
        <w:t xml:space="preserve">BP </w:t>
      </w:r>
      <w:r>
        <w:rPr>
          <w:rFonts w:ascii="Tahoma" w:hAnsi="Tahoma" w:cs="Tahoma" w:hint="cs"/>
          <w:sz w:val="16"/>
          <w:szCs w:val="16"/>
          <w:cs/>
        </w:rPr>
        <w:t xml:space="preserve">นี้ใน </w:t>
      </w:r>
      <w:r>
        <w:rPr>
          <w:rFonts w:ascii="Tahoma" w:hAnsi="Tahoma" w:cs="Tahoma"/>
          <w:sz w:val="16"/>
          <w:szCs w:val="16"/>
        </w:rPr>
        <w:t>BUT0</w:t>
      </w:r>
      <w:r w:rsidRPr="00F13D6D">
        <w:rPr>
          <w:rFonts w:ascii="Tahoma" w:hAnsi="Tahoma" w:cs="Tahoma"/>
          <w:sz w:val="16"/>
          <w:szCs w:val="16"/>
          <w:highlight w:val="yellow"/>
        </w:rPr>
        <w:t>XX</w:t>
      </w:r>
      <w:r>
        <w:rPr>
          <w:rFonts w:ascii="Tahoma" w:hAnsi="Tahoma" w:cs="Tahoma"/>
          <w:sz w:val="16"/>
          <w:szCs w:val="16"/>
        </w:rPr>
        <w:t xml:space="preserve"> </w:t>
      </w:r>
      <w:r>
        <w:rPr>
          <w:rFonts w:ascii="Tahoma" w:hAnsi="Tahoma" w:cs="Tahoma" w:hint="cs"/>
          <w:sz w:val="16"/>
          <w:szCs w:val="16"/>
          <w:cs/>
        </w:rPr>
        <w:t xml:space="preserve">และ </w:t>
      </w:r>
      <w:r>
        <w:rPr>
          <w:rFonts w:ascii="Tahoma" w:hAnsi="Tahoma" w:cs="Tahoma"/>
          <w:sz w:val="16"/>
          <w:szCs w:val="16"/>
        </w:rPr>
        <w:t xml:space="preserve">LFA1 </w:t>
      </w:r>
      <w:r>
        <w:rPr>
          <w:rFonts w:ascii="Tahoma" w:hAnsi="Tahoma" w:cs="Tahoma" w:hint="cs"/>
          <w:sz w:val="16"/>
          <w:szCs w:val="16"/>
          <w:cs/>
        </w:rPr>
        <w:t>แล้ว</w:t>
      </w:r>
      <w:r>
        <w:rPr>
          <w:rFonts w:ascii="Tahoma" w:hAnsi="Tahoma" w:cs="Tahoma"/>
          <w:sz w:val="16"/>
          <w:szCs w:val="16"/>
        </w:rPr>
        <w:t xml:space="preserve"> </w:t>
      </w:r>
      <w:r>
        <w:rPr>
          <w:rFonts w:ascii="Tahoma" w:hAnsi="Tahoma" w:cs="Tahoma" w:hint="cs"/>
          <w:sz w:val="16"/>
          <w:szCs w:val="16"/>
          <w:cs/>
        </w:rPr>
        <w:t xml:space="preserve">แต่ยังไม่มีใน </w:t>
      </w:r>
      <w:r>
        <w:rPr>
          <w:rFonts w:ascii="Tahoma" w:hAnsi="Tahoma" w:cs="Tahoma"/>
          <w:sz w:val="16"/>
          <w:szCs w:val="16"/>
        </w:rPr>
        <w:t>LFB1</w:t>
      </w:r>
    </w:p>
    <w:p w14:paraId="5DA02DDD" w14:textId="6A571735" w:rsidR="00F13D6D" w:rsidRDefault="00F13D6D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0BA5D1D4" wp14:editId="4385F53A">
            <wp:extent cx="2005200" cy="7632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005200" cy="76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1086B" w14:textId="7430940B" w:rsidR="00F13D6D" w:rsidRDefault="00F13D6D">
      <w:pPr>
        <w:rPr>
          <w:rFonts w:ascii="Tahoma" w:hAnsi="Tahoma" w:cs="Tahoma"/>
          <w:sz w:val="16"/>
          <w:szCs w:val="16"/>
        </w:rPr>
      </w:pPr>
      <w:r>
        <w:rPr>
          <w:noProof/>
        </w:rPr>
        <w:lastRenderedPageBreak/>
        <w:drawing>
          <wp:inline distT="0" distB="0" distL="0" distR="0" wp14:anchorId="06AC67F4" wp14:editId="051D9A26">
            <wp:extent cx="6019200" cy="2430000"/>
            <wp:effectExtent l="0" t="0" r="635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9200" cy="243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8F02" w14:textId="77777777" w:rsidR="00F13D6D" w:rsidRDefault="00F13D6D" w:rsidP="00F13D6D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 w:hint="cs"/>
          <w:sz w:val="16"/>
          <w:szCs w:val="16"/>
          <w:cs/>
        </w:rPr>
        <w:t xml:space="preserve">รอบ </w:t>
      </w:r>
      <w:r>
        <w:rPr>
          <w:rFonts w:ascii="Tahoma" w:hAnsi="Tahoma" w:cs="Tahoma"/>
          <w:sz w:val="16"/>
          <w:szCs w:val="16"/>
        </w:rPr>
        <w:t xml:space="preserve">2 </w:t>
      </w:r>
      <w:r>
        <w:rPr>
          <w:rFonts w:ascii="Tahoma" w:hAnsi="Tahoma" w:cs="Tahoma" w:hint="cs"/>
          <w:sz w:val="16"/>
          <w:szCs w:val="16"/>
          <w:cs/>
        </w:rPr>
        <w:t xml:space="preserve">ยังไม่มีใน </w:t>
      </w:r>
      <w:r>
        <w:rPr>
          <w:rFonts w:ascii="Tahoma" w:hAnsi="Tahoma" w:cs="Tahoma"/>
          <w:sz w:val="16"/>
          <w:szCs w:val="16"/>
        </w:rPr>
        <w:t>LFB1</w:t>
      </w:r>
    </w:p>
    <w:p w14:paraId="38273105" w14:textId="4AF700F3" w:rsidR="00F13D6D" w:rsidRDefault="00F13D6D" w:rsidP="00F13D6D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529058DE" wp14:editId="5BAF62BE">
            <wp:extent cx="1872000" cy="795600"/>
            <wp:effectExtent l="0" t="0" r="0" b="508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872000" cy="79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C4252" w14:textId="3CA9206D" w:rsidR="00F13D6D" w:rsidRDefault="00891C13" w:rsidP="00F13D6D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3F4DCE03" wp14:editId="726C030A">
            <wp:extent cx="6469200" cy="1825200"/>
            <wp:effectExtent l="0" t="0" r="8255" b="381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469200" cy="182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B130F" w14:textId="77777777" w:rsidR="00891C13" w:rsidRDefault="00891C13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5C7F670F" wp14:editId="34BD85AD">
            <wp:extent cx="3790800" cy="1303200"/>
            <wp:effectExtent l="0" t="0" r="63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90800" cy="130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CAB18" w14:textId="7533230A" w:rsidR="00F13D6D" w:rsidRDefault="00F13D6D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78322755" wp14:editId="65BE1F2D">
            <wp:extent cx="5497200" cy="698400"/>
            <wp:effectExtent l="0" t="0" r="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97200" cy="69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CD144" w14:textId="77777777" w:rsidR="009B4E60" w:rsidRDefault="009B4E60">
      <w:pPr>
        <w:rPr>
          <w:rFonts w:ascii="Tahoma" w:hAnsi="Tahoma" w:cs="Tahoma"/>
          <w:color w:val="FF0000"/>
          <w:sz w:val="16"/>
          <w:szCs w:val="16"/>
        </w:rPr>
      </w:pPr>
    </w:p>
    <w:p w14:paraId="020F8256" w14:textId="77777777" w:rsidR="009B4E60" w:rsidRDefault="009B4E60">
      <w:pPr>
        <w:rPr>
          <w:rFonts w:ascii="Tahoma" w:hAnsi="Tahoma" w:cs="Tahoma"/>
          <w:color w:val="FF0000"/>
          <w:sz w:val="16"/>
          <w:szCs w:val="16"/>
        </w:rPr>
      </w:pPr>
    </w:p>
    <w:p w14:paraId="4E9CD77E" w14:textId="77777777" w:rsidR="009B4E60" w:rsidRDefault="009B4E60">
      <w:pPr>
        <w:rPr>
          <w:rFonts w:ascii="Tahoma" w:hAnsi="Tahoma" w:cs="Tahoma"/>
          <w:color w:val="FF0000"/>
          <w:sz w:val="16"/>
          <w:szCs w:val="16"/>
        </w:rPr>
      </w:pPr>
    </w:p>
    <w:p w14:paraId="18A352D4" w14:textId="77777777" w:rsidR="009B4E60" w:rsidRDefault="009B4E60">
      <w:pPr>
        <w:rPr>
          <w:rFonts w:ascii="Tahoma" w:hAnsi="Tahoma" w:cs="Tahoma"/>
          <w:color w:val="FF0000"/>
          <w:sz w:val="16"/>
          <w:szCs w:val="16"/>
        </w:rPr>
      </w:pPr>
    </w:p>
    <w:p w14:paraId="45D43855" w14:textId="74921235" w:rsidR="00EC7352" w:rsidRPr="00EC7352" w:rsidRDefault="00EC7352">
      <w:pPr>
        <w:rPr>
          <w:rFonts w:ascii="Tahoma" w:hAnsi="Tahoma" w:cs="Tahoma" w:hint="cs"/>
          <w:color w:val="FF0000"/>
          <w:sz w:val="16"/>
          <w:szCs w:val="16"/>
        </w:rPr>
      </w:pPr>
      <w:r w:rsidRPr="00EC7352">
        <w:rPr>
          <w:rFonts w:ascii="Tahoma" w:hAnsi="Tahoma" w:cs="Tahoma" w:hint="cs"/>
          <w:color w:val="FF0000"/>
          <w:sz w:val="16"/>
          <w:szCs w:val="16"/>
          <w:cs/>
        </w:rPr>
        <w:lastRenderedPageBreak/>
        <w:t>ลอง</w:t>
      </w:r>
      <w:r w:rsidR="009B4E60">
        <w:rPr>
          <w:rFonts w:ascii="Tahoma" w:hAnsi="Tahoma" w:cs="Tahoma" w:hint="cs"/>
          <w:color w:val="FF0000"/>
          <w:sz w:val="16"/>
          <w:szCs w:val="16"/>
          <w:cs/>
        </w:rPr>
        <w:t>ทดสอบ</w:t>
      </w:r>
      <w:r w:rsidRPr="00EC7352">
        <w:rPr>
          <w:rFonts w:ascii="Tahoma" w:hAnsi="Tahoma" w:cs="Tahoma" w:hint="cs"/>
          <w:color w:val="FF0000"/>
          <w:sz w:val="16"/>
          <w:szCs w:val="16"/>
          <w:cs/>
        </w:rPr>
        <w:t xml:space="preserve">โดยพอเข้า </w:t>
      </w:r>
      <w:r w:rsidRPr="00EC7352">
        <w:rPr>
          <w:rFonts w:ascii="Tahoma" w:hAnsi="Tahoma" w:cs="Tahoma"/>
          <w:color w:val="FF0000"/>
          <w:sz w:val="16"/>
          <w:szCs w:val="16"/>
        </w:rPr>
        <w:t xml:space="preserve">code </w:t>
      </w:r>
      <w:r w:rsidRPr="00EC7352">
        <w:rPr>
          <w:rFonts w:ascii="Tahoma" w:hAnsi="Tahoma" w:cs="Tahoma" w:hint="cs"/>
          <w:color w:val="FF0000"/>
          <w:sz w:val="16"/>
          <w:szCs w:val="16"/>
          <w:cs/>
        </w:rPr>
        <w:t xml:space="preserve">ตรงที่ </w:t>
      </w:r>
      <w:r w:rsidRPr="00EC7352">
        <w:rPr>
          <w:rFonts w:ascii="Tahoma" w:hAnsi="Tahoma" w:cs="Tahoma"/>
          <w:color w:val="FF0000"/>
          <w:sz w:val="16"/>
          <w:szCs w:val="16"/>
        </w:rPr>
        <w:t xml:space="preserve">break </w:t>
      </w:r>
      <w:r w:rsidRPr="00EC7352">
        <w:rPr>
          <w:rFonts w:ascii="Tahoma" w:hAnsi="Tahoma" w:cs="Tahoma" w:hint="cs"/>
          <w:color w:val="FF0000"/>
          <w:sz w:val="16"/>
          <w:szCs w:val="16"/>
          <w:cs/>
        </w:rPr>
        <w:t>ไว้ครั้งแรกไป</w:t>
      </w:r>
      <w:r w:rsidRPr="00BB7E7C">
        <w:rPr>
          <w:rFonts w:ascii="Tahoma" w:hAnsi="Tahoma" w:cs="Tahoma" w:hint="cs"/>
          <w:color w:val="FF0000"/>
          <w:sz w:val="16"/>
          <w:szCs w:val="16"/>
          <w:u w:val="single"/>
          <w:cs/>
        </w:rPr>
        <w:t xml:space="preserve">ลบข้อมูลใน </w:t>
      </w:r>
      <w:r w:rsidRPr="00BB7E7C">
        <w:rPr>
          <w:rFonts w:ascii="Tahoma" w:hAnsi="Tahoma" w:cs="Tahoma"/>
          <w:color w:val="FF0000"/>
          <w:sz w:val="16"/>
          <w:szCs w:val="16"/>
          <w:u w:val="single"/>
        </w:rPr>
        <w:t xml:space="preserve">table LFA1 </w:t>
      </w:r>
      <w:r w:rsidRPr="00BB7E7C">
        <w:rPr>
          <w:rFonts w:ascii="Tahoma" w:hAnsi="Tahoma" w:cs="Tahoma" w:hint="cs"/>
          <w:color w:val="FF0000"/>
          <w:sz w:val="16"/>
          <w:szCs w:val="16"/>
          <w:u w:val="single"/>
          <w:cs/>
        </w:rPr>
        <w:t>ออก</w:t>
      </w:r>
      <w:r w:rsidRPr="00EC7352">
        <w:rPr>
          <w:rFonts w:ascii="Tahoma" w:hAnsi="Tahoma" w:cs="Tahoma" w:hint="cs"/>
          <w:color w:val="FF0000"/>
          <w:sz w:val="16"/>
          <w:szCs w:val="16"/>
          <w:cs/>
        </w:rPr>
        <w:t xml:space="preserve"> (เปรียบเสมือนยัง </w:t>
      </w:r>
      <w:r w:rsidRPr="00EC7352">
        <w:rPr>
          <w:rFonts w:ascii="Tahoma" w:hAnsi="Tahoma" w:cs="Tahoma"/>
          <w:color w:val="FF0000"/>
          <w:sz w:val="16"/>
          <w:szCs w:val="16"/>
        </w:rPr>
        <w:t xml:space="preserve">update database </w:t>
      </w:r>
      <w:r w:rsidRPr="00EC7352">
        <w:rPr>
          <w:rFonts w:ascii="Tahoma" w:hAnsi="Tahoma" w:cs="Tahoma" w:hint="cs"/>
          <w:color w:val="FF0000"/>
          <w:sz w:val="16"/>
          <w:szCs w:val="16"/>
          <w:cs/>
        </w:rPr>
        <w:t xml:space="preserve">ไม่เสร็จ) จะขึ้น </w:t>
      </w:r>
      <w:r w:rsidRPr="00EC7352">
        <w:rPr>
          <w:rFonts w:ascii="Tahoma" w:hAnsi="Tahoma" w:cs="Tahoma"/>
          <w:color w:val="FF0000"/>
          <w:sz w:val="16"/>
          <w:szCs w:val="16"/>
        </w:rPr>
        <w:t xml:space="preserve">error </w:t>
      </w:r>
      <w:r w:rsidRPr="00EC7352">
        <w:rPr>
          <w:rFonts w:ascii="Tahoma" w:hAnsi="Tahoma" w:cs="Tahoma" w:hint="cs"/>
          <w:color w:val="FF0000"/>
          <w:sz w:val="16"/>
          <w:szCs w:val="16"/>
          <w:cs/>
        </w:rPr>
        <w:t xml:space="preserve">เหมือนที่ </w:t>
      </w:r>
      <w:r w:rsidRPr="00EC7352">
        <w:rPr>
          <w:rFonts w:ascii="Tahoma" w:hAnsi="Tahoma" w:cs="Tahoma"/>
          <w:color w:val="FF0000"/>
          <w:sz w:val="16"/>
          <w:szCs w:val="16"/>
        </w:rPr>
        <w:t>ERP-900</w:t>
      </w:r>
    </w:p>
    <w:p w14:paraId="363C3025" w14:textId="4258F802" w:rsidR="00EC7352" w:rsidRDefault="00EC7352">
      <w:pPr>
        <w:rPr>
          <w:rFonts w:ascii="Tahoma" w:hAnsi="Tahoma" w:cs="Tahoma"/>
          <w:sz w:val="16"/>
          <w:szCs w:val="16"/>
        </w:rPr>
      </w:pPr>
      <w:r>
        <w:rPr>
          <w:noProof/>
        </w:rPr>
        <w:drawing>
          <wp:inline distT="0" distB="0" distL="0" distR="0" wp14:anchorId="5CB085C6" wp14:editId="03386772">
            <wp:extent cx="6764400" cy="8460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764400" cy="84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F3B44" w14:textId="6D998BC1" w:rsidR="00EC7352" w:rsidRDefault="00EC7352">
      <w:pPr>
        <w:rPr>
          <w:rFonts w:ascii="Tahoma" w:hAnsi="Tahoma" w:cs="Tahoma"/>
          <w:sz w:val="16"/>
          <w:szCs w:val="16"/>
        </w:rPr>
      </w:pPr>
      <w:r>
        <w:rPr>
          <w:rFonts w:ascii="Tahoma" w:hAnsi="Tahoma" w:cs="Tahoma" w:hint="cs"/>
          <w:sz w:val="16"/>
          <w:szCs w:val="16"/>
          <w:cs/>
        </w:rPr>
        <w:t xml:space="preserve">ดูใน </w:t>
      </w:r>
      <w:r>
        <w:rPr>
          <w:rFonts w:ascii="Tahoma" w:hAnsi="Tahoma" w:cs="Tahoma"/>
          <w:sz w:val="16"/>
          <w:szCs w:val="16"/>
        </w:rPr>
        <w:t xml:space="preserve">BP </w:t>
      </w:r>
      <w:r>
        <w:rPr>
          <w:rFonts w:ascii="Tahoma" w:hAnsi="Tahoma" w:cs="Tahoma" w:hint="cs"/>
          <w:sz w:val="16"/>
          <w:szCs w:val="16"/>
          <w:cs/>
        </w:rPr>
        <w:t xml:space="preserve">จะเหมือนกันคือไม่ได้สร้าง </w:t>
      </w:r>
      <w:r>
        <w:rPr>
          <w:rFonts w:ascii="Tahoma" w:hAnsi="Tahoma" w:cs="Tahoma"/>
          <w:sz w:val="16"/>
          <w:szCs w:val="16"/>
        </w:rPr>
        <w:t>com code view</w:t>
      </w:r>
    </w:p>
    <w:p w14:paraId="36936E63" w14:textId="3C4092B8" w:rsidR="00EC7352" w:rsidRPr="00ED08CA" w:rsidRDefault="00EC7352">
      <w:pPr>
        <w:rPr>
          <w:rFonts w:ascii="Tahoma" w:hAnsi="Tahoma" w:cs="Tahoma" w:hint="cs"/>
          <w:sz w:val="16"/>
          <w:szCs w:val="16"/>
          <w:cs/>
        </w:rPr>
      </w:pPr>
      <w:r>
        <w:rPr>
          <w:noProof/>
        </w:rPr>
        <w:drawing>
          <wp:inline distT="0" distB="0" distL="0" distR="0" wp14:anchorId="14497350" wp14:editId="25E53564">
            <wp:extent cx="5061600" cy="4500000"/>
            <wp:effectExtent l="0" t="0" r="571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061600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C7352" w:rsidRPr="00ED08CA" w:rsidSect="00ED08CA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250B5F"/>
    <w:multiLevelType w:val="hybridMultilevel"/>
    <w:tmpl w:val="EE6412B4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2301945"/>
    <w:multiLevelType w:val="hybridMultilevel"/>
    <w:tmpl w:val="567AF01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1919365859">
    <w:abstractNumId w:val="1"/>
  </w:num>
  <w:num w:numId="2" w16cid:durableId="138929986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27536F"/>
    <w:rsid w:val="00032301"/>
    <w:rsid w:val="00130E85"/>
    <w:rsid w:val="0027536F"/>
    <w:rsid w:val="00306606"/>
    <w:rsid w:val="005F71BE"/>
    <w:rsid w:val="0068479A"/>
    <w:rsid w:val="007658D2"/>
    <w:rsid w:val="007F3767"/>
    <w:rsid w:val="00891C13"/>
    <w:rsid w:val="008C2450"/>
    <w:rsid w:val="008D4EFE"/>
    <w:rsid w:val="009B4E60"/>
    <w:rsid w:val="00AA5FBC"/>
    <w:rsid w:val="00AB3924"/>
    <w:rsid w:val="00B33CC0"/>
    <w:rsid w:val="00BB7E7C"/>
    <w:rsid w:val="00BF46F8"/>
    <w:rsid w:val="00D25F47"/>
    <w:rsid w:val="00EC7352"/>
    <w:rsid w:val="00ED08CA"/>
    <w:rsid w:val="00EF2FD8"/>
    <w:rsid w:val="00F13D6D"/>
    <w:rsid w:val="00F3514E"/>
    <w:rsid w:val="00FB6DDF"/>
    <w:rsid w:val="00FE0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A7225C"/>
  <w15:chartTrackingRefBased/>
  <w15:docId w15:val="{11236EE0-695E-4BD3-9B91-6CC6B003AA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245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8</Pages>
  <Words>197</Words>
  <Characters>1123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pankaew arayangkura</dc:creator>
  <cp:keywords/>
  <dc:description/>
  <cp:lastModifiedBy>pankaew arayangkura</cp:lastModifiedBy>
  <cp:revision>11</cp:revision>
  <dcterms:created xsi:type="dcterms:W3CDTF">2022-09-01T02:28:00Z</dcterms:created>
  <dcterms:modified xsi:type="dcterms:W3CDTF">2022-09-01T04:23:00Z</dcterms:modified>
</cp:coreProperties>
</file>