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36E" w:rsidRDefault="00DD7C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t>แบบฟอร์มการให้บริการ (</w:t>
      </w:r>
      <w:r>
        <w:rPr>
          <w:b/>
          <w:bCs/>
          <w:sz w:val="40"/>
          <w:szCs w:val="40"/>
        </w:rPr>
        <w:t>Service Form</w:t>
      </w:r>
      <w:r>
        <w:rPr>
          <w:b/>
          <w:bCs/>
          <w:sz w:val="40"/>
          <w:szCs w:val="40"/>
          <w:cs/>
        </w:rPr>
        <w:t>)</w:t>
      </w:r>
    </w:p>
    <w:p w:rsidR="0008736E" w:rsidRDefault="0008736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736E"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Customer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AEROTHAI</w:t>
            </w:r>
          </w:p>
        </w:tc>
        <w:tc>
          <w:tcPr>
            <w:tcW w:w="4814" w:type="dxa"/>
          </w:tcPr>
          <w:p w:rsidR="0008736E" w:rsidRPr="00443050" w:rsidRDefault="00DD7C65" w:rsidP="00847ED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Doc No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  <w:r w:rsidR="00847ED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56F3D" w:rsidRPr="00356F3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IT Service no.</w:t>
            </w:r>
            <w:r w:rsidR="00356F3D" w:rsidRPr="00356F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20240029</w:t>
            </w:r>
          </w:p>
        </w:tc>
      </w:tr>
    </w:tbl>
    <w:p w:rsidR="0008736E" w:rsidRDefault="0008736E">
      <w:pPr>
        <w:rPr>
          <w:sz w:val="36"/>
          <w:szCs w:val="36"/>
        </w:rPr>
      </w:pPr>
    </w:p>
    <w:p w:rsidR="0008736E" w:rsidRDefault="00DD7C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Fill in by Consultant</w:t>
      </w:r>
      <w:r>
        <w:rPr>
          <w:b/>
          <w:bCs/>
          <w:sz w:val="36"/>
          <w:szCs w:val="36"/>
          <w: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736E">
        <w:tc>
          <w:tcPr>
            <w:tcW w:w="4814" w:type="dxa"/>
          </w:tcPr>
          <w:p w:rsidR="006204B2" w:rsidRDefault="00DD7C6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Consultant Name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นทธนิศร์ คชาชีวะ</w:t>
            </w:r>
          </w:p>
          <w:p w:rsidR="00AF0820" w:rsidRPr="00AF0820" w:rsidRDefault="00AF0820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204B2">
              <w:rPr>
                <w:rFonts w:ascii="TH SarabunPSK" w:hAnsi="TH SarabunPSK" w:cs="TH SarabunPSK"/>
                <w:sz w:val="32"/>
                <w:szCs w:val="32"/>
                <w:cs/>
              </w:rPr>
              <w:t>อภิชาต ยงชัยหิรัญ</w:t>
            </w:r>
          </w:p>
        </w:tc>
        <w:tc>
          <w:tcPr>
            <w:tcW w:w="4814" w:type="dxa"/>
          </w:tcPr>
          <w:p w:rsidR="0008736E" w:rsidRDefault="00DD7C65" w:rsidP="003E3C6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Role </w:t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F0820">
              <w:rPr>
                <w:rFonts w:ascii="TH SarabunPSK" w:hAnsi="TH SarabunPSK" w:cs="TH SarabunPSK"/>
                <w:sz w:val="32"/>
                <w:szCs w:val="32"/>
              </w:rPr>
              <w:sym w:font="Wingdings 2" w:char="F052"/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3C61">
              <w:rPr>
                <w:rFonts w:ascii="TH SarabunPSK" w:hAnsi="TH SarabunPSK" w:cs="TH SarabunPSK"/>
                <w:sz w:val="32"/>
                <w:szCs w:val="32"/>
              </w:rPr>
              <w:t>ABAP</w:t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3C61"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Basis</w:t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3C61">
              <w:rPr>
                <w:rFonts w:ascii="TH SarabunPSK" w:hAnsi="TH SarabunPSK" w:cs="TH SarabunPSK"/>
                <w:sz w:val="32"/>
                <w:szCs w:val="32"/>
              </w:rPr>
              <w:sym w:font="Wingdings 2" w:char="F052"/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Functional</w:t>
            </w:r>
          </w:p>
        </w:tc>
      </w:tr>
      <w:tr w:rsidR="0008736E">
        <w:tc>
          <w:tcPr>
            <w:tcW w:w="4814" w:type="dxa"/>
          </w:tcPr>
          <w:p w:rsidR="0008736E" w:rsidRPr="00443050" w:rsidRDefault="00DD7C6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Module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76D67">
              <w:rPr>
                <w:rFonts w:ascii="TH SarabunPSK" w:hAnsi="TH SarabunPSK" w:cs="TH SarabunPSK"/>
                <w:sz w:val="32"/>
                <w:szCs w:val="32"/>
                <w:lang w:val="en-US"/>
              </w:rPr>
              <w:t>HR</w:t>
            </w:r>
            <w:r w:rsidR="00276D67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-</w:t>
            </w:r>
            <w:r w:rsid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>TM</w:t>
            </w:r>
          </w:p>
        </w:tc>
        <w:tc>
          <w:tcPr>
            <w:tcW w:w="4814" w:type="dxa"/>
          </w:tcPr>
          <w:p w:rsidR="0008736E" w:rsidRPr="00847EDF" w:rsidRDefault="00DD7C65" w:rsidP="0088751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Ref Ticket No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.:</w:t>
            </w:r>
            <w:r w:rsidR="004430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43050" w:rsidRPr="00443050">
              <w:rPr>
                <w:rFonts w:ascii="TH SarabunPSK" w:hAnsi="TH SarabunPSK" w:cs="TH SarabunPSK"/>
                <w:sz w:val="32"/>
                <w:szCs w:val="32"/>
              </w:rPr>
              <w:t>ART</w:t>
            </w:r>
            <w:r w:rsidR="00443050" w:rsidRPr="00443050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443050" w:rsidRPr="00443050">
              <w:rPr>
                <w:rFonts w:ascii="TH SarabunPSK" w:hAnsi="TH SarabunPSK" w:cs="TH SarabunPSK"/>
                <w:sz w:val="32"/>
                <w:szCs w:val="32"/>
              </w:rPr>
              <w:t>HRIS</w:t>
            </w:r>
            <w:r w:rsidR="00443050" w:rsidRPr="00443050">
              <w:rPr>
                <w:rFonts w:ascii="TH SarabunPSK" w:hAnsi="TH SarabunPSK" w:cs="TH SarabunPSK"/>
                <w:sz w:val="32"/>
                <w:szCs w:val="32"/>
                <w:cs/>
              </w:rPr>
              <w:t>-0000</w:t>
            </w:r>
            <w:r w:rsid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>35</w:t>
            </w:r>
          </w:p>
        </w:tc>
      </w:tr>
      <w:tr w:rsidR="003E3C61" w:rsidTr="00C677F4">
        <w:tc>
          <w:tcPr>
            <w:tcW w:w="9628" w:type="dxa"/>
            <w:gridSpan w:val="2"/>
          </w:tcPr>
          <w:p w:rsidR="003E3C61" w:rsidRPr="00443050" w:rsidRDefault="003E3C61" w:rsidP="00CF48C0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Subject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56F3D"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พบปัญหาการคำนวณจำนวนชั่วโมง </w:t>
            </w:r>
            <w:r w:rsidR="00356F3D" w:rsidRP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OT </w:t>
            </w:r>
            <w:r w:rsidR="00356F3D"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การทำงานต่อเนื่องจากกะไม่ถูกต้อง</w:t>
            </w:r>
          </w:p>
        </w:tc>
      </w:tr>
      <w:tr w:rsidR="0008736E">
        <w:tc>
          <w:tcPr>
            <w:tcW w:w="4814" w:type="dxa"/>
          </w:tcPr>
          <w:p w:rsidR="0008736E" w:rsidRPr="00443050" w:rsidRDefault="00DD7C65" w:rsidP="00356F3D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Start Date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C2DFD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>30/7</w:t>
            </w:r>
            <w:r w:rsidR="0088751E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/</w:t>
            </w:r>
            <w:r w:rsidR="0088751E"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="005038B0">
              <w:rPr>
                <w:rFonts w:ascii="TH SarabunPSK" w:hAnsi="TH SarabunPSK" w:cs="TH SarabunPSK"/>
                <w:sz w:val="32"/>
                <w:szCs w:val="32"/>
                <w:lang w:val="en-US"/>
              </w:rPr>
              <w:t>567</w:t>
            </w:r>
          </w:p>
        </w:tc>
        <w:tc>
          <w:tcPr>
            <w:tcW w:w="4814" w:type="dxa"/>
          </w:tcPr>
          <w:p w:rsidR="0008736E" w:rsidRPr="00AD7823" w:rsidRDefault="00DD7C65" w:rsidP="00356F3D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Finish Date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045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08736E">
        <w:tc>
          <w:tcPr>
            <w:tcW w:w="4814" w:type="dxa"/>
          </w:tcPr>
          <w:p w:rsidR="00F03270" w:rsidRPr="009400D7" w:rsidRDefault="00DD7C65" w:rsidP="00356F3D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Estimated manday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9400D7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7 </w:t>
            </w:r>
            <w:r w:rsidR="009400D7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วันทำการ</w:t>
            </w:r>
            <w:bookmarkStart w:id="0" w:name="_GoBack"/>
            <w:bookmarkEnd w:id="0"/>
          </w:p>
        </w:tc>
        <w:tc>
          <w:tcPr>
            <w:tcW w:w="4814" w:type="dxa"/>
          </w:tcPr>
          <w:p w:rsidR="0008736E" w:rsidRDefault="00DD7C65" w:rsidP="00356F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Used manday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F931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08736E" w:rsidRPr="00134E3B" w:rsidTr="00401EDA">
        <w:tc>
          <w:tcPr>
            <w:tcW w:w="9628" w:type="dxa"/>
            <w:gridSpan w:val="2"/>
          </w:tcPr>
          <w:p w:rsidR="0008736E" w:rsidRDefault="00DD7C6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Detail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p w:rsidR="009400D7" w:rsidRDefault="00BC1B81" w:rsidP="00356F3D">
            <w:pPr>
              <w:ind w:firstLine="880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C1B81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  <w:lang w:val="en-US"/>
              </w:rPr>
              <w:t>สาเหตุ</w:t>
            </w:r>
            <w:r w:rsidR="00DF37D8" w:rsidRPr="00084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</w:t>
            </w:r>
            <w:r w:rsidR="00726D72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</w:p>
          <w:p w:rsidR="00356F3D" w:rsidRPr="00356F3D" w:rsidRDefault="00356F3D" w:rsidP="009400D7">
            <w:pPr>
              <w:ind w:firstLine="1447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พบปัญหาการคำนวณจำนวนชั่วโมง </w:t>
            </w:r>
            <w:r w:rsidRP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OT 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การทำงานต่อเนื่องจากกะไม่ถูกต้อง</w:t>
            </w:r>
          </w:p>
          <w:p w:rsidR="00356F3D" w:rsidRDefault="00356F3D" w:rsidP="00356F3D">
            <w:pPr>
              <w:ind w:left="880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ตัวอย่าง 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พนักงานเข้ากะทั้ง </w:t>
            </w:r>
            <w:r w:rsidRP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ATC 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และวิศวกร มีกะการทำงาน </w:t>
            </w:r>
            <w:r w:rsidRP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>Night (20.00-08.00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น.) ซึ่งเป็นกะสุดท้ายก่อนจะเป็น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OFF</w:t>
            </w:r>
            <w:r w:rsidRP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แล้วมีการทำงาน </w:t>
            </w:r>
            <w:r w:rsidRP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OT 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ต่อเนื่องหลังสิ้นสุดกะ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ต่อไปอีก </w:t>
            </w:r>
            <w:r w:rsidRP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ชั่วโมง </w:t>
            </w:r>
          </w:p>
          <w:p w:rsidR="00356F3D" w:rsidRPr="00356F3D" w:rsidRDefault="00356F3D" w:rsidP="00356F3D">
            <w:pPr>
              <w:ind w:left="880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(</w:t>
            </w:r>
            <w:r w:rsidRP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>08.00-10.00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น.)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เมื่อผ่านการประมวลผลตัวคูณค่าล่วงเวลาแล้ว ได้ </w:t>
            </w:r>
            <w:r w:rsidRP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เท่า ทั้งที่ค่าที่ถูกต้องคือ </w:t>
            </w:r>
            <w:r w:rsidRP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>1.5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เท่า</w:t>
            </w:r>
          </w:p>
          <w:p w:rsidR="005038B0" w:rsidRPr="006B2843" w:rsidRDefault="00356F3D" w:rsidP="00356F3D">
            <w:pPr>
              <w:ind w:left="880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        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ซึ่งพบว่า เคสนี้จะเกิดกับกะ ที่เวลาสิ้นสุดกะข้ามวันไปแล้ว เช่น กะ </w:t>
            </w:r>
            <w:r w:rsidRP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>Afternoon</w:t>
            </w:r>
            <w:r w:rsidR="00B250E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 w:rsidRP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>(17.00-03.00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น.) หรือ กะ </w:t>
            </w:r>
            <w:r w:rsidRP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>Night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ที่พ้นเวลาเที่ยงคืนเข้าสู่วันใหม่แล้ว โดยโปรแกรมประมวลผลตัวคูณค่าล่วงเวลาแล้ว ได้ </w:t>
            </w:r>
            <w:r w:rsidRP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เท่า ค่าที่ถูกต้องคือ </w:t>
            </w:r>
            <w:r w:rsidRP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1.5 </w:t>
            </w:r>
            <w:r w:rsidRPr="00356F3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เท่า</w:t>
            </w:r>
          </w:p>
          <w:p w:rsidR="00603121" w:rsidRPr="00BC1B81" w:rsidRDefault="00BC1B81" w:rsidP="00BC1B81">
            <w:pPr>
              <w:rPr>
                <w:rFonts w:ascii="TH Sarabun New" w:hAnsi="TH Sarabun New" w:cs="TH Sarabun New"/>
                <w:sz w:val="32"/>
                <w:szCs w:val="32"/>
                <w:u w:val="single"/>
                <w:lang w:val="en-US"/>
              </w:rPr>
            </w:pPr>
            <w:r w:rsidRPr="00BC1B81"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   </w:t>
            </w:r>
            <w:r w:rsidRPr="00BC1B81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  <w:lang w:val="en-US"/>
              </w:rPr>
              <w:t>แนวทางการดำเนินการ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  <w:lang w:val="en-US"/>
              </w:rPr>
              <w:t>แก้ไข</w:t>
            </w:r>
            <w:r w:rsidRPr="00BC1B8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lang w:val="en-US"/>
              </w:rPr>
              <w:t xml:space="preserve"> </w:t>
            </w:r>
          </w:p>
          <w:p w:rsidR="003075DC" w:rsidRPr="005802E6" w:rsidRDefault="005113B4" w:rsidP="009400D7">
            <w:pPr>
              <w:pStyle w:val="ListParagraph"/>
              <w:ind w:left="880" w:firstLine="567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113B4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ปรับปรุง</w:t>
            </w:r>
            <w:r w:rsidR="00356F3D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โปรแกรมประมวลผลเวลา </w:t>
            </w:r>
            <w:r w:rsidR="00356F3D">
              <w:rPr>
                <w:rFonts w:ascii="TH SarabunPSK" w:hAnsi="TH SarabunPSK" w:cs="TH SarabunPSK"/>
                <w:sz w:val="32"/>
                <w:szCs w:val="32"/>
                <w:lang w:val="en-US"/>
              </w:rPr>
              <w:t>Time</w:t>
            </w:r>
            <w:r w:rsidR="009400D7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 w:rsidR="009400D7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เพื่อเพิ่มเงื่อนไขตรวจสอบค่าล่วงเวลา </w:t>
            </w:r>
            <w:r w:rsidR="009400D7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1.5 </w:t>
            </w:r>
            <w:r w:rsidR="009400D7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เท่า</w:t>
            </w:r>
            <w:r w:rsidR="008E7B2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ของพนักงานกะทั้ง </w:t>
            </w:r>
            <w:r w:rsidR="008E7B25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ATC </w:t>
            </w:r>
            <w:r w:rsidR="008E7B2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และวิศวกร</w:t>
            </w:r>
            <w:r w:rsidR="009400D7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สำหรับวันที่เป็น </w:t>
            </w:r>
            <w:r w:rsidR="009400D7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OFF </w:t>
            </w:r>
            <w:r w:rsidR="006C1B21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โดย</w:t>
            </w:r>
            <w:r w:rsidR="009400D7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มีเวลาเริ่มของค่าล่วงเวลาต่อเนื่องจากเวลาทำงานของวันก่อนหน้า</w:t>
            </w:r>
            <w:r w:rsidR="008E7B2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8E7B25">
              <w:rPr>
                <w:rFonts w:ascii="TH SarabunPSK" w:hAnsi="TH SarabunPSK" w:cs="TH SarabunPSK"/>
                <w:sz w:val="32"/>
                <w:szCs w:val="32"/>
                <w:lang w:val="en-US"/>
              </w:rPr>
              <w:t>(Work)</w:t>
            </w:r>
            <w:r w:rsidR="005802E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และวันที่เป็น </w:t>
            </w:r>
            <w:r w:rsidR="005802E6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OFF </w:t>
            </w:r>
            <w:r w:rsidR="005802E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มาทำงาน</w:t>
            </w:r>
            <w:r w:rsidR="009D134E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ล่วงเวลาก่อนเ</w:t>
            </w:r>
            <w:r w:rsidR="005802E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วลาเข้างานกะ ซึ่งต่อเนื่องมาจนถึงเวลาเข้ากะ</w:t>
            </w:r>
          </w:p>
          <w:p w:rsidR="003075DC" w:rsidRPr="003075DC" w:rsidRDefault="003075DC" w:rsidP="003075DC">
            <w:pPr>
              <w:ind w:left="945"/>
              <w:rPr>
                <w:rFonts w:cstheme="minorBidi"/>
                <w:sz w:val="32"/>
                <w:szCs w:val="32"/>
                <w:cs/>
                <w:lang w:val="en-US"/>
              </w:rPr>
            </w:pPr>
          </w:p>
        </w:tc>
      </w:tr>
      <w:tr w:rsidR="003E3C61" w:rsidRPr="00134E3B" w:rsidTr="00610984">
        <w:tc>
          <w:tcPr>
            <w:tcW w:w="9628" w:type="dxa"/>
            <w:gridSpan w:val="2"/>
          </w:tcPr>
          <w:p w:rsidR="003E3C61" w:rsidRDefault="003E3C6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Customer Signature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</w:tr>
    </w:tbl>
    <w:p w:rsidR="0008736E" w:rsidRPr="00134E3B" w:rsidRDefault="0008736E">
      <w:pPr>
        <w:rPr>
          <w:sz w:val="36"/>
          <w:szCs w:val="36"/>
          <w:lang w:val="sv-SE"/>
        </w:rPr>
      </w:pPr>
    </w:p>
    <w:p w:rsidR="0008736E" w:rsidRPr="00134E3B" w:rsidRDefault="00DD7C65">
      <w:pPr>
        <w:rPr>
          <w:b/>
          <w:bCs/>
          <w:sz w:val="36"/>
          <w:szCs w:val="36"/>
          <w:lang w:val="sv-SE"/>
        </w:rPr>
      </w:pPr>
      <w:r w:rsidRPr="00134E3B">
        <w:rPr>
          <w:b/>
          <w:bCs/>
          <w:sz w:val="36"/>
          <w:szCs w:val="36"/>
          <w:lang w:val="sv-SE"/>
        </w:rPr>
        <w:t>Customer</w:t>
      </w:r>
      <w:r>
        <w:rPr>
          <w:b/>
          <w:bCs/>
          <w:sz w:val="36"/>
          <w:szCs w:val="36"/>
          <w: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3C61" w:rsidRPr="00134E3B" w:rsidTr="00995E9A">
        <w:tc>
          <w:tcPr>
            <w:tcW w:w="9628" w:type="dxa"/>
            <w:gridSpan w:val="2"/>
          </w:tcPr>
          <w:p w:rsidR="003E3C61" w:rsidRDefault="003E3C61" w:rsidP="003E3C6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Accepted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C213A1"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Yes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No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</w:tr>
      <w:tr w:rsidR="0008736E"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Contact Name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 Manager Name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</w:tr>
      <w:tr w:rsidR="0008736E"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Contact Signature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 Manager Signature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</w:tr>
      <w:tr w:rsidR="0008736E">
        <w:tc>
          <w:tcPr>
            <w:tcW w:w="9628" w:type="dxa"/>
            <w:gridSpan w:val="2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Remark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p w:rsidR="0008736E" w:rsidRDefault="0008736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736E" w:rsidRDefault="0008736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736E" w:rsidRDefault="0008736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736E" w:rsidRDefault="0008736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8736E" w:rsidRDefault="0008736E" w:rsidP="00766BA4">
      <w:pPr>
        <w:rPr>
          <w:sz w:val="32"/>
          <w:szCs w:val="32"/>
        </w:rPr>
      </w:pPr>
    </w:p>
    <w:sectPr w:rsidR="000873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96" w:right="1134" w:bottom="1701" w:left="1134" w:header="283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B7B" w:rsidRDefault="00014B7B">
      <w:r>
        <w:separator/>
      </w:r>
    </w:p>
  </w:endnote>
  <w:endnote w:type="continuationSeparator" w:id="0">
    <w:p w:rsidR="00014B7B" w:rsidRDefault="0001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ordiaUPC">
    <w:panose1 w:val="020B0304020202020204"/>
    <w:charset w:val="DE"/>
    <w:family w:val="swiss"/>
    <w:pitch w:val="variable"/>
    <w:sig w:usb0="01000003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9BD" w:rsidRDefault="00D95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6E" w:rsidRDefault="00DD7C65">
    <w:pPr>
      <w:pStyle w:val="Footer"/>
      <w:tabs>
        <w:tab w:val="clear" w:pos="4536"/>
        <w:tab w:val="clear" w:pos="9072"/>
        <w:tab w:val="right" w:pos="9498"/>
      </w:tabs>
      <w:spacing w:before="240"/>
      <w:jc w:val="center"/>
      <w:rPr>
        <w:color w:val="0D0D0D"/>
        <w:sz w:val="24"/>
        <w:szCs w:val="24"/>
        <w:lang w:bidi="ar-SA"/>
      </w:rPr>
    </w:pPr>
    <w:r>
      <w:rPr>
        <w:noProof/>
        <w:color w:val="808080" w:themeColor="background1" w:themeShade="80"/>
      </w:rPr>
      <w:drawing>
        <wp:anchor distT="0" distB="0" distL="114300" distR="114300" simplePos="0" relativeHeight="25167974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-121285</wp:posOffset>
          </wp:positionV>
          <wp:extent cx="6194066" cy="358140"/>
          <wp:effectExtent l="0" t="0" r="0" b="381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4066" cy="358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808080" w:themeColor="background1" w:themeShade="80"/>
        <w:sz w:val="24"/>
        <w:szCs w:val="24"/>
      </w:rPr>
      <w:fldChar w:fldCharType="begin"/>
    </w:r>
    <w:r>
      <w:rPr>
        <w:color w:val="808080" w:themeColor="background1" w:themeShade="80"/>
        <w:sz w:val="24"/>
        <w:szCs w:val="24"/>
      </w:rPr>
      <w:instrText xml:space="preserve"> PAGE  \</w:instrText>
    </w:r>
    <w:r>
      <w:rPr>
        <w:color w:val="808080" w:themeColor="background1" w:themeShade="80"/>
        <w:sz w:val="24"/>
        <w:szCs w:val="24"/>
        <w:cs/>
      </w:rPr>
      <w:instrText xml:space="preserve">* </w:instrText>
    </w:r>
    <w:r>
      <w:rPr>
        <w:color w:val="808080" w:themeColor="background1" w:themeShade="80"/>
        <w:sz w:val="24"/>
        <w:szCs w:val="24"/>
      </w:rPr>
      <w:instrText>Arabic  \</w:instrText>
    </w:r>
    <w:r>
      <w:rPr>
        <w:color w:val="808080" w:themeColor="background1" w:themeShade="80"/>
        <w:sz w:val="24"/>
        <w:szCs w:val="24"/>
        <w:cs/>
      </w:rPr>
      <w:instrText xml:space="preserve">* </w:instrText>
    </w:r>
    <w:r>
      <w:rPr>
        <w:color w:val="808080" w:themeColor="background1" w:themeShade="80"/>
        <w:sz w:val="24"/>
        <w:szCs w:val="24"/>
      </w:rPr>
      <w:instrText xml:space="preserve">MERGEFORMAT </w:instrText>
    </w:r>
    <w:r>
      <w:rPr>
        <w:color w:val="808080" w:themeColor="background1" w:themeShade="80"/>
        <w:sz w:val="24"/>
        <w:szCs w:val="24"/>
      </w:rPr>
      <w:fldChar w:fldCharType="separate"/>
    </w:r>
    <w:r w:rsidR="00F03270">
      <w:rPr>
        <w:noProof/>
        <w:color w:val="808080" w:themeColor="background1" w:themeShade="80"/>
        <w:sz w:val="24"/>
        <w:szCs w:val="24"/>
      </w:rPr>
      <w:t>2</w:t>
    </w:r>
    <w:r>
      <w:rPr>
        <w:color w:val="808080" w:themeColor="background1" w:themeShade="80"/>
        <w:sz w:val="24"/>
        <w:szCs w:val="24"/>
      </w:rPr>
      <w:fldChar w:fldCharType="end"/>
    </w:r>
    <w:r>
      <w:rPr>
        <w:color w:val="808080" w:themeColor="background1" w:themeShade="80"/>
        <w:sz w:val="24"/>
        <w:szCs w:val="24"/>
      </w:rPr>
      <w:t xml:space="preserve"> of </w:t>
    </w:r>
    <w:r>
      <w:rPr>
        <w:color w:val="808080" w:themeColor="background1" w:themeShade="80"/>
        <w:sz w:val="24"/>
        <w:szCs w:val="24"/>
      </w:rPr>
      <w:fldChar w:fldCharType="begin"/>
    </w:r>
    <w:r>
      <w:rPr>
        <w:color w:val="808080" w:themeColor="background1" w:themeShade="80"/>
        <w:sz w:val="24"/>
        <w:szCs w:val="24"/>
      </w:rPr>
      <w:instrText xml:space="preserve"> NUMPAGES  \</w:instrText>
    </w:r>
    <w:r>
      <w:rPr>
        <w:color w:val="808080" w:themeColor="background1" w:themeShade="80"/>
        <w:sz w:val="24"/>
        <w:szCs w:val="24"/>
        <w:cs/>
      </w:rPr>
      <w:instrText xml:space="preserve">* </w:instrText>
    </w:r>
    <w:r>
      <w:rPr>
        <w:color w:val="808080" w:themeColor="background1" w:themeShade="80"/>
        <w:sz w:val="24"/>
        <w:szCs w:val="24"/>
      </w:rPr>
      <w:instrText>Arabic  \</w:instrText>
    </w:r>
    <w:r>
      <w:rPr>
        <w:color w:val="808080" w:themeColor="background1" w:themeShade="80"/>
        <w:sz w:val="24"/>
        <w:szCs w:val="24"/>
        <w:cs/>
      </w:rPr>
      <w:instrText xml:space="preserve">* </w:instrText>
    </w:r>
    <w:r>
      <w:rPr>
        <w:color w:val="808080" w:themeColor="background1" w:themeShade="80"/>
        <w:sz w:val="24"/>
        <w:szCs w:val="24"/>
      </w:rPr>
      <w:instrText xml:space="preserve">MERGEFORMAT </w:instrText>
    </w:r>
    <w:r>
      <w:rPr>
        <w:color w:val="808080" w:themeColor="background1" w:themeShade="80"/>
        <w:sz w:val="24"/>
        <w:szCs w:val="24"/>
      </w:rPr>
      <w:fldChar w:fldCharType="separate"/>
    </w:r>
    <w:r w:rsidR="00F03270">
      <w:rPr>
        <w:noProof/>
        <w:color w:val="808080" w:themeColor="background1" w:themeShade="80"/>
        <w:sz w:val="24"/>
        <w:szCs w:val="24"/>
      </w:rPr>
      <w:t>2</w:t>
    </w:r>
    <w:r>
      <w:rPr>
        <w:color w:val="808080" w:themeColor="background1" w:themeShade="80"/>
        <w:sz w:val="24"/>
        <w:szCs w:val="24"/>
      </w:rPr>
      <w:fldChar w:fldCharType="end"/>
    </w:r>
    <w:r>
      <w:rPr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908050</wp:posOffset>
          </wp:positionH>
          <wp:positionV relativeFrom="paragraph">
            <wp:posOffset>9744075</wp:posOffset>
          </wp:positionV>
          <wp:extent cx="6259830" cy="254635"/>
          <wp:effectExtent l="0" t="0" r="7620" b="0"/>
          <wp:wrapNone/>
          <wp:docPr id="21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983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6E" w:rsidRDefault="00DD7C65">
    <w:pPr>
      <w:pStyle w:val="Footer"/>
      <w:tabs>
        <w:tab w:val="clear" w:pos="4536"/>
        <w:tab w:val="clear" w:pos="9072"/>
        <w:tab w:val="right" w:pos="9638"/>
      </w:tabs>
      <w:spacing w:before="120"/>
      <w:jc w:val="center"/>
      <w:rPr>
        <w:color w:val="0D0D0D"/>
        <w:sz w:val="24"/>
        <w:szCs w:val="24"/>
      </w:rPr>
    </w:pPr>
    <w:r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83820</wp:posOffset>
          </wp:positionV>
          <wp:extent cx="6194066" cy="358140"/>
          <wp:effectExtent l="0" t="0" r="0" b="381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4066" cy="358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8736E" w:rsidRDefault="00DD7C65">
    <w:pPr>
      <w:pStyle w:val="Footer"/>
      <w:tabs>
        <w:tab w:val="clear" w:pos="4536"/>
        <w:tab w:val="clear" w:pos="9072"/>
        <w:tab w:val="right" w:pos="9638"/>
      </w:tabs>
      <w:spacing w:before="120"/>
      <w:jc w:val="center"/>
      <w:rPr>
        <w:cs/>
      </w:rPr>
    </w:pPr>
    <w:r>
      <w:rPr>
        <w:color w:val="0D0D0D"/>
        <w:sz w:val="24"/>
        <w:szCs w:val="24"/>
      </w:rPr>
      <w:fldChar w:fldCharType="begin"/>
    </w:r>
    <w:r>
      <w:rPr>
        <w:color w:val="0D0D0D"/>
        <w:sz w:val="24"/>
        <w:szCs w:val="24"/>
      </w:rPr>
      <w:instrText xml:space="preserve"> PAGE  \</w:instrText>
    </w:r>
    <w:r>
      <w:rPr>
        <w:color w:val="0D0D0D"/>
        <w:sz w:val="24"/>
        <w:szCs w:val="24"/>
        <w:cs/>
      </w:rPr>
      <w:instrText xml:space="preserve">* </w:instrText>
    </w:r>
    <w:r>
      <w:rPr>
        <w:color w:val="0D0D0D"/>
        <w:sz w:val="24"/>
        <w:szCs w:val="24"/>
      </w:rPr>
      <w:instrText>Arabic  \</w:instrText>
    </w:r>
    <w:r>
      <w:rPr>
        <w:color w:val="0D0D0D"/>
        <w:sz w:val="24"/>
        <w:szCs w:val="24"/>
        <w:cs/>
      </w:rPr>
      <w:instrText xml:space="preserve">* </w:instrText>
    </w:r>
    <w:r>
      <w:rPr>
        <w:color w:val="0D0D0D"/>
        <w:sz w:val="24"/>
        <w:szCs w:val="24"/>
      </w:rPr>
      <w:instrText xml:space="preserve">MERGEFORMAT </w:instrText>
    </w:r>
    <w:r>
      <w:rPr>
        <w:color w:val="0D0D0D"/>
        <w:sz w:val="24"/>
        <w:szCs w:val="24"/>
      </w:rPr>
      <w:fldChar w:fldCharType="separate"/>
    </w:r>
    <w:r>
      <w:rPr>
        <w:noProof/>
        <w:color w:val="0D0D0D"/>
        <w:sz w:val="24"/>
        <w:szCs w:val="24"/>
      </w:rPr>
      <w:t>1</w:t>
    </w:r>
    <w:r>
      <w:rPr>
        <w:color w:val="0D0D0D"/>
        <w:sz w:val="24"/>
        <w:szCs w:val="24"/>
      </w:rPr>
      <w:fldChar w:fldCharType="end"/>
    </w:r>
    <w:r>
      <w:rPr>
        <w:color w:val="0D0D0D"/>
        <w:sz w:val="24"/>
        <w:szCs w:val="24"/>
      </w:rPr>
      <w:t xml:space="preserve"> of </w:t>
    </w:r>
    <w:r>
      <w:rPr>
        <w:color w:val="0D0D0D"/>
        <w:sz w:val="24"/>
        <w:szCs w:val="24"/>
      </w:rPr>
      <w:fldChar w:fldCharType="begin"/>
    </w:r>
    <w:r>
      <w:rPr>
        <w:color w:val="0D0D0D"/>
        <w:sz w:val="24"/>
        <w:szCs w:val="24"/>
      </w:rPr>
      <w:instrText xml:space="preserve"> NUMPAGES  \</w:instrText>
    </w:r>
    <w:r>
      <w:rPr>
        <w:color w:val="0D0D0D"/>
        <w:sz w:val="24"/>
        <w:szCs w:val="24"/>
        <w:cs/>
      </w:rPr>
      <w:instrText xml:space="preserve">* </w:instrText>
    </w:r>
    <w:r>
      <w:rPr>
        <w:color w:val="0D0D0D"/>
        <w:sz w:val="24"/>
        <w:szCs w:val="24"/>
      </w:rPr>
      <w:instrText>Arabic  \</w:instrText>
    </w:r>
    <w:r>
      <w:rPr>
        <w:color w:val="0D0D0D"/>
        <w:sz w:val="24"/>
        <w:szCs w:val="24"/>
        <w:cs/>
      </w:rPr>
      <w:instrText xml:space="preserve">* </w:instrText>
    </w:r>
    <w:r>
      <w:rPr>
        <w:color w:val="0D0D0D"/>
        <w:sz w:val="24"/>
        <w:szCs w:val="24"/>
      </w:rPr>
      <w:instrText xml:space="preserve">MERGEFORMAT </w:instrText>
    </w:r>
    <w:r>
      <w:rPr>
        <w:color w:val="0D0D0D"/>
        <w:sz w:val="24"/>
        <w:szCs w:val="24"/>
      </w:rPr>
      <w:fldChar w:fldCharType="separate"/>
    </w:r>
    <w:r>
      <w:rPr>
        <w:noProof/>
        <w:color w:val="0D0D0D"/>
        <w:sz w:val="24"/>
        <w:szCs w:val="24"/>
      </w:rPr>
      <w:t>1</w:t>
    </w:r>
    <w:r>
      <w:rPr>
        <w:color w:val="0D0D0D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B7B" w:rsidRDefault="00014B7B">
      <w:r>
        <w:separator/>
      </w:r>
    </w:p>
  </w:footnote>
  <w:footnote w:type="continuationSeparator" w:id="0">
    <w:p w:rsidR="00014B7B" w:rsidRDefault="00014B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9BD" w:rsidRDefault="00D959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Layout w:type="fixed"/>
      <w:tblLook w:val="01E0" w:firstRow="1" w:lastRow="1" w:firstColumn="1" w:lastColumn="1" w:noHBand="0" w:noVBand="0"/>
    </w:tblPr>
    <w:tblGrid>
      <w:gridCol w:w="1838"/>
      <w:gridCol w:w="7801"/>
    </w:tblGrid>
    <w:tr w:rsidR="0008736E">
      <w:trPr>
        <w:trHeight w:val="567"/>
      </w:trPr>
      <w:tc>
        <w:tcPr>
          <w:tcW w:w="1838" w:type="dxa"/>
          <w:vMerge w:val="restart"/>
        </w:tcPr>
        <w:p w:rsidR="0008736E" w:rsidRDefault="00F03270">
          <w:pPr>
            <w:pStyle w:val="NoSpacing"/>
            <w:rPr>
              <w:b/>
              <w:bCs/>
              <w:caps/>
              <w:lang w:val="en-US"/>
            </w:rPr>
          </w:pPr>
          <w:r>
            <w:rPr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.3pt;height:69.3pt">
                <v:imagedata r:id="rId1" o:title="ART_Logo"/>
              </v:shape>
            </w:pict>
          </w:r>
        </w:p>
      </w:tc>
      <w:tc>
        <w:tcPr>
          <w:tcW w:w="7801" w:type="dxa"/>
          <w:vMerge w:val="restart"/>
          <w:vAlign w:val="center"/>
        </w:tcPr>
        <w:p w:rsidR="00D959BD" w:rsidRPr="00D959BD" w:rsidRDefault="00D959BD" w:rsidP="00D959BD">
          <w:pPr>
            <w:pStyle w:val="Header"/>
            <w:jc w:val="center"/>
            <w:rPr>
              <w:b/>
              <w:bCs/>
              <w:color w:val="808080" w:themeColor="background1" w:themeShade="80"/>
              <w:sz w:val="32"/>
              <w:szCs w:val="32"/>
            </w:rPr>
          </w:pPr>
          <w:r w:rsidRPr="00D959BD">
            <w:rPr>
              <w:b/>
              <w:bCs/>
              <w:color w:val="808080" w:themeColor="background1" w:themeShade="80"/>
              <w:sz w:val="32"/>
              <w:szCs w:val="32"/>
              <w:cs/>
            </w:rPr>
            <w:t xml:space="preserve">สัญญาจ้างบริการบำรุงรักษาและซ่อมแซมแก้ไขซอฟต์แวร์สำเร็จรูป </w:t>
          </w:r>
          <w:r w:rsidRPr="00D959BD">
            <w:rPr>
              <w:b/>
              <w:bCs/>
              <w:color w:val="808080" w:themeColor="background1" w:themeShade="80"/>
              <w:sz w:val="32"/>
              <w:szCs w:val="32"/>
            </w:rPr>
            <w:t>SAP</w:t>
          </w:r>
        </w:p>
        <w:p w:rsidR="0008736E" w:rsidRPr="0031031D" w:rsidRDefault="00D959BD" w:rsidP="00D959BD">
          <w:pPr>
            <w:pStyle w:val="Header"/>
            <w:tabs>
              <w:tab w:val="clear" w:pos="4536"/>
            </w:tabs>
            <w:jc w:val="center"/>
            <w:rPr>
              <w:b/>
              <w:bCs/>
              <w:color w:val="808080" w:themeColor="background1" w:themeShade="80"/>
              <w:sz w:val="32"/>
              <w:szCs w:val="32"/>
              <w:cs/>
            </w:rPr>
          </w:pPr>
          <w:r w:rsidRPr="00D959BD">
            <w:rPr>
              <w:b/>
              <w:bCs/>
              <w:color w:val="808080" w:themeColor="background1" w:themeShade="80"/>
              <w:sz w:val="32"/>
              <w:szCs w:val="32"/>
              <w:cs/>
            </w:rPr>
            <w:t xml:space="preserve">ของระบบงาน </w:t>
          </w:r>
          <w:r w:rsidRPr="00D959BD">
            <w:rPr>
              <w:b/>
              <w:bCs/>
              <w:color w:val="808080" w:themeColor="background1" w:themeShade="80"/>
              <w:sz w:val="32"/>
              <w:szCs w:val="32"/>
            </w:rPr>
            <w:t xml:space="preserve">ERP </w:t>
          </w:r>
          <w:r w:rsidRPr="00D959BD">
            <w:rPr>
              <w:b/>
              <w:bCs/>
              <w:color w:val="808080" w:themeColor="background1" w:themeShade="80"/>
              <w:sz w:val="32"/>
              <w:szCs w:val="32"/>
              <w:cs/>
            </w:rPr>
            <w:t xml:space="preserve">สำหรับระบบงาน </w:t>
          </w:r>
          <w:r w:rsidRPr="00D959BD">
            <w:rPr>
              <w:b/>
              <w:bCs/>
              <w:color w:val="808080" w:themeColor="background1" w:themeShade="80"/>
              <w:sz w:val="32"/>
              <w:szCs w:val="32"/>
            </w:rPr>
            <w:t xml:space="preserve">FI </w:t>
          </w:r>
          <w:r w:rsidRPr="00D959BD">
            <w:rPr>
              <w:b/>
              <w:bCs/>
              <w:color w:val="808080" w:themeColor="background1" w:themeShade="80"/>
              <w:sz w:val="32"/>
              <w:szCs w:val="32"/>
              <w:cs/>
            </w:rPr>
            <w:t xml:space="preserve">และ </w:t>
          </w:r>
          <w:r w:rsidRPr="00D959BD">
            <w:rPr>
              <w:b/>
              <w:bCs/>
              <w:color w:val="808080" w:themeColor="background1" w:themeShade="80"/>
              <w:sz w:val="32"/>
              <w:szCs w:val="32"/>
            </w:rPr>
            <w:t xml:space="preserve">HRIS </w:t>
          </w:r>
          <w:r w:rsidRPr="00D959BD">
            <w:rPr>
              <w:b/>
              <w:bCs/>
              <w:color w:val="808080" w:themeColor="background1" w:themeShade="80"/>
              <w:sz w:val="32"/>
              <w:szCs w:val="32"/>
              <w:cs/>
            </w:rPr>
            <w:t>เลขที่ กพ.บท.จ.0028/2567</w:t>
          </w:r>
        </w:p>
      </w:tc>
    </w:tr>
    <w:tr w:rsidR="0008736E">
      <w:trPr>
        <w:trHeight w:val="419"/>
      </w:trPr>
      <w:tc>
        <w:tcPr>
          <w:tcW w:w="1838" w:type="dxa"/>
          <w:vMerge/>
        </w:tcPr>
        <w:p w:rsidR="0008736E" w:rsidRDefault="0008736E">
          <w:pPr>
            <w:pStyle w:val="Header"/>
            <w:ind w:right="360"/>
          </w:pPr>
        </w:p>
      </w:tc>
      <w:tc>
        <w:tcPr>
          <w:tcW w:w="7801" w:type="dxa"/>
          <w:vMerge/>
        </w:tcPr>
        <w:p w:rsidR="0008736E" w:rsidRDefault="0008736E">
          <w:pPr>
            <w:pStyle w:val="Header"/>
            <w:ind w:right="360"/>
            <w:jc w:val="center"/>
            <w:rPr>
              <w:color w:val="808080" w:themeColor="background1" w:themeShade="80"/>
            </w:rPr>
          </w:pPr>
        </w:p>
      </w:tc>
    </w:tr>
  </w:tbl>
  <w:p w:rsidR="0008736E" w:rsidRDefault="00DD7C65">
    <w:pPr>
      <w:pStyle w:val="Header"/>
      <w:rPr>
        <w:cs/>
      </w:rPr>
    </w:pPr>
    <w:r>
      <w:rPr>
        <w:noProof/>
        <w:color w:val="0070C0"/>
        <w:szCs w:val="32"/>
      </w:rPr>
      <mc:AlternateContent>
        <mc:Choice Requires="wps">
          <w:drawing>
            <wp:anchor distT="4294967294" distB="4294967294" distL="114300" distR="114300" simplePos="0" relativeHeight="251673600" behindDoc="0" locked="0" layoutInCell="1" allowOverlap="1">
              <wp:simplePos x="0" y="0"/>
              <wp:positionH relativeFrom="margin">
                <wp:posOffset>-635</wp:posOffset>
              </wp:positionH>
              <wp:positionV relativeFrom="paragraph">
                <wp:posOffset>80645</wp:posOffset>
              </wp:positionV>
              <wp:extent cx="5939790" cy="0"/>
              <wp:effectExtent l="0" t="0" r="22860" b="1905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974706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.05pt;margin-top:6.35pt;width:467.7pt;height:0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" strokecolor="#00b0f0" strokeweight="1.5pt">
              <v:shadow color="#974706" opacity=".5" offset="1pt"/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Layout w:type="fixed"/>
      <w:tblLook w:val="01E0" w:firstRow="1" w:lastRow="1" w:firstColumn="1" w:lastColumn="1" w:noHBand="0" w:noVBand="0"/>
    </w:tblPr>
    <w:tblGrid>
      <w:gridCol w:w="1838"/>
      <w:gridCol w:w="7801"/>
    </w:tblGrid>
    <w:tr w:rsidR="0008736E">
      <w:trPr>
        <w:trHeight w:val="548"/>
      </w:trPr>
      <w:tc>
        <w:tcPr>
          <w:tcW w:w="1838" w:type="dxa"/>
          <w:vMerge w:val="restart"/>
        </w:tcPr>
        <w:p w:rsidR="0008736E" w:rsidRDefault="00DD7C65">
          <w:pPr>
            <w:pStyle w:val="NoSpacing"/>
            <w:jc w:val="center"/>
            <w:rPr>
              <w:b/>
              <w:bCs/>
              <w:caps/>
              <w:lang w:val="en-US"/>
            </w:rPr>
          </w:pPr>
          <w:r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077380" cy="844550"/>
                <wp:effectExtent l="0" t="0" r="8890" b="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38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01" w:type="dxa"/>
          <w:vMerge w:val="restart"/>
          <w:vAlign w:val="center"/>
        </w:tcPr>
        <w:p w:rsidR="0008736E" w:rsidRDefault="00DD7C65">
          <w:pPr>
            <w:pStyle w:val="Header"/>
            <w:tabs>
              <w:tab w:val="clear" w:pos="4536"/>
            </w:tabs>
            <w:rPr>
              <w:b/>
              <w:bCs/>
              <w:color w:val="808080" w:themeColor="background1" w:themeShade="80"/>
            </w:rPr>
          </w:pPr>
          <w:r>
            <w:rPr>
              <w:b/>
              <w:bCs/>
              <w:noProof/>
              <w:color w:val="A6A6A6" w:themeColor="background1" w:themeShade="A6"/>
              <w:sz w:val="32"/>
              <w:szCs w:val="32"/>
              <w:cs/>
            </w:rPr>
            <w:t>โครง</w:t>
          </w:r>
          <w:r>
            <w:rPr>
              <w:b/>
              <w:bCs/>
              <w:color w:val="A6A6A6" w:themeColor="background1" w:themeShade="A6"/>
              <w:sz w:val="32"/>
              <w:szCs w:val="32"/>
              <w:cs/>
            </w:rPr>
            <w:t>การบำรุงรักษาและสนับสนุนการใช้ระบบงบประมาณ พัสดุ การเงินและบัญชีกองทุน</w:t>
          </w:r>
          <w:r>
            <w:rPr>
              <w:rFonts w:hint="cs"/>
              <w:b/>
              <w:bCs/>
              <w:color w:val="A6A6A6" w:themeColor="background1" w:themeShade="A6"/>
              <w:sz w:val="32"/>
              <w:szCs w:val="32"/>
              <w:cs/>
            </w:rPr>
            <w:t xml:space="preserve"> </w:t>
          </w:r>
          <w:r>
            <w:rPr>
              <w:b/>
              <w:bCs/>
              <w:color w:val="A6A6A6" w:themeColor="background1" w:themeShade="A6"/>
              <w:sz w:val="32"/>
              <w:szCs w:val="32"/>
              <w:cs/>
            </w:rPr>
            <w:t>โดยเกณฑ์พึงรับ-พึงจ่ายลักษณะ 3 มิติ (</w:t>
          </w:r>
          <w:r>
            <w:rPr>
              <w:b/>
              <w:bCs/>
              <w:color w:val="A6A6A6" w:themeColor="background1" w:themeShade="A6"/>
              <w:sz w:val="32"/>
              <w:szCs w:val="32"/>
            </w:rPr>
            <w:t>WU MIS</w:t>
          </w:r>
          <w:r>
            <w:rPr>
              <w:b/>
              <w:bCs/>
              <w:color w:val="A6A6A6" w:themeColor="background1" w:themeShade="A6"/>
              <w:sz w:val="32"/>
              <w:szCs w:val="32"/>
              <w:cs/>
            </w:rPr>
            <w:t>)</w:t>
          </w:r>
          <w:r>
            <w:rPr>
              <w:b/>
              <w:bCs/>
              <w:noProof/>
              <w:color w:val="A6A6A6" w:themeColor="background1" w:themeShade="A6"/>
              <w:sz w:val="32"/>
              <w:szCs w:val="32"/>
              <w:cs/>
            </w:rPr>
            <w:t xml:space="preserve"> สัญญาเลขที่ </w:t>
          </w:r>
          <w:r>
            <w:rPr>
              <w:b/>
              <w:bCs/>
              <w:noProof/>
              <w:color w:val="A6A6A6" w:themeColor="background1" w:themeShade="A6"/>
              <w:sz w:val="32"/>
              <w:szCs w:val="32"/>
            </w:rPr>
            <w:t>3</w:t>
          </w:r>
          <w:r>
            <w:rPr>
              <w:b/>
              <w:bCs/>
              <w:noProof/>
              <w:color w:val="A6A6A6" w:themeColor="background1" w:themeShade="A6"/>
              <w:sz w:val="32"/>
              <w:szCs w:val="32"/>
              <w:cs/>
            </w:rPr>
            <w:t>/</w:t>
          </w:r>
          <w:r>
            <w:rPr>
              <w:b/>
              <w:bCs/>
              <w:noProof/>
              <w:color w:val="A6A6A6" w:themeColor="background1" w:themeShade="A6"/>
              <w:sz w:val="32"/>
              <w:szCs w:val="32"/>
            </w:rPr>
            <w:t>2565</w:t>
          </w:r>
        </w:p>
      </w:tc>
    </w:tr>
    <w:tr w:rsidR="0008736E">
      <w:trPr>
        <w:trHeight w:val="708"/>
      </w:trPr>
      <w:tc>
        <w:tcPr>
          <w:tcW w:w="1838" w:type="dxa"/>
          <w:vMerge/>
        </w:tcPr>
        <w:p w:rsidR="0008736E" w:rsidRDefault="0008736E">
          <w:pPr>
            <w:pStyle w:val="Header"/>
            <w:ind w:right="360"/>
          </w:pPr>
        </w:p>
      </w:tc>
      <w:tc>
        <w:tcPr>
          <w:tcW w:w="7801" w:type="dxa"/>
          <w:vMerge/>
        </w:tcPr>
        <w:p w:rsidR="0008736E" w:rsidRDefault="0008736E">
          <w:pPr>
            <w:pStyle w:val="Header"/>
            <w:ind w:right="360"/>
            <w:jc w:val="center"/>
            <w:rPr>
              <w:color w:val="808080" w:themeColor="background1" w:themeShade="80"/>
            </w:rPr>
          </w:pPr>
        </w:p>
      </w:tc>
    </w:tr>
  </w:tbl>
  <w:p w:rsidR="0008736E" w:rsidRDefault="00DD7C65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7769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939790" cy="0"/>
              <wp:effectExtent l="0" t="0" r="22860" b="1905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974706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type w14:anchorId="658842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7.65pt;width:467.7pt;height:0;z-index:25167769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" strokecolor="#e36c0a" strokeweight="1.5pt">
              <v:shadow color="#974706" opacity=".5" offset="1pt"/>
              <w10:wrap anchorx="margin"/>
            </v:shape>
          </w:pict>
        </mc:Fallback>
      </mc:AlternateContent>
    </w:r>
  </w:p>
  <w:p w:rsidR="0008736E" w:rsidRDefault="0008736E">
    <w:pPr>
      <w:pStyle w:val="NoSpac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48C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30F159C"/>
    <w:multiLevelType w:val="hybridMultilevel"/>
    <w:tmpl w:val="92648A02"/>
    <w:lvl w:ilvl="0" w:tplc="04090005">
      <w:start w:val="1"/>
      <w:numFmt w:val="bullet"/>
      <w:lvlText w:val=""/>
      <w:lvlJc w:val="left"/>
      <w:pPr>
        <w:ind w:left="1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" w15:restartNumberingAfterBreak="0">
    <w:nsid w:val="0F270F20"/>
    <w:multiLevelType w:val="multilevel"/>
    <w:tmpl w:val="110C37BE"/>
    <w:lvl w:ilvl="0">
      <w:start w:val="1"/>
      <w:numFmt w:val="decimal"/>
      <w:lvlText w:val="%1."/>
      <w:lvlJc w:val="left"/>
      <w:pPr>
        <w:ind w:left="2345" w:hanging="360"/>
      </w:pPr>
      <w:rPr>
        <w:rFonts w:ascii="TH SarabunPSK" w:hAnsi="TH SarabunPSK" w:cs="TH SarabunPSK" w:hint="default"/>
      </w:rPr>
    </w:lvl>
    <w:lvl w:ilvl="1">
      <w:start w:val="1"/>
      <w:numFmt w:val="decimal"/>
      <w:isLgl/>
      <w:lvlText w:val="%1.%2"/>
      <w:lvlJc w:val="left"/>
      <w:pPr>
        <w:ind w:left="24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60" w:hanging="1800"/>
      </w:pPr>
      <w:rPr>
        <w:rFonts w:hint="default"/>
      </w:rPr>
    </w:lvl>
  </w:abstractNum>
  <w:abstractNum w:abstractNumId="3" w15:restartNumberingAfterBreak="0">
    <w:nsid w:val="26387B87"/>
    <w:multiLevelType w:val="multilevel"/>
    <w:tmpl w:val="BEC04200"/>
    <w:lvl w:ilvl="0">
      <w:start w:val="2"/>
      <w:numFmt w:val="decimal"/>
      <w:lvlText w:val="%1."/>
      <w:lvlJc w:val="left"/>
      <w:pPr>
        <w:ind w:left="1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0" w:hanging="720"/>
      </w:pPr>
      <w:rPr>
        <w:rFonts w:ascii="TH SarabunPSK" w:hAnsi="TH SarabunPSK" w:cs="TH SarabunPSK" w:hint="default"/>
      </w:rPr>
    </w:lvl>
    <w:lvl w:ilvl="2">
      <w:start w:val="1"/>
      <w:numFmt w:val="decimal"/>
      <w:isLgl/>
      <w:lvlText w:val="%1.%2.%3"/>
      <w:lvlJc w:val="left"/>
      <w:pPr>
        <w:ind w:left="2320" w:hanging="720"/>
      </w:pPr>
      <w:rPr>
        <w:rFonts w:ascii="TH SarabunPSK" w:hAnsi="TH SarabunPSK" w:cs="TH SarabunPSK" w:hint="default"/>
      </w:rPr>
    </w:lvl>
    <w:lvl w:ilvl="3">
      <w:start w:val="1"/>
      <w:numFmt w:val="decimal"/>
      <w:isLgl/>
      <w:lvlText w:val="%1.%2.%3.%4"/>
      <w:lvlJc w:val="left"/>
      <w:pPr>
        <w:ind w:left="3040" w:hanging="1080"/>
      </w:pPr>
      <w:rPr>
        <w:rFonts w:ascii="TH SarabunPSK" w:hAnsi="TH SarabunPSK" w:cs="TH SarabunPSK" w:hint="default"/>
      </w:rPr>
    </w:lvl>
    <w:lvl w:ilvl="4">
      <w:start w:val="1"/>
      <w:numFmt w:val="decimal"/>
      <w:isLgl/>
      <w:lvlText w:val="%1.%2.%3.%4.%5"/>
      <w:lvlJc w:val="left"/>
      <w:pPr>
        <w:ind w:left="3760" w:hanging="1440"/>
      </w:pPr>
      <w:rPr>
        <w:rFonts w:ascii="TH SarabunPSK" w:hAnsi="TH SarabunPSK" w:cs="TH SarabunPSK" w:hint="default"/>
      </w:rPr>
    </w:lvl>
    <w:lvl w:ilvl="5">
      <w:start w:val="1"/>
      <w:numFmt w:val="decimal"/>
      <w:isLgl/>
      <w:lvlText w:val="%1.%2.%3.%4.%5.%6"/>
      <w:lvlJc w:val="left"/>
      <w:pPr>
        <w:ind w:left="4120" w:hanging="1440"/>
      </w:pPr>
      <w:rPr>
        <w:rFonts w:ascii="TH SarabunPSK" w:hAnsi="TH SarabunPSK" w:cs="TH SarabunPSK" w:hint="default"/>
      </w:rPr>
    </w:lvl>
    <w:lvl w:ilvl="6">
      <w:start w:val="1"/>
      <w:numFmt w:val="decimal"/>
      <w:isLgl/>
      <w:lvlText w:val="%1.%2.%3.%4.%5.%6.%7"/>
      <w:lvlJc w:val="left"/>
      <w:pPr>
        <w:ind w:left="4840" w:hanging="1800"/>
      </w:pPr>
      <w:rPr>
        <w:rFonts w:ascii="TH SarabunPSK" w:hAnsi="TH SarabunPSK" w:cs="TH SarabunPSK" w:hint="default"/>
      </w:rPr>
    </w:lvl>
    <w:lvl w:ilvl="7">
      <w:start w:val="1"/>
      <w:numFmt w:val="decimal"/>
      <w:isLgl/>
      <w:lvlText w:val="%1.%2.%3.%4.%5.%6.%7.%8"/>
      <w:lvlJc w:val="left"/>
      <w:pPr>
        <w:ind w:left="5560" w:hanging="2160"/>
      </w:pPr>
      <w:rPr>
        <w:rFonts w:ascii="TH SarabunPSK" w:hAnsi="TH SarabunPSK" w:cs="TH SarabunPSK" w:hint="default"/>
      </w:rPr>
    </w:lvl>
    <w:lvl w:ilvl="8">
      <w:start w:val="1"/>
      <w:numFmt w:val="decimal"/>
      <w:isLgl/>
      <w:lvlText w:val="%1.%2.%3.%4.%5.%6.%7.%8.%9"/>
      <w:lvlJc w:val="left"/>
      <w:pPr>
        <w:ind w:left="5920" w:hanging="2160"/>
      </w:pPr>
      <w:rPr>
        <w:rFonts w:ascii="TH SarabunPSK" w:hAnsi="TH SarabunPSK" w:cs="TH SarabunPSK" w:hint="default"/>
      </w:rPr>
    </w:lvl>
  </w:abstractNum>
  <w:abstractNum w:abstractNumId="4" w15:restartNumberingAfterBreak="0">
    <w:nsid w:val="27B45B91"/>
    <w:multiLevelType w:val="multilevel"/>
    <w:tmpl w:val="72E4146A"/>
    <w:lvl w:ilvl="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60" w:hanging="720"/>
      </w:pPr>
      <w:rPr>
        <w:rFonts w:ascii="TH SarabunPSK" w:hAnsi="TH SarabunPSK" w:cs="TH SarabunPSK" w:hint="default"/>
      </w:rPr>
    </w:lvl>
    <w:lvl w:ilvl="2">
      <w:start w:val="1"/>
      <w:numFmt w:val="decimal"/>
      <w:isLgl/>
      <w:lvlText w:val="%1.%2.%3"/>
      <w:lvlJc w:val="left"/>
      <w:pPr>
        <w:ind w:left="2320" w:hanging="720"/>
      </w:pPr>
      <w:rPr>
        <w:rFonts w:ascii="TH SarabunPSK" w:hAnsi="TH SarabunPSK" w:cs="TH SarabunPSK" w:hint="default"/>
      </w:rPr>
    </w:lvl>
    <w:lvl w:ilvl="3">
      <w:start w:val="1"/>
      <w:numFmt w:val="decimal"/>
      <w:isLgl/>
      <w:lvlText w:val="%1.%2.%3.%4"/>
      <w:lvlJc w:val="left"/>
      <w:pPr>
        <w:ind w:left="3040" w:hanging="1080"/>
      </w:pPr>
      <w:rPr>
        <w:rFonts w:ascii="TH SarabunPSK" w:hAnsi="TH SarabunPSK" w:cs="TH SarabunPSK" w:hint="default"/>
      </w:rPr>
    </w:lvl>
    <w:lvl w:ilvl="4">
      <w:start w:val="1"/>
      <w:numFmt w:val="decimal"/>
      <w:isLgl/>
      <w:lvlText w:val="%1.%2.%3.%4.%5"/>
      <w:lvlJc w:val="left"/>
      <w:pPr>
        <w:ind w:left="3760" w:hanging="1440"/>
      </w:pPr>
      <w:rPr>
        <w:rFonts w:ascii="TH SarabunPSK" w:hAnsi="TH SarabunPSK" w:cs="TH SarabunPSK" w:hint="default"/>
      </w:rPr>
    </w:lvl>
    <w:lvl w:ilvl="5">
      <w:start w:val="1"/>
      <w:numFmt w:val="decimal"/>
      <w:isLgl/>
      <w:lvlText w:val="%1.%2.%3.%4.%5.%6"/>
      <w:lvlJc w:val="left"/>
      <w:pPr>
        <w:ind w:left="4120" w:hanging="1440"/>
      </w:pPr>
      <w:rPr>
        <w:rFonts w:ascii="TH SarabunPSK" w:hAnsi="TH SarabunPSK" w:cs="TH SarabunPSK" w:hint="default"/>
      </w:rPr>
    </w:lvl>
    <w:lvl w:ilvl="6">
      <w:start w:val="1"/>
      <w:numFmt w:val="decimal"/>
      <w:isLgl/>
      <w:lvlText w:val="%1.%2.%3.%4.%5.%6.%7"/>
      <w:lvlJc w:val="left"/>
      <w:pPr>
        <w:ind w:left="4840" w:hanging="1800"/>
      </w:pPr>
      <w:rPr>
        <w:rFonts w:ascii="TH SarabunPSK" w:hAnsi="TH SarabunPSK" w:cs="TH SarabunPSK" w:hint="default"/>
      </w:rPr>
    </w:lvl>
    <w:lvl w:ilvl="7">
      <w:start w:val="1"/>
      <w:numFmt w:val="decimal"/>
      <w:isLgl/>
      <w:lvlText w:val="%1.%2.%3.%4.%5.%6.%7.%8"/>
      <w:lvlJc w:val="left"/>
      <w:pPr>
        <w:ind w:left="5560" w:hanging="2160"/>
      </w:pPr>
      <w:rPr>
        <w:rFonts w:ascii="TH SarabunPSK" w:hAnsi="TH SarabunPSK" w:cs="TH SarabunPSK" w:hint="default"/>
      </w:rPr>
    </w:lvl>
    <w:lvl w:ilvl="8">
      <w:start w:val="1"/>
      <w:numFmt w:val="decimal"/>
      <w:isLgl/>
      <w:lvlText w:val="%1.%2.%3.%4.%5.%6.%7.%8.%9"/>
      <w:lvlJc w:val="left"/>
      <w:pPr>
        <w:ind w:left="5920" w:hanging="2160"/>
      </w:pPr>
      <w:rPr>
        <w:rFonts w:ascii="TH SarabunPSK" w:hAnsi="TH SarabunPSK" w:cs="TH SarabunPSK" w:hint="default"/>
      </w:rPr>
    </w:lvl>
  </w:abstractNum>
  <w:abstractNum w:abstractNumId="5" w15:restartNumberingAfterBreak="0">
    <w:nsid w:val="36CD0E55"/>
    <w:multiLevelType w:val="hybridMultilevel"/>
    <w:tmpl w:val="6DDAC36A"/>
    <w:lvl w:ilvl="0" w:tplc="1DA25932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u w:color="6996BE"/>
      </w:rPr>
    </w:lvl>
    <w:lvl w:ilvl="1" w:tplc="0409000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3DB04587"/>
    <w:multiLevelType w:val="hybridMultilevel"/>
    <w:tmpl w:val="F99ED5F2"/>
    <w:lvl w:ilvl="0" w:tplc="04090005">
      <w:start w:val="1"/>
      <w:numFmt w:val="bullet"/>
      <w:lvlText w:val=""/>
      <w:lvlJc w:val="left"/>
      <w:pPr>
        <w:ind w:left="19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6" w:hanging="360"/>
      </w:pPr>
      <w:rPr>
        <w:rFonts w:ascii="Wingdings" w:hAnsi="Wingdings" w:hint="default"/>
      </w:rPr>
    </w:lvl>
  </w:abstractNum>
  <w:abstractNum w:abstractNumId="7" w15:restartNumberingAfterBreak="0">
    <w:nsid w:val="4F426809"/>
    <w:multiLevelType w:val="multilevel"/>
    <w:tmpl w:val="D7C4F82E"/>
    <w:styleLink w:val="Style1"/>
    <w:lvl w:ilvl="0">
      <w:start w:val="1"/>
      <w:numFmt w:val="bullet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cs="Courier New" w:hint="default"/>
        <w:color w:val="04357B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DC0941"/>
    <w:multiLevelType w:val="multilevel"/>
    <w:tmpl w:val="C0D64E5C"/>
    <w:lvl w:ilvl="0">
      <w:start w:val="1"/>
      <w:numFmt w:val="decimal"/>
      <w:pStyle w:val="Heading1"/>
      <w:lvlText w:val="%1"/>
      <w:lvlJc w:val="left"/>
      <w:pPr>
        <w:ind w:left="716" w:hanging="432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0"/>
      <w:lvlText w:val="%1.%2.%3"/>
      <w:lvlJc w:val="left"/>
      <w:pPr>
        <w:ind w:left="3839" w:hanging="720"/>
      </w:pPr>
      <w:rPr>
        <w:rFonts w:ascii="TH SarabunPSK" w:hAnsi="TH SarabunPSK" w:cs="TH SarabunPSK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6891F13"/>
    <w:multiLevelType w:val="multilevel"/>
    <w:tmpl w:val="C7FE0744"/>
    <w:lvl w:ilvl="0">
      <w:start w:val="1"/>
      <w:numFmt w:val="decimal"/>
      <w:lvlText w:val="%1."/>
      <w:lvlJc w:val="left"/>
      <w:pPr>
        <w:ind w:left="2320" w:hanging="360"/>
      </w:pPr>
    </w:lvl>
    <w:lvl w:ilvl="1">
      <w:start w:val="1"/>
      <w:numFmt w:val="decimal"/>
      <w:isLgl/>
      <w:lvlText w:val="%1.%2"/>
      <w:lvlJc w:val="left"/>
      <w:pPr>
        <w:ind w:left="24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60" w:hanging="1800"/>
      </w:pPr>
      <w:rPr>
        <w:rFonts w:hint="default"/>
      </w:rPr>
    </w:lvl>
  </w:abstractNum>
  <w:abstractNum w:abstractNumId="10" w15:restartNumberingAfterBreak="0">
    <w:nsid w:val="60282394"/>
    <w:multiLevelType w:val="hybridMultilevel"/>
    <w:tmpl w:val="857A241A"/>
    <w:lvl w:ilvl="0" w:tplc="717C205C">
      <w:start w:val="1"/>
      <w:numFmt w:val="bullet"/>
      <w:pStyle w:val="Tex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E613E"/>
    <w:multiLevelType w:val="hybridMultilevel"/>
    <w:tmpl w:val="B42ED020"/>
    <w:lvl w:ilvl="0" w:tplc="72826CFC">
      <w:start w:val="1"/>
      <w:numFmt w:val="bullet"/>
      <w:pStyle w:val="bullet2"/>
      <w:lvlText w:val="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70003">
      <w:start w:val="1"/>
      <w:numFmt w:val="bullet"/>
      <w:pStyle w:val="bullett3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2" w15:restartNumberingAfterBreak="0">
    <w:nsid w:val="740E1695"/>
    <w:multiLevelType w:val="multilevel"/>
    <w:tmpl w:val="BCAE124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H SarabunPSK" w:hAnsi="TH SarabunPSK" w:cs="TH SarabunPSK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2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6E"/>
    <w:rsid w:val="00001F88"/>
    <w:rsid w:val="0000603E"/>
    <w:rsid w:val="00007079"/>
    <w:rsid w:val="000107F1"/>
    <w:rsid w:val="00014B7B"/>
    <w:rsid w:val="000210BA"/>
    <w:rsid w:val="000264AB"/>
    <w:rsid w:val="00033E69"/>
    <w:rsid w:val="00034448"/>
    <w:rsid w:val="00055335"/>
    <w:rsid w:val="000715B5"/>
    <w:rsid w:val="00076A32"/>
    <w:rsid w:val="000773A9"/>
    <w:rsid w:val="0008075A"/>
    <w:rsid w:val="00080867"/>
    <w:rsid w:val="00083F77"/>
    <w:rsid w:val="00084552"/>
    <w:rsid w:val="00084B8F"/>
    <w:rsid w:val="0008736E"/>
    <w:rsid w:val="0009134E"/>
    <w:rsid w:val="000A2D63"/>
    <w:rsid w:val="000C6371"/>
    <w:rsid w:val="000C68F1"/>
    <w:rsid w:val="000D090C"/>
    <w:rsid w:val="000D3853"/>
    <w:rsid w:val="000E1331"/>
    <w:rsid w:val="000E70E7"/>
    <w:rsid w:val="0010595D"/>
    <w:rsid w:val="001152CA"/>
    <w:rsid w:val="001239A0"/>
    <w:rsid w:val="001264BB"/>
    <w:rsid w:val="00134E3B"/>
    <w:rsid w:val="00135722"/>
    <w:rsid w:val="00135936"/>
    <w:rsid w:val="00144C52"/>
    <w:rsid w:val="001472B5"/>
    <w:rsid w:val="00150821"/>
    <w:rsid w:val="00156A87"/>
    <w:rsid w:val="00156C98"/>
    <w:rsid w:val="00157815"/>
    <w:rsid w:val="00171892"/>
    <w:rsid w:val="00173192"/>
    <w:rsid w:val="00173B3C"/>
    <w:rsid w:val="0017726E"/>
    <w:rsid w:val="001844D9"/>
    <w:rsid w:val="00186EF2"/>
    <w:rsid w:val="00193222"/>
    <w:rsid w:val="001A09E8"/>
    <w:rsid w:val="001A175F"/>
    <w:rsid w:val="001A5278"/>
    <w:rsid w:val="001B6D6C"/>
    <w:rsid w:val="001C2DFD"/>
    <w:rsid w:val="001D1267"/>
    <w:rsid w:val="001D46BB"/>
    <w:rsid w:val="001D4B0F"/>
    <w:rsid w:val="001D5AC6"/>
    <w:rsid w:val="001E007D"/>
    <w:rsid w:val="001E09D6"/>
    <w:rsid w:val="001E44EF"/>
    <w:rsid w:val="00203507"/>
    <w:rsid w:val="00204A85"/>
    <w:rsid w:val="00211BC3"/>
    <w:rsid w:val="002241D8"/>
    <w:rsid w:val="00225BE5"/>
    <w:rsid w:val="0022741D"/>
    <w:rsid w:val="00230B05"/>
    <w:rsid w:val="00252DCB"/>
    <w:rsid w:val="0026439D"/>
    <w:rsid w:val="00270126"/>
    <w:rsid w:val="00271ED6"/>
    <w:rsid w:val="00274D1E"/>
    <w:rsid w:val="00276D67"/>
    <w:rsid w:val="00281FA4"/>
    <w:rsid w:val="0028389E"/>
    <w:rsid w:val="00286D77"/>
    <w:rsid w:val="00296340"/>
    <w:rsid w:val="002A4A66"/>
    <w:rsid w:val="002C00B9"/>
    <w:rsid w:val="002C4629"/>
    <w:rsid w:val="002C4CC4"/>
    <w:rsid w:val="002C61B2"/>
    <w:rsid w:val="002C7050"/>
    <w:rsid w:val="002D05F9"/>
    <w:rsid w:val="002D13A5"/>
    <w:rsid w:val="002D58CF"/>
    <w:rsid w:val="002F3239"/>
    <w:rsid w:val="003075DC"/>
    <w:rsid w:val="0031031D"/>
    <w:rsid w:val="00312175"/>
    <w:rsid w:val="00333DD6"/>
    <w:rsid w:val="00356C9F"/>
    <w:rsid w:val="00356F3D"/>
    <w:rsid w:val="003608D0"/>
    <w:rsid w:val="00362F04"/>
    <w:rsid w:val="00364754"/>
    <w:rsid w:val="0037221E"/>
    <w:rsid w:val="00373640"/>
    <w:rsid w:val="00381411"/>
    <w:rsid w:val="003823DC"/>
    <w:rsid w:val="0039188C"/>
    <w:rsid w:val="003922CD"/>
    <w:rsid w:val="00392785"/>
    <w:rsid w:val="00394397"/>
    <w:rsid w:val="003A1B0F"/>
    <w:rsid w:val="003B0678"/>
    <w:rsid w:val="003C1037"/>
    <w:rsid w:val="003D1D3B"/>
    <w:rsid w:val="003D661D"/>
    <w:rsid w:val="003D679D"/>
    <w:rsid w:val="003E052F"/>
    <w:rsid w:val="003E0F33"/>
    <w:rsid w:val="003E1DE7"/>
    <w:rsid w:val="003E3C61"/>
    <w:rsid w:val="003E6267"/>
    <w:rsid w:val="003F32C8"/>
    <w:rsid w:val="00401EDA"/>
    <w:rsid w:val="00406A6B"/>
    <w:rsid w:val="00414678"/>
    <w:rsid w:val="00420F1D"/>
    <w:rsid w:val="00425582"/>
    <w:rsid w:val="00443050"/>
    <w:rsid w:val="004601D2"/>
    <w:rsid w:val="00476A0F"/>
    <w:rsid w:val="00477D08"/>
    <w:rsid w:val="0048517F"/>
    <w:rsid w:val="00494F06"/>
    <w:rsid w:val="004A0EF2"/>
    <w:rsid w:val="004A72F7"/>
    <w:rsid w:val="004A73F3"/>
    <w:rsid w:val="004B459E"/>
    <w:rsid w:val="004B6A42"/>
    <w:rsid w:val="004C20A9"/>
    <w:rsid w:val="004D275B"/>
    <w:rsid w:val="004D5BD0"/>
    <w:rsid w:val="004D60D7"/>
    <w:rsid w:val="004E102A"/>
    <w:rsid w:val="004F1282"/>
    <w:rsid w:val="004F3134"/>
    <w:rsid w:val="004F475B"/>
    <w:rsid w:val="005038B0"/>
    <w:rsid w:val="005113B4"/>
    <w:rsid w:val="00512962"/>
    <w:rsid w:val="00525009"/>
    <w:rsid w:val="005331E5"/>
    <w:rsid w:val="005412DC"/>
    <w:rsid w:val="00557627"/>
    <w:rsid w:val="005601E5"/>
    <w:rsid w:val="00560442"/>
    <w:rsid w:val="0057528C"/>
    <w:rsid w:val="005761D1"/>
    <w:rsid w:val="005802E6"/>
    <w:rsid w:val="00581B64"/>
    <w:rsid w:val="00582824"/>
    <w:rsid w:val="005A7F06"/>
    <w:rsid w:val="005B1CBF"/>
    <w:rsid w:val="005B3C1A"/>
    <w:rsid w:val="005B4E00"/>
    <w:rsid w:val="005B626B"/>
    <w:rsid w:val="005C2EFC"/>
    <w:rsid w:val="005C662F"/>
    <w:rsid w:val="005D51FF"/>
    <w:rsid w:val="005D6119"/>
    <w:rsid w:val="005D705B"/>
    <w:rsid w:val="005F1269"/>
    <w:rsid w:val="005F692B"/>
    <w:rsid w:val="00603121"/>
    <w:rsid w:val="00605A1B"/>
    <w:rsid w:val="00605E53"/>
    <w:rsid w:val="00612F6D"/>
    <w:rsid w:val="00615706"/>
    <w:rsid w:val="00616DE3"/>
    <w:rsid w:val="006204B2"/>
    <w:rsid w:val="00627C00"/>
    <w:rsid w:val="0063226D"/>
    <w:rsid w:val="00642C85"/>
    <w:rsid w:val="00651D86"/>
    <w:rsid w:val="00661AC1"/>
    <w:rsid w:val="00667275"/>
    <w:rsid w:val="006715A8"/>
    <w:rsid w:val="006738DE"/>
    <w:rsid w:val="00674E4C"/>
    <w:rsid w:val="006766B4"/>
    <w:rsid w:val="00676AE2"/>
    <w:rsid w:val="00680ACE"/>
    <w:rsid w:val="006B2843"/>
    <w:rsid w:val="006B797D"/>
    <w:rsid w:val="006C1B21"/>
    <w:rsid w:val="006C3668"/>
    <w:rsid w:val="006C7F00"/>
    <w:rsid w:val="006D5E2D"/>
    <w:rsid w:val="006E089B"/>
    <w:rsid w:val="006E1F7C"/>
    <w:rsid w:val="006E3310"/>
    <w:rsid w:val="006E6D34"/>
    <w:rsid w:val="007017C9"/>
    <w:rsid w:val="00711D64"/>
    <w:rsid w:val="007170D1"/>
    <w:rsid w:val="00720260"/>
    <w:rsid w:val="00726D72"/>
    <w:rsid w:val="007425F7"/>
    <w:rsid w:val="00744B59"/>
    <w:rsid w:val="007616C8"/>
    <w:rsid w:val="00764C5D"/>
    <w:rsid w:val="00766BA4"/>
    <w:rsid w:val="00773B41"/>
    <w:rsid w:val="00773B7A"/>
    <w:rsid w:val="00777CCC"/>
    <w:rsid w:val="00781DD6"/>
    <w:rsid w:val="00782FD3"/>
    <w:rsid w:val="00792167"/>
    <w:rsid w:val="007C737D"/>
    <w:rsid w:val="007F100E"/>
    <w:rsid w:val="007F3CA5"/>
    <w:rsid w:val="007F6624"/>
    <w:rsid w:val="00803DA6"/>
    <w:rsid w:val="00806600"/>
    <w:rsid w:val="00813632"/>
    <w:rsid w:val="00813FF3"/>
    <w:rsid w:val="00821CBF"/>
    <w:rsid w:val="00824A22"/>
    <w:rsid w:val="00830FFE"/>
    <w:rsid w:val="00834673"/>
    <w:rsid w:val="00835983"/>
    <w:rsid w:val="00840703"/>
    <w:rsid w:val="00846A0C"/>
    <w:rsid w:val="00847D7A"/>
    <w:rsid w:val="00847EDF"/>
    <w:rsid w:val="00850804"/>
    <w:rsid w:val="0086218D"/>
    <w:rsid w:val="00863F60"/>
    <w:rsid w:val="00864D2A"/>
    <w:rsid w:val="00865AD9"/>
    <w:rsid w:val="00870453"/>
    <w:rsid w:val="00870AB5"/>
    <w:rsid w:val="00871977"/>
    <w:rsid w:val="008765EE"/>
    <w:rsid w:val="00884B1F"/>
    <w:rsid w:val="0088751E"/>
    <w:rsid w:val="00887793"/>
    <w:rsid w:val="00887E6E"/>
    <w:rsid w:val="00891A33"/>
    <w:rsid w:val="008A1AEE"/>
    <w:rsid w:val="008A5A47"/>
    <w:rsid w:val="008B42EE"/>
    <w:rsid w:val="008B6B90"/>
    <w:rsid w:val="008D3071"/>
    <w:rsid w:val="008D459A"/>
    <w:rsid w:val="008D7290"/>
    <w:rsid w:val="008E1C70"/>
    <w:rsid w:val="008E7637"/>
    <w:rsid w:val="008E7B25"/>
    <w:rsid w:val="00910D9C"/>
    <w:rsid w:val="009150CA"/>
    <w:rsid w:val="00922E83"/>
    <w:rsid w:val="00930A5A"/>
    <w:rsid w:val="00931937"/>
    <w:rsid w:val="009400D7"/>
    <w:rsid w:val="00940E88"/>
    <w:rsid w:val="0095049D"/>
    <w:rsid w:val="009623CD"/>
    <w:rsid w:val="009710FD"/>
    <w:rsid w:val="00976E0A"/>
    <w:rsid w:val="009976A7"/>
    <w:rsid w:val="009A3A1C"/>
    <w:rsid w:val="009B12AF"/>
    <w:rsid w:val="009B1F15"/>
    <w:rsid w:val="009B49E9"/>
    <w:rsid w:val="009C563D"/>
    <w:rsid w:val="009D0BDC"/>
    <w:rsid w:val="009D134E"/>
    <w:rsid w:val="009D1C90"/>
    <w:rsid w:val="009E394E"/>
    <w:rsid w:val="009F1D98"/>
    <w:rsid w:val="009F33C0"/>
    <w:rsid w:val="009F359E"/>
    <w:rsid w:val="009F3F3C"/>
    <w:rsid w:val="009F47D8"/>
    <w:rsid w:val="00A00CCF"/>
    <w:rsid w:val="00A028F9"/>
    <w:rsid w:val="00A043F1"/>
    <w:rsid w:val="00A16057"/>
    <w:rsid w:val="00A17D75"/>
    <w:rsid w:val="00A2355D"/>
    <w:rsid w:val="00A33DBB"/>
    <w:rsid w:val="00A3722C"/>
    <w:rsid w:val="00A37C72"/>
    <w:rsid w:val="00A54B44"/>
    <w:rsid w:val="00A5725A"/>
    <w:rsid w:val="00A60C69"/>
    <w:rsid w:val="00A61B64"/>
    <w:rsid w:val="00A96F3F"/>
    <w:rsid w:val="00AA1291"/>
    <w:rsid w:val="00AA2D4C"/>
    <w:rsid w:val="00AB5AFB"/>
    <w:rsid w:val="00AC4D08"/>
    <w:rsid w:val="00AD4508"/>
    <w:rsid w:val="00AD7823"/>
    <w:rsid w:val="00AF0820"/>
    <w:rsid w:val="00AF0835"/>
    <w:rsid w:val="00AF3061"/>
    <w:rsid w:val="00AF643C"/>
    <w:rsid w:val="00B06B49"/>
    <w:rsid w:val="00B10622"/>
    <w:rsid w:val="00B124F0"/>
    <w:rsid w:val="00B13F97"/>
    <w:rsid w:val="00B16DC1"/>
    <w:rsid w:val="00B17EF8"/>
    <w:rsid w:val="00B21DD2"/>
    <w:rsid w:val="00B238FE"/>
    <w:rsid w:val="00B250E3"/>
    <w:rsid w:val="00B268A3"/>
    <w:rsid w:val="00B334C4"/>
    <w:rsid w:val="00B37028"/>
    <w:rsid w:val="00B37B28"/>
    <w:rsid w:val="00B42F0A"/>
    <w:rsid w:val="00B45E7F"/>
    <w:rsid w:val="00B62462"/>
    <w:rsid w:val="00B66897"/>
    <w:rsid w:val="00B713CC"/>
    <w:rsid w:val="00B9234E"/>
    <w:rsid w:val="00B9277C"/>
    <w:rsid w:val="00B954E6"/>
    <w:rsid w:val="00BC1B81"/>
    <w:rsid w:val="00BC3F26"/>
    <w:rsid w:val="00BE3888"/>
    <w:rsid w:val="00BE6E09"/>
    <w:rsid w:val="00BE7C25"/>
    <w:rsid w:val="00C055CF"/>
    <w:rsid w:val="00C16CF4"/>
    <w:rsid w:val="00C213A1"/>
    <w:rsid w:val="00C233D6"/>
    <w:rsid w:val="00C24898"/>
    <w:rsid w:val="00C35DFB"/>
    <w:rsid w:val="00C46195"/>
    <w:rsid w:val="00C71A24"/>
    <w:rsid w:val="00C8310A"/>
    <w:rsid w:val="00CA17E8"/>
    <w:rsid w:val="00CA17ED"/>
    <w:rsid w:val="00CA2201"/>
    <w:rsid w:val="00CA356D"/>
    <w:rsid w:val="00CA3F71"/>
    <w:rsid w:val="00CB05E3"/>
    <w:rsid w:val="00CB1977"/>
    <w:rsid w:val="00CC0BFF"/>
    <w:rsid w:val="00CC1CB5"/>
    <w:rsid w:val="00CC2001"/>
    <w:rsid w:val="00CC26A9"/>
    <w:rsid w:val="00CC7471"/>
    <w:rsid w:val="00CD458D"/>
    <w:rsid w:val="00CD6FB3"/>
    <w:rsid w:val="00CE0BB8"/>
    <w:rsid w:val="00CF13C1"/>
    <w:rsid w:val="00CF2C59"/>
    <w:rsid w:val="00CF48C0"/>
    <w:rsid w:val="00D0040F"/>
    <w:rsid w:val="00D059EB"/>
    <w:rsid w:val="00D16311"/>
    <w:rsid w:val="00D17CDE"/>
    <w:rsid w:val="00D24ECB"/>
    <w:rsid w:val="00D25D17"/>
    <w:rsid w:val="00D414F9"/>
    <w:rsid w:val="00D45BEE"/>
    <w:rsid w:val="00D51F49"/>
    <w:rsid w:val="00D65245"/>
    <w:rsid w:val="00D72E6C"/>
    <w:rsid w:val="00D77B5B"/>
    <w:rsid w:val="00D922ED"/>
    <w:rsid w:val="00D959BD"/>
    <w:rsid w:val="00DA1CCC"/>
    <w:rsid w:val="00DA2861"/>
    <w:rsid w:val="00DA34D5"/>
    <w:rsid w:val="00DA7FD5"/>
    <w:rsid w:val="00DB41A9"/>
    <w:rsid w:val="00DB5BC1"/>
    <w:rsid w:val="00DB7D13"/>
    <w:rsid w:val="00DC1B42"/>
    <w:rsid w:val="00DC2E5D"/>
    <w:rsid w:val="00DC5390"/>
    <w:rsid w:val="00DD7C65"/>
    <w:rsid w:val="00DE1D0C"/>
    <w:rsid w:val="00DE5674"/>
    <w:rsid w:val="00DF218E"/>
    <w:rsid w:val="00DF37D8"/>
    <w:rsid w:val="00DF48D9"/>
    <w:rsid w:val="00E02AD2"/>
    <w:rsid w:val="00E215AD"/>
    <w:rsid w:val="00E233C1"/>
    <w:rsid w:val="00E2589C"/>
    <w:rsid w:val="00E3139E"/>
    <w:rsid w:val="00E36243"/>
    <w:rsid w:val="00E37337"/>
    <w:rsid w:val="00E37DEF"/>
    <w:rsid w:val="00E52EF0"/>
    <w:rsid w:val="00E54402"/>
    <w:rsid w:val="00E637B3"/>
    <w:rsid w:val="00E802A9"/>
    <w:rsid w:val="00EA69A6"/>
    <w:rsid w:val="00EC27D4"/>
    <w:rsid w:val="00EC38EF"/>
    <w:rsid w:val="00ED7559"/>
    <w:rsid w:val="00EE3685"/>
    <w:rsid w:val="00EF1083"/>
    <w:rsid w:val="00EF7E06"/>
    <w:rsid w:val="00F03270"/>
    <w:rsid w:val="00F03970"/>
    <w:rsid w:val="00F04502"/>
    <w:rsid w:val="00F057DD"/>
    <w:rsid w:val="00F11DED"/>
    <w:rsid w:val="00F20F59"/>
    <w:rsid w:val="00F25597"/>
    <w:rsid w:val="00F33700"/>
    <w:rsid w:val="00F33E22"/>
    <w:rsid w:val="00F4032B"/>
    <w:rsid w:val="00F45803"/>
    <w:rsid w:val="00F53DBD"/>
    <w:rsid w:val="00F564E0"/>
    <w:rsid w:val="00F61397"/>
    <w:rsid w:val="00F61682"/>
    <w:rsid w:val="00F6492F"/>
    <w:rsid w:val="00F64A06"/>
    <w:rsid w:val="00F67585"/>
    <w:rsid w:val="00F7085C"/>
    <w:rsid w:val="00F82C33"/>
    <w:rsid w:val="00F844E2"/>
    <w:rsid w:val="00F8528C"/>
    <w:rsid w:val="00F93101"/>
    <w:rsid w:val="00F95E53"/>
    <w:rsid w:val="00FA1857"/>
    <w:rsid w:val="00FA3829"/>
    <w:rsid w:val="00FA447B"/>
    <w:rsid w:val="00FB355D"/>
    <w:rsid w:val="00FC1725"/>
    <w:rsid w:val="00FC3659"/>
    <w:rsid w:val="00FD435C"/>
    <w:rsid w:val="00FD4CD2"/>
    <w:rsid w:val="00FD748E"/>
    <w:rsid w:val="00FF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E38A2-2D75-4108-866A-D7416552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qFormat/>
    <w:pPr>
      <w:keepNext/>
      <w:keepLines/>
      <w:numPr>
        <w:numId w:val="5"/>
      </w:numPr>
      <w:spacing w:before="240" w:after="240"/>
      <w:ind w:left="567" w:hanging="567"/>
      <w:jc w:val="thaiDistribute"/>
      <w:outlineLvl w:val="0"/>
    </w:pPr>
    <w:rPr>
      <w:rFonts w:eastAsia="Times New Roman"/>
      <w:b/>
      <w:bCs/>
      <w:caps/>
      <w:color w:val="146194" w:themeColor="text2"/>
      <w:sz w:val="36"/>
      <w:szCs w:val="36"/>
      <w14:textFill>
        <w14:solidFill>
          <w14:schemeClr w14:val="tx2">
            <w14:lumMod w14:val="20000"/>
            <w14:lumOff w14:val="80000"/>
            <w14:lumMod w14:val="50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autoRedefine/>
    <w:unhideWhenUsed/>
    <w:qFormat/>
    <w:pPr>
      <w:keepNext/>
      <w:keepLines/>
      <w:numPr>
        <w:ilvl w:val="1"/>
        <w:numId w:val="5"/>
      </w:numPr>
      <w:spacing w:before="240" w:after="240"/>
      <w:ind w:left="567"/>
      <w:jc w:val="thaiDistribute"/>
      <w:outlineLvl w:val="1"/>
    </w:pPr>
    <w:rPr>
      <w:rFonts w:eastAsia="Times New Roman"/>
      <w:b/>
      <w:bCs/>
      <w:noProof/>
      <w:sz w:val="32"/>
      <w:szCs w:val="32"/>
      <w:lang w:val="en-GB"/>
    </w:rPr>
  </w:style>
  <w:style w:type="paragraph" w:styleId="Heading30">
    <w:name w:val="heading 3"/>
    <w:aliases w:val="Level 1 - 1,L1.1.1"/>
    <w:basedOn w:val="Normal"/>
    <w:next w:val="Normal"/>
    <w:link w:val="Heading3Char"/>
    <w:autoRedefine/>
    <w:unhideWhenUsed/>
    <w:qFormat/>
    <w:pPr>
      <w:keepNext/>
      <w:numPr>
        <w:ilvl w:val="2"/>
        <w:numId w:val="5"/>
      </w:numPr>
      <w:spacing w:before="240" w:after="60"/>
      <w:ind w:left="567" w:hanging="567"/>
      <w:outlineLvl w:val="2"/>
    </w:pPr>
    <w:rPr>
      <w:rFonts w:eastAsia="TH SarabunPSK"/>
      <w:b/>
      <w:bCs/>
      <w:color w:val="0D0D0D" w:themeColor="text1" w:themeTint="F2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outlineLvl w:val="3"/>
    </w:pPr>
    <w:rPr>
      <w:rFonts w:ascii="Times New Roman" w:eastAsia="Times New Roman" w:hAnsi="Times New Roman"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00"/>
      <w:outlineLvl w:val="4"/>
    </w:pPr>
    <w:rPr>
      <w:rFonts w:ascii="Cambria" w:eastAsia="Times New Roman" w:hAnsi="Cambria"/>
      <w:color w:val="243F60"/>
      <w:sz w:val="24"/>
      <w:szCs w:val="24"/>
      <w:lang w:eastAsia="de-DE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 w:val="24"/>
      <w:szCs w:val="24"/>
      <w:lang w:eastAsia="de-DE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4"/>
      <w:szCs w:val="24"/>
      <w:lang w:eastAsia="de-DE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  <w:lang w:eastAsia="de-DE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eastAsia="Times New Roman"/>
      <w:b/>
      <w:bCs/>
      <w:caps/>
      <w:color w:val="146194" w:themeColor="text2"/>
      <w:sz w:val="36"/>
      <w:szCs w:val="36"/>
      <w14:textFill>
        <w14:solidFill>
          <w14:schemeClr w14:val="tx2">
            <w14:lumMod w14:val="20000"/>
            <w14:lumOff w14:val="80000"/>
            <w14:lumMod w14:val="50000"/>
          </w14:schemeClr>
        </w14:solidFill>
      </w14:textFill>
    </w:rPr>
  </w:style>
  <w:style w:type="character" w:customStyle="1" w:styleId="Heading2Char">
    <w:name w:val="Heading 2 Char"/>
    <w:basedOn w:val="DefaultParagraphFont"/>
    <w:link w:val="Heading2"/>
    <w:rPr>
      <w:rFonts w:eastAsia="Times New Roman"/>
      <w:b/>
      <w:bCs/>
      <w:noProof/>
      <w:sz w:val="32"/>
      <w:szCs w:val="32"/>
      <w:lang w:val="en-GB"/>
    </w:rPr>
  </w:style>
  <w:style w:type="character" w:customStyle="1" w:styleId="Heading3Char">
    <w:name w:val="Heading 3 Char"/>
    <w:aliases w:val="Level 1 - 1 Char,L1.1.1 Char"/>
    <w:basedOn w:val="DefaultParagraphFont"/>
    <w:link w:val="Heading30"/>
    <w:rPr>
      <w:rFonts w:eastAsia="TH SarabunPSK"/>
      <w:b/>
      <w:bCs/>
      <w:color w:val="0D0D0D" w:themeColor="text1" w:themeTint="F2"/>
      <w:sz w:val="32"/>
      <w:szCs w:val="32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Cs/>
      <w:i/>
      <w:iCs/>
      <w:sz w:val="20"/>
      <w:lang w:val="de-DE"/>
    </w:rPr>
  </w:style>
  <w:style w:type="character" w:customStyle="1" w:styleId="Heading5Char">
    <w:name w:val="Heading 5 Char"/>
    <w:basedOn w:val="DefaultParagraphFont"/>
    <w:link w:val="Heading5"/>
    <w:rPr>
      <w:rFonts w:ascii="Cambria" w:eastAsia="Times New Roman" w:hAnsi="Cambria" w:cs="Times New Roman"/>
      <w:color w:val="243F60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rPr>
      <w:rFonts w:ascii="Cambria" w:eastAsia="Times New Roman" w:hAnsi="Cambria" w:cs="Times New Roman"/>
      <w:i/>
      <w:iCs/>
      <w:color w:val="243F60"/>
      <w:sz w:val="24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rPr>
      <w:rFonts w:ascii="Cambria" w:eastAsia="Times New Roman" w:hAnsi="Cambria" w:cs="Times New Roman"/>
      <w:i/>
      <w:iCs/>
      <w:color w:val="404040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Pr>
      <w:rFonts w:ascii="Cambria" w:eastAsia="Times New Roman" w:hAnsi="Cambria" w:cs="Times New Roman"/>
      <w:color w:val="404040"/>
      <w:sz w:val="20"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Pr>
      <w:rFonts w:ascii="Cambria" w:eastAsia="Times New Roman" w:hAnsi="Cambria" w:cs="Times New Roman"/>
      <w:i/>
      <w:iCs/>
      <w:color w:val="404040"/>
      <w:sz w:val="20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  <w:lang w:val="de-DE"/>
    </w:rPr>
  </w:style>
  <w:style w:type="paragraph" w:styleId="Header">
    <w:name w:val="header"/>
    <w:basedOn w:val="Normal"/>
    <w:link w:val="HeaderChar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Pr>
      <w:rFonts w:ascii="Arial" w:eastAsia="Calibri" w:hAnsi="Arial" w:cs="Times New Roman"/>
      <w:sz w:val="20"/>
      <w:lang w:val="de-D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Calibri" w:hAnsi="Arial" w:cs="Times New Roman"/>
      <w:sz w:val="20"/>
      <w:lang w:val="de-D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Calibri"/>
      <w:lang w:val="de-D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Subtitle">
    <w:name w:val="Subtitle"/>
    <w:aliases w:val="caption"/>
    <w:basedOn w:val="Normal"/>
    <w:next w:val="Normal"/>
    <w:link w:val="SubtitleChar"/>
    <w:uiPriority w:val="11"/>
    <w:pPr>
      <w:numPr>
        <w:ilvl w:val="1"/>
      </w:numPr>
      <w:spacing w:before="100"/>
    </w:pPr>
    <w:rPr>
      <w:rFonts w:eastAsia="Times New Roman"/>
      <w:b/>
      <w:iCs/>
      <w:spacing w:val="15"/>
      <w:sz w:val="16"/>
      <w:szCs w:val="24"/>
    </w:rPr>
  </w:style>
  <w:style w:type="character" w:customStyle="1" w:styleId="SubtitleChar">
    <w:name w:val="Subtitle Char"/>
    <w:aliases w:val="caption Char"/>
    <w:basedOn w:val="DefaultParagraphFont"/>
    <w:link w:val="Subtitle"/>
    <w:uiPriority w:val="11"/>
    <w:rPr>
      <w:rFonts w:ascii="Arial" w:eastAsia="Times New Roman" w:hAnsi="Arial" w:cs="Times New Roman"/>
      <w:b/>
      <w:iCs/>
      <w:spacing w:val="15"/>
      <w:sz w:val="16"/>
      <w:szCs w:val="24"/>
      <w:lang w:val="de-DE"/>
    </w:rPr>
  </w:style>
  <w:style w:type="paragraph" w:customStyle="1" w:styleId="TOC">
    <w:name w:val="TOC"/>
    <w:basedOn w:val="Normal"/>
    <w:pPr>
      <w:spacing w:before="760"/>
    </w:pPr>
    <w:rPr>
      <w:rFonts w:cs="Arial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left" w:pos="400"/>
        <w:tab w:val="right" w:leader="underscore" w:pos="9628"/>
      </w:tabs>
      <w:spacing w:before="120" w:after="120"/>
      <w:jc w:val="center"/>
    </w:pPr>
    <w:rPr>
      <w:b/>
      <w:bCs/>
      <w:caps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left" w:pos="800"/>
        <w:tab w:val="right" w:leader="underscore" w:pos="9628"/>
      </w:tabs>
      <w:ind w:left="851" w:hanging="425"/>
    </w:pPr>
    <w:rPr>
      <w:rFonts w:asciiTheme="minorHAnsi" w:hAnsiTheme="minorHAnsi" w:cstheme="majorBidi"/>
      <w:smallCaps/>
      <w:szCs w:val="23"/>
    </w:rPr>
  </w:style>
  <w:style w:type="paragraph" w:styleId="TOC3">
    <w:name w:val="toc 3"/>
    <w:basedOn w:val="Normal"/>
    <w:next w:val="Normal"/>
    <w:autoRedefine/>
    <w:uiPriority w:val="39"/>
    <w:unhideWhenUsed/>
    <w:pPr>
      <w:ind w:left="400"/>
    </w:pPr>
    <w:rPr>
      <w:rFonts w:asciiTheme="minorHAnsi" w:hAnsiTheme="minorHAnsi" w:cstheme="majorBidi"/>
      <w:i/>
      <w:iCs/>
      <w:szCs w:val="23"/>
    </w:rPr>
  </w:style>
  <w:style w:type="character" w:styleId="Hyperlink">
    <w:name w:val="Hyperlink"/>
    <w:basedOn w:val="DefaultParagraphFont"/>
    <w:uiPriority w:val="99"/>
    <w:unhideWhenUsed/>
    <w:rPr>
      <w:rFonts w:ascii="Arial" w:hAnsi="Arial"/>
      <w:color w:val="666666"/>
      <w:sz w:val="20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Calibri" w:hAnsi="Calibri" w:cs="Times New Roman"/>
      <w:sz w:val="20"/>
      <w:szCs w:val="20"/>
      <w:lang w:val="sv-SE"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headline">
    <w:name w:val="Titel_headline"/>
    <w:basedOn w:val="Normal"/>
    <w:qFormat/>
    <w:rPr>
      <w:rFonts w:cs="Arial"/>
      <w:b/>
      <w:sz w:val="40"/>
      <w:szCs w:val="52"/>
    </w:rPr>
  </w:style>
  <w:style w:type="paragraph" w:customStyle="1" w:styleId="Titlesubheadline">
    <w:name w:val="Title_subheadline"/>
    <w:basedOn w:val="Normal"/>
    <w:qFormat/>
    <w:pPr>
      <w:spacing w:after="840"/>
    </w:pPr>
    <w:rPr>
      <w:rFonts w:cs="Arial"/>
      <w:sz w:val="36"/>
      <w:szCs w:val="52"/>
    </w:rPr>
  </w:style>
  <w:style w:type="paragraph" w:customStyle="1" w:styleId="BodyCopy">
    <w:name w:val="BodyCopy"/>
    <w:basedOn w:val="Normal"/>
    <w:qFormat/>
  </w:style>
  <w:style w:type="paragraph" w:customStyle="1" w:styleId="Tableheadline">
    <w:name w:val="Table headline"/>
    <w:basedOn w:val="Normal"/>
    <w:rPr>
      <w:b/>
      <w:color w:val="FFFFFF"/>
    </w:rPr>
  </w:style>
  <w:style w:type="paragraph" w:customStyle="1" w:styleId="Tablesubheadline">
    <w:name w:val="Table_subheadline"/>
    <w:basedOn w:val="Normal"/>
  </w:style>
  <w:style w:type="paragraph" w:customStyle="1" w:styleId="bullet1">
    <w:name w:val="bullet_1"/>
    <w:basedOn w:val="ListParagraph"/>
    <w:qFormat/>
    <w:pPr>
      <w:numPr>
        <w:numId w:val="1"/>
      </w:numPr>
      <w:ind w:left="284" w:hanging="284"/>
    </w:pPr>
  </w:style>
  <w:style w:type="paragraph" w:customStyle="1" w:styleId="bullet2">
    <w:name w:val="bullet_2"/>
    <w:basedOn w:val="ListParagraph"/>
    <w:qFormat/>
    <w:pPr>
      <w:numPr>
        <w:numId w:val="2"/>
      </w:numPr>
      <w:ind w:left="568" w:hanging="284"/>
    </w:pPr>
  </w:style>
  <w:style w:type="paragraph" w:customStyle="1" w:styleId="bullett3">
    <w:name w:val="bullett_3"/>
    <w:basedOn w:val="ListParagraph"/>
    <w:next w:val="BodyCopy"/>
    <w:qFormat/>
    <w:pPr>
      <w:numPr>
        <w:ilvl w:val="1"/>
        <w:numId w:val="2"/>
      </w:numPr>
      <w:ind w:left="851" w:hanging="284"/>
    </w:pPr>
  </w:style>
  <w:style w:type="numbering" w:customStyle="1" w:styleId="Style1">
    <w:name w:val="Style1"/>
    <w:uiPriority w:val="99"/>
    <w:pPr>
      <w:numPr>
        <w:numId w:val="3"/>
      </w:numPr>
    </w:pPr>
  </w:style>
  <w:style w:type="paragraph" w:customStyle="1" w:styleId="Tablebodycopy">
    <w:name w:val="Table_bodycopy"/>
    <w:basedOn w:val="Normal"/>
    <w:rPr>
      <w:sz w:val="18"/>
    </w:rPr>
  </w:style>
  <w:style w:type="paragraph" w:customStyle="1" w:styleId="Graficheadline">
    <w:name w:val="Grafic_headline"/>
    <w:basedOn w:val="Graficbodycopy"/>
    <w:rPr>
      <w:b/>
      <w:color w:val="FFFFFF"/>
    </w:rPr>
  </w:style>
  <w:style w:type="paragraph" w:customStyle="1" w:styleId="Graficbullet1">
    <w:name w:val="Grafic_bullet_1"/>
    <w:basedOn w:val="bullet1"/>
    <w:pPr>
      <w:ind w:left="170" w:hanging="170"/>
    </w:pPr>
    <w:rPr>
      <w:sz w:val="16"/>
      <w:szCs w:val="16"/>
    </w:rPr>
  </w:style>
  <w:style w:type="paragraph" w:customStyle="1" w:styleId="Graficbodycopy">
    <w:name w:val="Grafic_bodycopy"/>
    <w:basedOn w:val="Normal"/>
    <w:pPr>
      <w:spacing w:line="260" w:lineRule="exact"/>
    </w:pPr>
    <w:rPr>
      <w:rFonts w:eastAsia="Times New Roman"/>
      <w:sz w:val="16"/>
      <w:szCs w:val="16"/>
    </w:rPr>
  </w:style>
  <w:style w:type="paragraph" w:customStyle="1" w:styleId="Introduction">
    <w:name w:val="Introduction"/>
    <w:basedOn w:val="Normal"/>
    <w:next w:val="Normal"/>
    <w:qFormat/>
    <w:pPr>
      <w:spacing w:line="300" w:lineRule="exact"/>
    </w:pPr>
    <w:rPr>
      <w:rFonts w:eastAsia="Times New Roman"/>
      <w:color w:val="000000"/>
      <w:sz w:val="22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99999"/>
      <w:u w:val="single"/>
    </w:rPr>
  </w:style>
  <w:style w:type="paragraph" w:customStyle="1" w:styleId="Copyright">
    <w:name w:val="Copyright"/>
    <w:basedOn w:val="Normal"/>
    <w:pPr>
      <w:jc w:val="right"/>
    </w:pPr>
  </w:style>
  <w:style w:type="paragraph" w:customStyle="1" w:styleId="Tablebullet">
    <w:name w:val="Table_bullet"/>
    <w:basedOn w:val="Graficbullet1"/>
    <w:rPr>
      <w:sz w:val="18"/>
      <w:szCs w:val="20"/>
    </w:rPr>
  </w:style>
  <w:style w:type="paragraph" w:customStyle="1" w:styleId="01DocHeadline">
    <w:name w:val="01_Doc_Headline"/>
    <w:basedOn w:val="Normal"/>
    <w:rPr>
      <w:rFonts w:ascii="Arial Black" w:eastAsia="Times New Roman" w:hAnsi="Arial Black" w:cs="Arial"/>
      <w:caps/>
      <w:color w:val="F0AB00"/>
      <w:sz w:val="48"/>
      <w:szCs w:val="24"/>
      <w:lang w:eastAsia="de-DE"/>
    </w:rPr>
  </w:style>
  <w:style w:type="paragraph" w:customStyle="1" w:styleId="TableText">
    <w:name w:val="Table Text"/>
    <w:basedOn w:val="Normal"/>
    <w:pPr>
      <w:spacing w:before="40" w:after="40"/>
    </w:pPr>
    <w:rPr>
      <w:rFonts w:eastAsia="Times New Roman" w:cs="Arial"/>
      <w:noProof/>
      <w:szCs w:val="20"/>
    </w:rPr>
  </w:style>
  <w:style w:type="paragraph" w:styleId="BodyText">
    <w:name w:val="Body Text"/>
    <w:basedOn w:val="Normal"/>
    <w:link w:val="BodyTextChar"/>
    <w:uiPriority w:val="99"/>
    <w:pPr>
      <w:spacing w:after="200"/>
    </w:pPr>
    <w:rPr>
      <w:rFonts w:eastAsia="Times New Roman"/>
      <w:iCs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Times New Roman" w:hAnsi="Arial" w:cs="Times New Roman"/>
      <w:iCs/>
      <w:color w:val="000000"/>
      <w:sz w:val="20"/>
      <w:szCs w:val="24"/>
    </w:rPr>
  </w:style>
  <w:style w:type="paragraph" w:customStyle="1" w:styleId="TableHeading1">
    <w:name w:val="Table Heading 1"/>
    <w:basedOn w:val="Footer"/>
    <w:pPr>
      <w:tabs>
        <w:tab w:val="clear" w:pos="4536"/>
        <w:tab w:val="clear" w:pos="9072"/>
      </w:tabs>
      <w:spacing w:before="120" w:after="120"/>
      <w:jc w:val="center"/>
    </w:pPr>
    <w:rPr>
      <w:rFonts w:eastAsia="Times New Roman"/>
      <w:b/>
      <w:bCs/>
      <w:smallCaps/>
      <w:sz w:val="24"/>
      <w:szCs w:val="24"/>
    </w:rPr>
  </w:style>
  <w:style w:type="paragraph" w:customStyle="1" w:styleId="TableHeading2">
    <w:name w:val="Table Heading 2"/>
    <w:basedOn w:val="Normal"/>
    <w:pPr>
      <w:keepNext/>
      <w:spacing w:before="120" w:after="40"/>
    </w:pPr>
    <w:rPr>
      <w:rFonts w:eastAsia="Times New Roman"/>
      <w:b/>
      <w:sz w:val="16"/>
      <w:szCs w:val="20"/>
    </w:rPr>
  </w:style>
  <w:style w:type="paragraph" w:customStyle="1" w:styleId="TableHeading">
    <w:name w:val="Table Heading"/>
    <w:basedOn w:val="Normal"/>
    <w:pPr>
      <w:spacing w:before="200" w:after="60" w:line="280" w:lineRule="exact"/>
      <w:jc w:val="center"/>
    </w:pPr>
    <w:rPr>
      <w:rFonts w:eastAsia="Times New Roman" w:cs="Arial"/>
      <w:b/>
      <w:bCs/>
      <w:szCs w:val="20"/>
    </w:rPr>
  </w:style>
  <w:style w:type="paragraph" w:customStyle="1" w:styleId="00TitleHeadline">
    <w:name w:val="00_Title_Headline"/>
    <w:basedOn w:val="Normal"/>
    <w:pPr>
      <w:spacing w:line="360" w:lineRule="exact"/>
    </w:pPr>
    <w:rPr>
      <w:rFonts w:ascii="Arial Black" w:eastAsia="Times New Roman" w:hAnsi="Arial Black" w:cs="Arial"/>
      <w:caps/>
      <w:color w:val="F0AB00"/>
      <w:sz w:val="32"/>
      <w:szCs w:val="32"/>
      <w:lang w:eastAsia="de-DE"/>
    </w:rPr>
  </w:style>
  <w:style w:type="paragraph" w:customStyle="1" w:styleId="07Introduction">
    <w:name w:val="07_Introduction"/>
    <w:basedOn w:val="Normal"/>
    <w:pPr>
      <w:spacing w:line="300" w:lineRule="exact"/>
    </w:pPr>
    <w:rPr>
      <w:rFonts w:eastAsia="Times New Roman"/>
      <w:color w:val="666666"/>
      <w:sz w:val="24"/>
      <w:szCs w:val="20"/>
      <w:lang w:val="en-GB"/>
    </w:rPr>
  </w:style>
  <w:style w:type="paragraph" w:customStyle="1" w:styleId="01TitleSubheadline">
    <w:name w:val="01_Title_Subheadline"/>
    <w:basedOn w:val="Normal"/>
    <w:pPr>
      <w:spacing w:line="360" w:lineRule="exact"/>
    </w:pPr>
    <w:rPr>
      <w:rFonts w:eastAsia="Times New Roman" w:cs="Arial"/>
      <w:caps/>
      <w:color w:val="FFFFFF"/>
      <w:sz w:val="30"/>
      <w:szCs w:val="24"/>
      <w:lang w:eastAsia="de-DE"/>
    </w:rPr>
  </w:style>
  <w:style w:type="paragraph" w:customStyle="1" w:styleId="12TableIntroduction">
    <w:name w:val="12_Table_Introduction"/>
    <w:basedOn w:val="09TableContent1"/>
    <w:rPr>
      <w:b/>
      <w:color w:val="666666"/>
      <w:szCs w:val="20"/>
    </w:rPr>
  </w:style>
  <w:style w:type="paragraph" w:customStyle="1" w:styleId="09TableContent1">
    <w:name w:val="09_Table_Content_1"/>
    <w:basedOn w:val="06BodyCopyBullet7p"/>
    <w:link w:val="09TableContent1Zchn"/>
    <w:pPr>
      <w:tabs>
        <w:tab w:val="clear" w:pos="170"/>
      </w:tabs>
      <w:ind w:left="0" w:firstLine="0"/>
    </w:pPr>
  </w:style>
  <w:style w:type="paragraph" w:customStyle="1" w:styleId="06BodyCopyBullet7p">
    <w:name w:val="06_Body_Copy_Bullet_7p"/>
    <w:link w:val="06BodyCopyBullet7pZchnZchn"/>
    <w:pPr>
      <w:tabs>
        <w:tab w:val="num" w:pos="170"/>
      </w:tabs>
      <w:spacing w:after="0" w:line="260" w:lineRule="exact"/>
      <w:ind w:left="170" w:hanging="170"/>
    </w:pPr>
    <w:rPr>
      <w:rFonts w:ascii="Arial" w:eastAsia="Times New Roman" w:hAnsi="Arial" w:cs="Times New Roman"/>
      <w:sz w:val="20"/>
      <w:lang w:val="en-GB"/>
    </w:rPr>
  </w:style>
  <w:style w:type="character" w:customStyle="1" w:styleId="06BodyCopyBullet7pZchnZchn">
    <w:name w:val="06_Body_Copy_Bullet_7p Zchn Zchn"/>
    <w:basedOn w:val="DefaultParagraphFont"/>
    <w:link w:val="06BodyCopyBullet7p"/>
    <w:rPr>
      <w:rFonts w:ascii="Arial" w:eastAsia="Times New Roman" w:hAnsi="Arial" w:cs="Times New Roman"/>
      <w:sz w:val="20"/>
      <w:lang w:val="en-GB"/>
    </w:rPr>
  </w:style>
  <w:style w:type="character" w:customStyle="1" w:styleId="09TableContent1Zchn">
    <w:name w:val="09_Table_Content_1 Zchn"/>
    <w:basedOn w:val="06BodyCopyBullet7pZchnZchn"/>
    <w:link w:val="09TableContent1"/>
    <w:rPr>
      <w:rFonts w:ascii="Arial" w:eastAsia="Times New Roman" w:hAnsi="Arial" w:cs="Times New Roman"/>
      <w:sz w:val="20"/>
      <w:lang w:val="en-GB"/>
    </w:rPr>
  </w:style>
  <w:style w:type="paragraph" w:customStyle="1" w:styleId="14TableText">
    <w:name w:val="14_Table_Text"/>
    <w:basedOn w:val="12TableIntroduction"/>
    <w:pPr>
      <w:tabs>
        <w:tab w:val="left" w:pos="363"/>
      </w:tabs>
    </w:pPr>
    <w:rPr>
      <w:b w:val="0"/>
      <w:color w:val="auto"/>
    </w:rPr>
  </w:style>
  <w:style w:type="paragraph" w:customStyle="1" w:styleId="05BodyCopy">
    <w:name w:val="05_Body_Copy"/>
    <w:basedOn w:val="Normal"/>
    <w:autoRedefine/>
    <w:pPr>
      <w:spacing w:line="260" w:lineRule="exact"/>
      <w:jc w:val="thaiDistribute"/>
    </w:pPr>
    <w:rPr>
      <w:rFonts w:eastAsia="Times New Roman"/>
      <w:sz w:val="24"/>
      <w:szCs w:val="24"/>
      <w:lang w:val="en-GB"/>
    </w:rPr>
  </w:style>
  <w:style w:type="paragraph" w:customStyle="1" w:styleId="02Headline">
    <w:name w:val="02_Headline"/>
    <w:basedOn w:val="Normal"/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paragraph" w:customStyle="1" w:styleId="03BodycopySubhead">
    <w:name w:val="03_Body_copy_Subhead"/>
    <w:basedOn w:val="Normal"/>
    <w:link w:val="03BodycopySubheadZchn"/>
    <w:pPr>
      <w:spacing w:before="260" w:line="260" w:lineRule="exact"/>
    </w:pPr>
    <w:rPr>
      <w:rFonts w:eastAsia="Times New Roman"/>
      <w:b/>
      <w:bCs/>
      <w:color w:val="44697D"/>
      <w:szCs w:val="20"/>
      <w:lang w:eastAsia="de-DE"/>
    </w:rPr>
  </w:style>
  <w:style w:type="character" w:customStyle="1" w:styleId="03BodycopySubheadZchn">
    <w:name w:val="03_Body_copy_Subhead Zchn"/>
    <w:basedOn w:val="DefaultParagraphFont"/>
    <w:link w:val="03BodycopySubhead"/>
    <w:rPr>
      <w:rFonts w:ascii="Arial" w:eastAsia="Times New Roman" w:hAnsi="Arial" w:cs="Times New Roman"/>
      <w:b/>
      <w:bCs/>
      <w:color w:val="44697D"/>
      <w:sz w:val="20"/>
      <w:szCs w:val="20"/>
      <w:lang w:val="de-DE" w:eastAsia="de-DE"/>
    </w:rPr>
  </w:style>
  <w:style w:type="paragraph" w:customStyle="1" w:styleId="04BodycopySubhead">
    <w:name w:val="04_Body_copy_Subhead"/>
    <w:basedOn w:val="Normal"/>
    <w:pPr>
      <w:spacing w:before="120" w:line="260" w:lineRule="atLeast"/>
    </w:pPr>
    <w:rPr>
      <w:rFonts w:eastAsia="Times New Roman"/>
      <w:color w:val="44697D"/>
      <w:szCs w:val="20"/>
      <w:lang w:val="en-GB"/>
    </w:rPr>
  </w:style>
  <w:style w:type="paragraph" w:customStyle="1" w:styleId="13TableTextMedium">
    <w:name w:val="13_Table_Text_Medium"/>
    <w:basedOn w:val="Normal"/>
    <w:link w:val="13TableTextMediumZchnZchn"/>
    <w:pPr>
      <w:tabs>
        <w:tab w:val="left" w:pos="170"/>
      </w:tabs>
      <w:spacing w:line="240" w:lineRule="exact"/>
    </w:pPr>
    <w:rPr>
      <w:rFonts w:eastAsia="Times New Roman"/>
      <w:b/>
      <w:lang w:val="en-GB"/>
    </w:rPr>
  </w:style>
  <w:style w:type="character" w:customStyle="1" w:styleId="13TableTextMediumZchnZchn">
    <w:name w:val="13_Table_Text_Medium Zchn Zchn"/>
    <w:basedOn w:val="DefaultParagraphFont"/>
    <w:link w:val="13TableTextMedium"/>
    <w:rPr>
      <w:rFonts w:ascii="Arial" w:eastAsia="Times New Roman" w:hAnsi="Arial" w:cs="Times New Roman"/>
      <w:b/>
      <w:sz w:val="20"/>
      <w:lang w:val="en-GB"/>
    </w:rPr>
  </w:style>
  <w:style w:type="paragraph" w:customStyle="1" w:styleId="11TableContentBullet7p">
    <w:name w:val="11_Table_Content_Bullet_7p"/>
    <w:basedOn w:val="06BodyCopyBullet7p"/>
    <w:pPr>
      <w:spacing w:line="240" w:lineRule="exact"/>
    </w:pPr>
  </w:style>
  <w:style w:type="paragraph" w:customStyle="1" w:styleId="08TableHeading">
    <w:name w:val="08_Table_Heading"/>
    <w:basedOn w:val="Normal"/>
    <w:pPr>
      <w:spacing w:line="390" w:lineRule="exact"/>
    </w:pPr>
    <w:rPr>
      <w:rFonts w:eastAsia="Times New Roman" w:cs="Arial"/>
      <w:b/>
      <w:iCs/>
      <w:caps/>
      <w:lang w:val="en-GB"/>
    </w:rPr>
  </w:style>
  <w:style w:type="paragraph" w:customStyle="1" w:styleId="10TableContent2">
    <w:name w:val="10_Table_Content_2"/>
    <w:basedOn w:val="05BodyCopy"/>
    <w:pPr>
      <w:tabs>
        <w:tab w:val="left" w:pos="170"/>
      </w:tabs>
      <w:ind w:left="170"/>
    </w:pPr>
  </w:style>
  <w:style w:type="paragraph" w:customStyle="1" w:styleId="02HeadlineNummerierung">
    <w:name w:val="02_Headline_Nummerierung"/>
    <w:basedOn w:val="Normal"/>
    <w:pPr>
      <w:tabs>
        <w:tab w:val="num" w:pos="720"/>
      </w:tabs>
      <w:ind w:left="720" w:hanging="720"/>
    </w:pPr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character" w:styleId="PageNumber">
    <w:name w:val="page number"/>
    <w:basedOn w:val="DefaultParagraphFont"/>
  </w:style>
  <w:style w:type="paragraph" w:customStyle="1" w:styleId="06aBodycopyBullet7p">
    <w:name w:val="06a_Body_copy_Bullet 7p"/>
    <w:pPr>
      <w:tabs>
        <w:tab w:val="num" w:pos="340"/>
      </w:tabs>
      <w:spacing w:after="0" w:line="240" w:lineRule="auto"/>
      <w:ind w:left="340" w:hanging="170"/>
    </w:pPr>
    <w:rPr>
      <w:rFonts w:ascii="Arial" w:eastAsia="Times New Roman" w:hAnsi="Arial" w:cs="Times New Roman"/>
      <w:sz w:val="20"/>
      <w:lang w:val="en-GB"/>
    </w:rPr>
  </w:style>
  <w:style w:type="paragraph" w:customStyle="1" w:styleId="10FIGUREHEADING">
    <w:name w:val="10_FIGURE_HEADING"/>
    <w:basedOn w:val="08TableHeading"/>
    <w:next w:val="05BodyCopy"/>
  </w:style>
  <w:style w:type="paragraph" w:customStyle="1" w:styleId="Heading4Subtitle">
    <w:name w:val="Heading 4 Subtitle"/>
    <w:basedOn w:val="Normal"/>
    <w:autoRedefine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80808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14:textFill>
        <w14:solidFill>
          <w14:srgbClr w14:val="365F91">
            <w14:lumMod w14:val="50000"/>
          </w14:srgbClr>
        </w14:solidFill>
      </w14:textFill>
    </w:rPr>
  </w:style>
  <w:style w:type="paragraph" w:styleId="TOC8">
    <w:name w:val="toc 8"/>
    <w:basedOn w:val="Normal"/>
    <w:next w:val="Normal"/>
    <w:autoRedefine/>
    <w:uiPriority w:val="39"/>
    <w:pPr>
      <w:ind w:left="1400"/>
    </w:pPr>
    <w:rPr>
      <w:rFonts w:asciiTheme="minorHAnsi" w:hAnsiTheme="minorHAnsi" w:cstheme="majorBidi"/>
      <w:sz w:val="18"/>
      <w:szCs w:val="21"/>
    </w:rPr>
  </w:style>
  <w:style w:type="paragraph" w:customStyle="1" w:styleId="CISection">
    <w:name w:val="CISection"/>
    <w:basedOn w:val="Normal"/>
    <w:pPr>
      <w:ind w:left="1080"/>
    </w:pPr>
    <w:rPr>
      <w:rFonts w:eastAsia="Times New Roman"/>
      <w:szCs w:val="20"/>
    </w:rPr>
  </w:style>
  <w:style w:type="character" w:customStyle="1" w:styleId="HighlightedVariable">
    <w:name w:val="Highlighted Variable"/>
    <w:basedOn w:val="DefaultParagraphFont"/>
    <w:rPr>
      <w:rFonts w:ascii="Book Antiqua" w:hAnsi="Book Antiqua"/>
      <w:color w:val="0000FF"/>
    </w:rPr>
  </w:style>
  <w:style w:type="paragraph" w:customStyle="1" w:styleId="Text">
    <w:name w:val="Text"/>
    <w:basedOn w:val="Normal"/>
    <w:pPr>
      <w:spacing w:before="120" w:line="320" w:lineRule="atLeast"/>
      <w:jc w:val="both"/>
    </w:pPr>
    <w:rPr>
      <w:rFonts w:eastAsia="Times New Roman"/>
      <w:szCs w:val="20"/>
      <w:lang w:eastAsia="de-DE"/>
    </w:rPr>
  </w:style>
  <w:style w:type="paragraph" w:customStyle="1" w:styleId="TabL">
    <w:name w:val="Tab_L"/>
    <w:basedOn w:val="Normal"/>
    <w:link w:val="TabLChar1"/>
    <w:pPr>
      <w:spacing w:before="120" w:after="120"/>
    </w:pPr>
    <w:rPr>
      <w:rFonts w:eastAsia="Times New Roman"/>
      <w:szCs w:val="20"/>
      <w:lang w:eastAsia="de-DE"/>
    </w:rPr>
  </w:style>
  <w:style w:type="character" w:customStyle="1" w:styleId="TabLChar1">
    <w:name w:val="Tab_L Char1"/>
    <w:basedOn w:val="DefaultParagraphFont"/>
    <w:link w:val="TabL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KleinTabL">
    <w:name w:val="Klein_Tab_L"/>
    <w:basedOn w:val="TabL"/>
    <w:pPr>
      <w:spacing w:before="80" w:after="80"/>
    </w:pPr>
    <w:rPr>
      <w:sz w:val="16"/>
    </w:rPr>
  </w:style>
  <w:style w:type="paragraph" w:customStyle="1" w:styleId="Tabnach">
    <w:name w:val="Tab_nach"/>
    <w:basedOn w:val="Text"/>
    <w:next w:val="Text"/>
    <w:pPr>
      <w:spacing w:before="0" w:line="240" w:lineRule="auto"/>
    </w:pPr>
  </w:style>
  <w:style w:type="paragraph" w:customStyle="1" w:styleId="Tab">
    <w:name w:val="Tab_Ü"/>
    <w:basedOn w:val="TabL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pPr>
      <w:ind w:left="600"/>
    </w:pPr>
    <w:rPr>
      <w:rFonts w:asciiTheme="minorHAnsi" w:hAnsiTheme="minorHAnsi" w:cstheme="majorBidi"/>
      <w:sz w:val="18"/>
      <w:szCs w:val="21"/>
    </w:rPr>
  </w:style>
  <w:style w:type="paragraph" w:styleId="TOC5">
    <w:name w:val="toc 5"/>
    <w:basedOn w:val="Normal"/>
    <w:next w:val="Normal"/>
    <w:autoRedefine/>
    <w:unhideWhenUsed/>
    <w:pPr>
      <w:ind w:left="800"/>
    </w:pPr>
    <w:rPr>
      <w:rFonts w:asciiTheme="minorHAnsi" w:hAnsiTheme="minorHAnsi" w:cstheme="majorBid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pPr>
      <w:ind w:left="1000"/>
    </w:pPr>
    <w:rPr>
      <w:rFonts w:asciiTheme="minorHAnsi" w:hAnsiTheme="minorHAnsi" w:cstheme="majorBid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pPr>
      <w:ind w:left="1200"/>
    </w:pPr>
    <w:rPr>
      <w:rFonts w:asciiTheme="minorHAnsi" w:hAnsiTheme="minorHAnsi" w:cstheme="majorBid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pPr>
      <w:ind w:left="1600"/>
    </w:pPr>
    <w:rPr>
      <w:rFonts w:asciiTheme="minorHAnsi" w:hAnsiTheme="minorHAnsi" w:cstheme="majorBidi"/>
      <w:sz w:val="18"/>
      <w:szCs w:val="21"/>
    </w:rPr>
  </w:style>
  <w:style w:type="paragraph" w:customStyle="1" w:styleId="1">
    <w:name w:val="หัวเรื่อง 1"/>
    <w:basedOn w:val="Normal"/>
    <w:pPr>
      <w:numPr>
        <w:numId w:val="4"/>
      </w:numPr>
    </w:pPr>
  </w:style>
  <w:style w:type="paragraph" w:customStyle="1" w:styleId="2">
    <w:name w:val="หัวเรื่อง 2"/>
    <w:basedOn w:val="Normal"/>
    <w:pPr>
      <w:numPr>
        <w:ilvl w:val="1"/>
        <w:numId w:val="4"/>
      </w:numPr>
    </w:pPr>
  </w:style>
  <w:style w:type="paragraph" w:customStyle="1" w:styleId="3">
    <w:name w:val="หัวเรื่อง 3"/>
    <w:basedOn w:val="Normal"/>
    <w:pPr>
      <w:numPr>
        <w:ilvl w:val="2"/>
        <w:numId w:val="4"/>
      </w:numPr>
    </w:pPr>
  </w:style>
  <w:style w:type="paragraph" w:customStyle="1" w:styleId="4">
    <w:name w:val="หัวเรื่อง 4"/>
    <w:basedOn w:val="Normal"/>
    <w:pPr>
      <w:numPr>
        <w:ilvl w:val="3"/>
        <w:numId w:val="4"/>
      </w:numPr>
    </w:pPr>
  </w:style>
  <w:style w:type="paragraph" w:customStyle="1" w:styleId="5">
    <w:name w:val="หัวเรื่อง 5"/>
    <w:basedOn w:val="Normal"/>
    <w:pPr>
      <w:numPr>
        <w:ilvl w:val="4"/>
        <w:numId w:val="4"/>
      </w:numPr>
    </w:pPr>
  </w:style>
  <w:style w:type="paragraph" w:customStyle="1" w:styleId="6">
    <w:name w:val="หัวเรื่อง 6"/>
    <w:basedOn w:val="Normal"/>
    <w:pPr>
      <w:numPr>
        <w:ilvl w:val="5"/>
        <w:numId w:val="4"/>
      </w:numPr>
    </w:pPr>
  </w:style>
  <w:style w:type="paragraph" w:customStyle="1" w:styleId="7">
    <w:name w:val="หัวเรื่อง 7"/>
    <w:basedOn w:val="Normal"/>
    <w:pPr>
      <w:numPr>
        <w:ilvl w:val="6"/>
        <w:numId w:val="4"/>
      </w:numPr>
    </w:pPr>
  </w:style>
  <w:style w:type="paragraph" w:customStyle="1" w:styleId="8">
    <w:name w:val="หัวเรื่อง 8"/>
    <w:basedOn w:val="Normal"/>
    <w:pPr>
      <w:numPr>
        <w:ilvl w:val="7"/>
        <w:numId w:val="4"/>
      </w:numPr>
    </w:pPr>
  </w:style>
  <w:style w:type="paragraph" w:customStyle="1" w:styleId="9">
    <w:name w:val="หัวเรื่อง 9"/>
    <w:basedOn w:val="Normal"/>
    <w:pPr>
      <w:numPr>
        <w:ilvl w:val="8"/>
        <w:numId w:val="4"/>
      </w:numPr>
    </w:pPr>
  </w:style>
  <w:style w:type="character" w:customStyle="1" w:styleId="NoSpacingChar">
    <w:name w:val="No Spacing Char"/>
    <w:basedOn w:val="DefaultParagraphFont"/>
    <w:link w:val="NoSpacing"/>
    <w:uiPriority w:val="1"/>
    <w:rPr>
      <w:rFonts w:eastAsia="Calibri"/>
      <w:lang w:val="de-DE"/>
    </w:rPr>
  </w:style>
  <w:style w:type="paragraph" w:customStyle="1" w:styleId="DocTitle2">
    <w:name w:val="DocTitle2"/>
    <w:basedOn w:val="Normal"/>
    <w:pPr>
      <w:keepLines/>
      <w:tabs>
        <w:tab w:val="center" w:pos="5040"/>
        <w:tab w:val="right" w:pos="10080"/>
      </w:tabs>
      <w:spacing w:before="120" w:after="240"/>
      <w:jc w:val="center"/>
    </w:pPr>
    <w:rPr>
      <w:rFonts w:ascii="Cordia New" w:eastAsia="Cordia New" w:hAnsi="Cordia New" w:cs="CordiaUPC"/>
      <w:b/>
      <w:bCs/>
      <w:sz w:val="44"/>
      <w:szCs w:val="4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rFonts w:ascii="Angsana New" w:eastAsia="Angsana New" w:hAnsi="Angsana New"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="Angsana New" w:cs="Angsana New"/>
      <w:sz w:val="20"/>
      <w:szCs w:val="25"/>
      <w:lang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0"/>
    </w:pPr>
    <w:rPr>
      <w:rFonts w:ascii="Arial" w:eastAsia="Calibri" w:hAnsi="Arial"/>
      <w:b/>
      <w:bCs/>
      <w:lang w:val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Calibri" w:hAnsi="Arial" w:cs="Angsana New"/>
      <w:b/>
      <w:bCs/>
      <w:sz w:val="20"/>
      <w:szCs w:val="25"/>
      <w:lang w:val="de-DE" w:bidi="th-TH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ListParagraphChar">
    <w:name w:val="List Paragraph Char"/>
    <w:link w:val="ListParagraph"/>
    <w:locked/>
  </w:style>
  <w:style w:type="paragraph" w:customStyle="1" w:styleId="Text1">
    <w:name w:val="Text1"/>
    <w:basedOn w:val="Normal"/>
    <w:next w:val="BodyText"/>
    <w:link w:val="Text1Char"/>
    <w:autoRedefine/>
    <w:qFormat/>
    <w:pPr>
      <w:numPr>
        <w:numId w:val="7"/>
      </w:numPr>
      <w:spacing w:before="240" w:after="240"/>
      <w:jc w:val="thaiDistribute"/>
    </w:pPr>
    <w:rPr>
      <w:rFonts w:eastAsia="Times New Roman"/>
      <w:sz w:val="32"/>
      <w:szCs w:val="32"/>
    </w:rPr>
  </w:style>
  <w:style w:type="character" w:customStyle="1" w:styleId="Text1Char">
    <w:name w:val="Text1 Char"/>
    <w:link w:val="Text1"/>
    <w:rPr>
      <w:rFonts w:eastAsia="Times New Roman"/>
      <w:sz w:val="32"/>
      <w:szCs w:val="32"/>
    </w:rPr>
  </w:style>
  <w:style w:type="numbering" w:styleId="111111">
    <w:name w:val="Outline List 2"/>
    <w:basedOn w:val="NoList"/>
    <w:pPr>
      <w:numPr>
        <w:numId w:val="6"/>
      </w:numPr>
    </w:pPr>
  </w:style>
  <w:style w:type="paragraph" w:customStyle="1" w:styleId="Heading3">
    <w:name w:val="Heading3"/>
    <w:basedOn w:val="Heading30"/>
    <w:link w:val="Heading3Char0"/>
    <w:autoRedefine/>
    <w:qFormat/>
    <w:pPr>
      <w:numPr>
        <w:numId w:val="6"/>
      </w:numPr>
      <w:spacing w:after="240"/>
      <w:ind w:left="567" w:hanging="567"/>
      <w:jc w:val="thaiDistribute"/>
    </w:pPr>
    <w:rPr>
      <w:rFonts w:eastAsia="Times New Roman"/>
      <w:bCs w:val="0"/>
      <w:i/>
      <w:color w:val="auto"/>
      <w:lang w:val="x-none" w:eastAsia="x-none" w:bidi="ar-SA"/>
    </w:rPr>
  </w:style>
  <w:style w:type="character" w:customStyle="1" w:styleId="Heading3Char0">
    <w:name w:val="Heading3 Char"/>
    <w:link w:val="Heading3"/>
    <w:rPr>
      <w:rFonts w:eastAsia="Times New Roman"/>
      <w:b/>
      <w:i/>
      <w:sz w:val="32"/>
      <w:szCs w:val="32"/>
      <w:lang w:val="x-none" w:eastAsia="x-none" w:bidi="ar-SA"/>
    </w:rPr>
  </w:style>
  <w:style w:type="character" w:customStyle="1" w:styleId="Style1Char">
    <w:name w:val="Style1 Char"/>
    <w:rPr>
      <w:rFonts w:ascii="TH SarabunPSK" w:eastAsia="Times New Roman" w:hAnsi="TH SarabunPSK" w:cs="TH SarabunPSK"/>
      <w:b/>
      <w:bCs/>
      <w:sz w:val="32"/>
      <w:szCs w:val="32"/>
      <w:u w:val="single"/>
    </w:rPr>
  </w:style>
  <w:style w:type="paragraph" w:customStyle="1" w:styleId="Bullet10">
    <w:name w:val="Bullet 1"/>
    <w:basedOn w:val="ListBullet"/>
    <w:next w:val="ListBullet"/>
    <w:link w:val="Bullet1Char"/>
    <w:autoRedefine/>
    <w:qFormat/>
    <w:pPr>
      <w:spacing w:before="120" w:after="120" w:line="240" w:lineRule="auto"/>
      <w:ind w:left="1341" w:firstLine="0"/>
      <w:jc w:val="thaiDistribute"/>
    </w:pPr>
    <w:rPr>
      <w:rFonts w:ascii="TH SarabunPSK" w:eastAsia="Times New Roman" w:hAnsi="TH SarabunPSK" w:cs="TH SarabunPSK"/>
      <w:sz w:val="32"/>
      <w:szCs w:val="32"/>
    </w:rPr>
  </w:style>
  <w:style w:type="character" w:customStyle="1" w:styleId="Bullet1Char">
    <w:name w:val="Bullet 1 Char"/>
    <w:link w:val="Bullet10"/>
    <w:rPr>
      <w:rFonts w:eastAsia="Times New Roman"/>
      <w:sz w:val="32"/>
      <w:szCs w:val="32"/>
    </w:rPr>
  </w:style>
  <w:style w:type="paragraph" w:styleId="ListBullet">
    <w:name w:val="List Bullet"/>
    <w:basedOn w:val="Normal"/>
    <w:uiPriority w:val="99"/>
    <w:semiHidden/>
    <w:unhideWhenUsed/>
    <w:pPr>
      <w:spacing w:after="160" w:line="259" w:lineRule="auto"/>
      <w:ind w:left="716" w:hanging="432"/>
      <w:contextualSpacing/>
    </w:pPr>
    <w:rPr>
      <w:rFonts w:asciiTheme="minorHAnsi" w:hAnsiTheme="minorHAnsi" w:cstheme="minorBidi"/>
      <w:sz w:val="2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tchamol.S\Downloads\WLUMIS1-A1%20Bank-Module-Submodule%20001-NameProgram-0001.dotx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CF53A-73BD-4393-A71B-37BCE948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WLUMIS1-A1 Bank-Module-Submodule 001-NameProgram-0001.dotx</Template>
  <TotalTime>2787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WLU-MIS-Template</vt:lpstr>
    </vt:vector>
  </TitlesOfParts>
  <Manager>Mr.Paphawinn Niyudachayakoon</Manager>
  <Company>Portalnet Company Limited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WLU-MIS-Template</dc:title>
  <dc:creator>S.Kotchamol</dc:creator>
  <cp:lastModifiedBy>Notthanit Kachacheewa</cp:lastModifiedBy>
  <cp:revision>378</cp:revision>
  <cp:lastPrinted>2021-11-26T04:10:00Z</cp:lastPrinted>
  <dcterms:created xsi:type="dcterms:W3CDTF">2022-06-30T04:30:00Z</dcterms:created>
  <dcterms:modified xsi:type="dcterms:W3CDTF">2024-07-31T08:21:00Z</dcterms:modified>
</cp:coreProperties>
</file>