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E9928" w14:textId="77777777" w:rsidR="002A724B" w:rsidRDefault="002A724B" w:rsidP="000F0ECC">
      <w:pPr>
        <w:spacing w:line="480" w:lineRule="auto"/>
        <w:jc w:val="center"/>
        <w:rPr>
          <w:rFonts w:ascii="Arial" w:hAnsi="Arial" w:cs="Arial"/>
          <w:b/>
          <w:color w:val="252525"/>
          <w:kern w:val="0"/>
          <w:sz w:val="32"/>
          <w:szCs w:val="32"/>
        </w:rPr>
      </w:pPr>
      <w:r>
        <w:rPr>
          <w:rFonts w:ascii="Arial" w:hAnsi="Arial" w:cs="Arial"/>
          <w:b/>
          <w:color w:val="252525"/>
          <w:kern w:val="0"/>
          <w:sz w:val="32"/>
          <w:szCs w:val="32"/>
        </w:rPr>
        <w:t>MASC:</w:t>
      </w:r>
    </w:p>
    <w:p w14:paraId="0AD6589E" w14:textId="77777777" w:rsidR="002A724B" w:rsidRPr="004F1982" w:rsidRDefault="002A724B" w:rsidP="000F0ECC">
      <w:pPr>
        <w:spacing w:line="480" w:lineRule="auto"/>
        <w:jc w:val="center"/>
        <w:rPr>
          <w:rFonts w:ascii="Arial" w:hAnsi="Arial" w:cs="Arial"/>
          <w:b/>
          <w:color w:val="252525"/>
          <w:kern w:val="0"/>
          <w:sz w:val="32"/>
          <w:szCs w:val="32"/>
        </w:rPr>
      </w:pPr>
      <w:r>
        <w:rPr>
          <w:rFonts w:ascii="Arial" w:hAnsi="Arial" w:cs="Arial"/>
          <w:b/>
          <w:color w:val="252525"/>
          <w:kern w:val="0"/>
          <w:sz w:val="32"/>
          <w:szCs w:val="32"/>
        </w:rPr>
        <w:t xml:space="preserve">A </w:t>
      </w:r>
      <w:r>
        <w:rPr>
          <w:rFonts w:ascii="Arial" w:hAnsi="Arial" w:cs="Arial" w:hint="eastAsia"/>
          <w:b/>
          <w:color w:val="252525"/>
          <w:kern w:val="0"/>
          <w:sz w:val="32"/>
          <w:szCs w:val="32"/>
        </w:rPr>
        <w:t>L</w:t>
      </w:r>
      <w:r>
        <w:rPr>
          <w:rFonts w:ascii="Arial" w:hAnsi="Arial" w:cs="Arial"/>
          <w:b/>
          <w:color w:val="252525"/>
          <w:kern w:val="0"/>
          <w:sz w:val="32"/>
          <w:szCs w:val="32"/>
        </w:rPr>
        <w:t xml:space="preserve">inear </w:t>
      </w:r>
      <w:r>
        <w:rPr>
          <w:rFonts w:ascii="Arial" w:hAnsi="Arial" w:cs="Arial" w:hint="eastAsia"/>
          <w:b/>
          <w:color w:val="252525"/>
          <w:kern w:val="0"/>
          <w:sz w:val="32"/>
          <w:szCs w:val="32"/>
        </w:rPr>
        <w:t>M</w:t>
      </w:r>
      <w:r>
        <w:rPr>
          <w:rFonts w:ascii="Arial" w:hAnsi="Arial" w:cs="Arial"/>
          <w:b/>
          <w:color w:val="252525"/>
          <w:kern w:val="0"/>
          <w:sz w:val="32"/>
          <w:szCs w:val="32"/>
        </w:rPr>
        <w:t xml:space="preserve">ethod </w:t>
      </w:r>
      <w:r>
        <w:rPr>
          <w:rFonts w:ascii="Arial" w:hAnsi="Arial" w:cs="Arial" w:hint="eastAsia"/>
          <w:b/>
          <w:color w:val="252525"/>
          <w:kern w:val="0"/>
          <w:sz w:val="32"/>
          <w:szCs w:val="32"/>
        </w:rPr>
        <w:t>for</w:t>
      </w:r>
      <w:r>
        <w:rPr>
          <w:rFonts w:ascii="Arial" w:hAnsi="Arial" w:cs="Arial"/>
          <w:b/>
          <w:color w:val="252525"/>
          <w:kern w:val="0"/>
          <w:sz w:val="32"/>
          <w:szCs w:val="32"/>
        </w:rPr>
        <w:t xml:space="preserve"> </w:t>
      </w:r>
      <w:r w:rsidRPr="004F1982">
        <w:rPr>
          <w:rFonts w:ascii="Arial" w:hAnsi="Arial" w:cs="Arial" w:hint="eastAsia"/>
          <w:b/>
          <w:color w:val="252525"/>
          <w:kern w:val="0"/>
          <w:sz w:val="32"/>
          <w:szCs w:val="32"/>
        </w:rPr>
        <w:t xml:space="preserve">Multiple </w:t>
      </w:r>
      <w:r w:rsidRPr="004F1982">
        <w:rPr>
          <w:rFonts w:ascii="Arial" w:hAnsi="Arial" w:cs="Arial"/>
          <w:b/>
          <w:color w:val="252525"/>
          <w:kern w:val="0"/>
          <w:sz w:val="32"/>
          <w:szCs w:val="32"/>
        </w:rPr>
        <w:t>Nucleotide</w:t>
      </w:r>
      <w:r>
        <w:rPr>
          <w:rFonts w:ascii="Arial" w:hAnsi="Arial" w:cs="Arial" w:hint="eastAsia"/>
          <w:b/>
          <w:color w:val="252525"/>
          <w:kern w:val="0"/>
          <w:sz w:val="32"/>
          <w:szCs w:val="32"/>
        </w:rPr>
        <w:t xml:space="preserve"> Sequence Alignment </w:t>
      </w:r>
      <w:r>
        <w:rPr>
          <w:rFonts w:ascii="Arial" w:hAnsi="Arial" w:cs="Arial"/>
          <w:b/>
          <w:color w:val="252525"/>
          <w:kern w:val="0"/>
          <w:sz w:val="32"/>
          <w:szCs w:val="32"/>
        </w:rPr>
        <w:t xml:space="preserve">on </w:t>
      </w:r>
      <w:r w:rsidRPr="004F1982">
        <w:rPr>
          <w:rFonts w:ascii="Arial" w:hAnsi="Arial" w:cs="Arial" w:hint="eastAsia"/>
          <w:b/>
          <w:color w:val="252525"/>
          <w:kern w:val="0"/>
          <w:sz w:val="32"/>
          <w:szCs w:val="32"/>
        </w:rPr>
        <w:t>Spark</w:t>
      </w:r>
      <w:r w:rsidRPr="004F1982">
        <w:rPr>
          <w:rFonts w:ascii="Arial" w:hAnsi="Arial" w:cs="Arial"/>
          <w:b/>
          <w:color w:val="252525"/>
          <w:kern w:val="0"/>
          <w:sz w:val="32"/>
          <w:szCs w:val="32"/>
        </w:rPr>
        <w:t xml:space="preserve"> Parallel Framework</w:t>
      </w:r>
    </w:p>
    <w:p w14:paraId="5C126B01" w14:textId="77777777" w:rsidR="00295C08" w:rsidRDefault="00295C08" w:rsidP="000F0ECC">
      <w:pPr>
        <w:spacing w:line="480" w:lineRule="auto"/>
        <w:rPr>
          <w:rFonts w:ascii="Times New Roman" w:hAnsi="Times New Roman"/>
          <w:kern w:val="0"/>
          <w:sz w:val="24"/>
          <w:szCs w:val="24"/>
        </w:rPr>
      </w:pPr>
    </w:p>
    <w:p w14:paraId="499FFBC0" w14:textId="77777777" w:rsidR="00295C08" w:rsidRPr="00E10904" w:rsidRDefault="00DE2576" w:rsidP="000F0ECC">
      <w:pPr>
        <w:spacing w:line="480" w:lineRule="auto"/>
        <w:rPr>
          <w:rFonts w:asciiTheme="minorHAnsi" w:hAnsiTheme="minorHAnsi"/>
          <w:kern w:val="0"/>
          <w:sz w:val="24"/>
          <w:szCs w:val="24"/>
        </w:rPr>
      </w:pPr>
      <w:r w:rsidRPr="00E10904">
        <w:rPr>
          <w:rFonts w:asciiTheme="minorHAnsi" w:hAnsiTheme="minorHAnsi"/>
          <w:kern w:val="0"/>
          <w:sz w:val="24"/>
          <w:szCs w:val="24"/>
        </w:rPr>
        <w:t xml:space="preserve">Wenhe </w:t>
      </w:r>
      <w:r w:rsidRPr="00E10904">
        <w:rPr>
          <w:rFonts w:asciiTheme="minorHAnsi" w:hAnsiTheme="minorHAnsi"/>
          <w:kern w:val="0"/>
          <w:sz w:val="24"/>
          <w:szCs w:val="24"/>
          <w:lang w:eastAsia="de-DE"/>
        </w:rPr>
        <w:t>SU</w:t>
      </w:r>
      <w:r w:rsidR="00295C08" w:rsidRPr="00E10904">
        <w:rPr>
          <w:rFonts w:asciiTheme="minorHAnsi" w:hAnsiTheme="minorHAnsi"/>
          <w:kern w:val="0"/>
          <w:sz w:val="24"/>
          <w:szCs w:val="24"/>
        </w:rPr>
        <w:t>, School of Computer Science and Technology, National University of Defense Technology, Changsha, China</w:t>
      </w:r>
    </w:p>
    <w:p w14:paraId="1989CE4B" w14:textId="77777777" w:rsidR="00295C08" w:rsidRPr="00E10904" w:rsidRDefault="00295C08" w:rsidP="000F0ECC">
      <w:pPr>
        <w:spacing w:line="480" w:lineRule="auto"/>
        <w:rPr>
          <w:rFonts w:asciiTheme="minorHAnsi" w:hAnsiTheme="minorHAnsi"/>
          <w:kern w:val="0"/>
          <w:sz w:val="24"/>
          <w:szCs w:val="24"/>
        </w:rPr>
      </w:pPr>
      <w:r w:rsidRPr="00E10904">
        <w:rPr>
          <w:rFonts w:asciiTheme="minorHAnsi" w:hAnsiTheme="minorHAnsi"/>
          <w:kern w:val="0"/>
          <w:sz w:val="24"/>
          <w:szCs w:val="24"/>
        </w:rPr>
        <w:t>Quan ZOU, School of Computer Science and Technology, Tianjin University, Tianjin, China</w:t>
      </w:r>
    </w:p>
    <w:p w14:paraId="56BBC90B" w14:textId="77777777" w:rsidR="00295C08" w:rsidRPr="00E10904" w:rsidRDefault="00295C08" w:rsidP="000F0ECC">
      <w:pPr>
        <w:spacing w:line="480" w:lineRule="auto"/>
        <w:rPr>
          <w:rFonts w:asciiTheme="minorHAnsi" w:hAnsiTheme="minorHAnsi"/>
          <w:kern w:val="0"/>
          <w:sz w:val="24"/>
          <w:szCs w:val="24"/>
        </w:rPr>
      </w:pPr>
      <w:r w:rsidRPr="00E10904">
        <w:rPr>
          <w:rFonts w:asciiTheme="minorHAnsi" w:hAnsiTheme="minorHAnsi"/>
          <w:kern w:val="0"/>
          <w:sz w:val="24"/>
          <w:szCs w:val="24"/>
        </w:rPr>
        <w:t>Xiangke LIAO, School of Computer Science and Technology, National University of Defense Technology, Changsha, China</w:t>
      </w:r>
    </w:p>
    <w:p w14:paraId="7D1C94DE" w14:textId="77777777" w:rsidR="00295C08" w:rsidRPr="00E10904" w:rsidRDefault="00295C08" w:rsidP="000F0ECC">
      <w:pPr>
        <w:spacing w:line="480" w:lineRule="auto"/>
        <w:rPr>
          <w:rFonts w:asciiTheme="minorHAnsi" w:hAnsiTheme="minorHAnsi"/>
          <w:kern w:val="0"/>
          <w:sz w:val="24"/>
          <w:szCs w:val="24"/>
        </w:rPr>
      </w:pPr>
      <w:r w:rsidRPr="00E10904">
        <w:rPr>
          <w:rFonts w:asciiTheme="minorHAnsi" w:hAnsiTheme="minorHAnsi"/>
          <w:kern w:val="0"/>
          <w:sz w:val="24"/>
          <w:szCs w:val="24"/>
        </w:rPr>
        <w:t>Yutong LU, School of Computer Science and Technology, National University of Defense Technology, Changsha, China</w:t>
      </w:r>
    </w:p>
    <w:p w14:paraId="4C87FBBD" w14:textId="77777777" w:rsidR="00295C08" w:rsidRPr="00E10904" w:rsidRDefault="00295C08" w:rsidP="000F0ECC">
      <w:pPr>
        <w:spacing w:line="480" w:lineRule="auto"/>
        <w:rPr>
          <w:rFonts w:asciiTheme="minorHAnsi" w:hAnsiTheme="minorHAnsi"/>
          <w:kern w:val="0"/>
          <w:sz w:val="24"/>
          <w:szCs w:val="24"/>
        </w:rPr>
      </w:pPr>
      <w:r w:rsidRPr="00E10904">
        <w:rPr>
          <w:rFonts w:asciiTheme="minorHAnsi" w:hAnsiTheme="minorHAnsi"/>
          <w:kern w:val="0"/>
          <w:sz w:val="24"/>
          <w:szCs w:val="24"/>
          <w:lang w:eastAsia="de-DE"/>
        </w:rPr>
        <w:t xml:space="preserve">Shaoliang PENG*, </w:t>
      </w:r>
      <w:r w:rsidRPr="00E10904">
        <w:rPr>
          <w:rFonts w:asciiTheme="minorHAnsi" w:hAnsiTheme="minorHAnsi"/>
          <w:kern w:val="0"/>
          <w:sz w:val="24"/>
          <w:szCs w:val="24"/>
        </w:rPr>
        <w:t>School of Computer Science and Technology, National University of Defense Technology, Changsha, China</w:t>
      </w:r>
    </w:p>
    <w:p w14:paraId="17D15B81" w14:textId="77777777" w:rsidR="00295C08" w:rsidRPr="00E10904" w:rsidRDefault="00295C08" w:rsidP="000F0ECC">
      <w:pPr>
        <w:widowControl/>
        <w:suppressAutoHyphens/>
        <w:overflowPunct w:val="0"/>
        <w:autoSpaceDE w:val="0"/>
        <w:autoSpaceDN w:val="0"/>
        <w:adjustRightInd w:val="0"/>
        <w:spacing w:after="200" w:line="480" w:lineRule="auto"/>
        <w:rPr>
          <w:rFonts w:asciiTheme="minorHAnsi" w:hAnsiTheme="minorHAnsi"/>
          <w:kern w:val="0"/>
          <w:sz w:val="24"/>
          <w:szCs w:val="24"/>
        </w:rPr>
      </w:pPr>
    </w:p>
    <w:p w14:paraId="55B00F2C" w14:textId="77777777" w:rsidR="00295C08" w:rsidRPr="00E10904" w:rsidRDefault="00295C08" w:rsidP="000F0ECC">
      <w:pPr>
        <w:widowControl/>
        <w:suppressAutoHyphens/>
        <w:overflowPunct w:val="0"/>
        <w:autoSpaceDE w:val="0"/>
        <w:autoSpaceDN w:val="0"/>
        <w:adjustRightInd w:val="0"/>
        <w:spacing w:after="200" w:line="480" w:lineRule="auto"/>
        <w:rPr>
          <w:rFonts w:asciiTheme="minorHAnsi" w:hAnsiTheme="minorHAnsi"/>
          <w:kern w:val="0"/>
          <w:sz w:val="24"/>
          <w:szCs w:val="24"/>
        </w:rPr>
      </w:pPr>
      <w:r w:rsidRPr="00E10904">
        <w:rPr>
          <w:rFonts w:asciiTheme="minorHAnsi" w:hAnsiTheme="minorHAnsi"/>
          <w:noProof/>
          <w:spacing w:val="-6"/>
          <w:kern w:val="0"/>
          <w:sz w:val="24"/>
          <w:szCs w:val="24"/>
          <w:lang w:eastAsia="en-US"/>
        </w:rPr>
        <w:t>*Corresponding author: E-mail: pengshaoliang@nudt.edu.cn</w:t>
      </w:r>
    </w:p>
    <w:p w14:paraId="5E42E45F" w14:textId="77777777" w:rsidR="0090754E" w:rsidRPr="00977503" w:rsidRDefault="0090754E" w:rsidP="000F0ECC">
      <w:pPr>
        <w:spacing w:line="480" w:lineRule="auto"/>
        <w:rPr>
          <w:rFonts w:asciiTheme="minorHAnsi" w:hAnsiTheme="minorHAnsi" w:cs="Arial"/>
          <w:b/>
          <w:color w:val="252525"/>
          <w:kern w:val="0"/>
          <w:sz w:val="20"/>
          <w:szCs w:val="20"/>
        </w:rPr>
      </w:pPr>
    </w:p>
    <w:p w14:paraId="4740051A" w14:textId="77777777" w:rsidR="00FF6E57" w:rsidRDefault="00FF6E57" w:rsidP="000F0ECC">
      <w:pPr>
        <w:spacing w:line="480" w:lineRule="auto"/>
        <w:rPr>
          <w:rFonts w:ascii="Arial" w:hAnsi="Arial" w:cs="Arial"/>
          <w:b/>
          <w:color w:val="252525"/>
          <w:kern w:val="0"/>
          <w:sz w:val="24"/>
          <w:szCs w:val="24"/>
        </w:rPr>
      </w:pPr>
    </w:p>
    <w:p w14:paraId="7E108232" w14:textId="77777777" w:rsidR="00FF6E57" w:rsidRDefault="00FF6E57" w:rsidP="000F0ECC">
      <w:pPr>
        <w:spacing w:line="480" w:lineRule="auto"/>
        <w:rPr>
          <w:rFonts w:ascii="Arial" w:hAnsi="Arial" w:cs="Arial"/>
          <w:b/>
          <w:color w:val="252525"/>
          <w:kern w:val="0"/>
          <w:sz w:val="24"/>
          <w:szCs w:val="24"/>
        </w:rPr>
      </w:pPr>
    </w:p>
    <w:p w14:paraId="5A5FAA81" w14:textId="77777777" w:rsidR="00FF6E57" w:rsidRDefault="00FF6E57" w:rsidP="000F0ECC">
      <w:pPr>
        <w:spacing w:line="480" w:lineRule="auto"/>
        <w:rPr>
          <w:rFonts w:ascii="Arial" w:hAnsi="Arial" w:cs="Arial"/>
          <w:b/>
          <w:color w:val="252525"/>
          <w:kern w:val="0"/>
          <w:sz w:val="24"/>
          <w:szCs w:val="24"/>
        </w:rPr>
      </w:pPr>
    </w:p>
    <w:p w14:paraId="231CF7E6" w14:textId="77777777" w:rsidR="00FF6E57" w:rsidRDefault="00FF6E57" w:rsidP="000F0ECC">
      <w:pPr>
        <w:spacing w:line="480" w:lineRule="auto"/>
        <w:rPr>
          <w:rFonts w:ascii="Arial" w:hAnsi="Arial" w:cs="Arial"/>
          <w:b/>
          <w:color w:val="252525"/>
          <w:kern w:val="0"/>
          <w:sz w:val="24"/>
          <w:szCs w:val="24"/>
        </w:rPr>
      </w:pPr>
    </w:p>
    <w:p w14:paraId="295EEEA6" w14:textId="77777777" w:rsidR="004D14DE" w:rsidRDefault="004D14DE" w:rsidP="000F0ECC">
      <w:pPr>
        <w:spacing w:line="480" w:lineRule="auto"/>
        <w:rPr>
          <w:rFonts w:ascii="Arial" w:hAnsi="Arial" w:cs="Arial"/>
          <w:b/>
          <w:color w:val="252525"/>
          <w:kern w:val="0"/>
          <w:sz w:val="24"/>
          <w:szCs w:val="24"/>
        </w:rPr>
      </w:pPr>
    </w:p>
    <w:p w14:paraId="39F623B5" w14:textId="77777777" w:rsidR="004C5BA9" w:rsidRPr="004D14DE" w:rsidRDefault="004C5BA9"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lastRenderedPageBreak/>
        <w:t xml:space="preserve">Connect </w:t>
      </w:r>
      <w:r w:rsidR="009C15E0">
        <w:rPr>
          <w:rFonts w:asciiTheme="minorHAnsi" w:hAnsiTheme="minorHAnsi" w:cs="Arial"/>
          <w:color w:val="252525"/>
          <w:kern w:val="0"/>
          <w:sz w:val="24"/>
          <w:szCs w:val="24"/>
        </w:rPr>
        <w:t>I</w:t>
      </w:r>
      <w:r w:rsidR="009C15E0">
        <w:rPr>
          <w:rFonts w:asciiTheme="minorHAnsi" w:hAnsiTheme="minorHAnsi" w:cs="Arial" w:hint="eastAsia"/>
          <w:color w:val="252525"/>
          <w:kern w:val="0"/>
          <w:sz w:val="24"/>
          <w:szCs w:val="24"/>
        </w:rPr>
        <w:t>n</w:t>
      </w:r>
      <w:r w:rsidR="00156F31" w:rsidRPr="004D14DE">
        <w:rPr>
          <w:rFonts w:asciiTheme="minorHAnsi" w:hAnsiTheme="minorHAnsi" w:cs="Arial"/>
          <w:color w:val="252525"/>
          <w:kern w:val="0"/>
          <w:sz w:val="24"/>
          <w:szCs w:val="24"/>
        </w:rPr>
        <w:t>formation:</w:t>
      </w:r>
    </w:p>
    <w:tbl>
      <w:tblPr>
        <w:tblStyle w:val="ac"/>
        <w:tblW w:w="8114" w:type="dxa"/>
        <w:tblLook w:val="04A0" w:firstRow="1" w:lastRow="0" w:firstColumn="1" w:lastColumn="0" w:noHBand="0" w:noVBand="1"/>
      </w:tblPr>
      <w:tblGrid>
        <w:gridCol w:w="2126"/>
        <w:gridCol w:w="2259"/>
        <w:gridCol w:w="3729"/>
      </w:tblGrid>
      <w:tr w:rsidR="00640926" w:rsidRPr="004D14DE" w14:paraId="4284D8A7" w14:textId="77777777" w:rsidTr="00640926">
        <w:tc>
          <w:tcPr>
            <w:tcW w:w="2126" w:type="dxa"/>
          </w:tcPr>
          <w:p w14:paraId="32C4A295"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Name</w:t>
            </w:r>
          </w:p>
        </w:tc>
        <w:tc>
          <w:tcPr>
            <w:tcW w:w="2259" w:type="dxa"/>
          </w:tcPr>
          <w:p w14:paraId="3C9E0113"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Telephone</w:t>
            </w:r>
          </w:p>
        </w:tc>
        <w:tc>
          <w:tcPr>
            <w:tcW w:w="3729" w:type="dxa"/>
          </w:tcPr>
          <w:p w14:paraId="149C12AB"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E-mail</w:t>
            </w:r>
          </w:p>
        </w:tc>
      </w:tr>
      <w:tr w:rsidR="00640926" w:rsidRPr="004D14DE" w14:paraId="06212121" w14:textId="77777777" w:rsidTr="00640926">
        <w:tc>
          <w:tcPr>
            <w:tcW w:w="2126" w:type="dxa"/>
          </w:tcPr>
          <w:p w14:paraId="7D7850C9"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Wenhe SU</w:t>
            </w:r>
          </w:p>
        </w:tc>
        <w:tc>
          <w:tcPr>
            <w:tcW w:w="2259" w:type="dxa"/>
          </w:tcPr>
          <w:p w14:paraId="0BC03239"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+86 13272094630</w:t>
            </w:r>
          </w:p>
        </w:tc>
        <w:tc>
          <w:tcPr>
            <w:tcW w:w="3729" w:type="dxa"/>
          </w:tcPr>
          <w:p w14:paraId="67536A47"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suwenhecn@gmail.com</w:t>
            </w:r>
          </w:p>
        </w:tc>
      </w:tr>
      <w:tr w:rsidR="00640926" w:rsidRPr="004D14DE" w14:paraId="70373DF8" w14:textId="77777777" w:rsidTr="00640926">
        <w:tc>
          <w:tcPr>
            <w:tcW w:w="2126" w:type="dxa"/>
          </w:tcPr>
          <w:p w14:paraId="4000A1B7"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Quan ZOU</w:t>
            </w:r>
          </w:p>
        </w:tc>
        <w:tc>
          <w:tcPr>
            <w:tcW w:w="2259" w:type="dxa"/>
          </w:tcPr>
          <w:p w14:paraId="7348C231"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+86 17092261008</w:t>
            </w:r>
          </w:p>
        </w:tc>
        <w:tc>
          <w:tcPr>
            <w:tcW w:w="3729" w:type="dxa"/>
          </w:tcPr>
          <w:p w14:paraId="494ED467" w14:textId="77777777" w:rsidR="00640926" w:rsidRPr="004D14DE" w:rsidRDefault="00690775"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zouquan@nclab.net</w:t>
            </w:r>
          </w:p>
        </w:tc>
      </w:tr>
      <w:tr w:rsidR="00640926" w:rsidRPr="004D14DE" w14:paraId="0B312417" w14:textId="77777777" w:rsidTr="00640926">
        <w:tc>
          <w:tcPr>
            <w:tcW w:w="2126" w:type="dxa"/>
          </w:tcPr>
          <w:p w14:paraId="12514909"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Xiangke LIAO</w:t>
            </w:r>
          </w:p>
        </w:tc>
        <w:tc>
          <w:tcPr>
            <w:tcW w:w="2259" w:type="dxa"/>
          </w:tcPr>
          <w:p w14:paraId="536B8E26"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60392444" w14:textId="77777777" w:rsidR="00640926" w:rsidRPr="004D14DE" w:rsidRDefault="00E85130"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xkliao@nudt.edu.cn</w:t>
            </w:r>
          </w:p>
        </w:tc>
      </w:tr>
      <w:tr w:rsidR="00640926" w:rsidRPr="004D14DE" w14:paraId="10194C5C" w14:textId="77777777" w:rsidTr="00640926">
        <w:trPr>
          <w:trHeight w:val="619"/>
        </w:trPr>
        <w:tc>
          <w:tcPr>
            <w:tcW w:w="2126" w:type="dxa"/>
          </w:tcPr>
          <w:p w14:paraId="77424298"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Yutong LU</w:t>
            </w:r>
          </w:p>
        </w:tc>
        <w:tc>
          <w:tcPr>
            <w:tcW w:w="2259" w:type="dxa"/>
          </w:tcPr>
          <w:p w14:paraId="4401C2EB"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129F9B66" w14:textId="77777777" w:rsidR="00640926" w:rsidRPr="004D14DE" w:rsidRDefault="00E85130"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ytlu@nudt.edu.cn</w:t>
            </w:r>
          </w:p>
        </w:tc>
      </w:tr>
      <w:tr w:rsidR="00640926" w:rsidRPr="004D14DE" w14:paraId="3047F1CA" w14:textId="77777777" w:rsidTr="00640926">
        <w:trPr>
          <w:trHeight w:val="619"/>
        </w:trPr>
        <w:tc>
          <w:tcPr>
            <w:tcW w:w="2126" w:type="dxa"/>
          </w:tcPr>
          <w:p w14:paraId="359310A8"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Shaoliang PENG</w:t>
            </w:r>
          </w:p>
        </w:tc>
        <w:tc>
          <w:tcPr>
            <w:tcW w:w="2259" w:type="dxa"/>
          </w:tcPr>
          <w:p w14:paraId="65F2CF73" w14:textId="77777777" w:rsidR="00640926" w:rsidRPr="004D14DE" w:rsidRDefault="00640926"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+86 13574817196</w:t>
            </w:r>
          </w:p>
        </w:tc>
        <w:tc>
          <w:tcPr>
            <w:tcW w:w="3729" w:type="dxa"/>
          </w:tcPr>
          <w:p w14:paraId="2F0D677D" w14:textId="77777777" w:rsidR="00640926" w:rsidRPr="004D14DE" w:rsidRDefault="00E85130" w:rsidP="000F0ECC">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pengshaoliang@nudt.edu.cn</w:t>
            </w:r>
          </w:p>
        </w:tc>
      </w:tr>
    </w:tbl>
    <w:p w14:paraId="5313A1E2" w14:textId="77777777" w:rsidR="00156F31" w:rsidRDefault="00156F31" w:rsidP="000F0ECC">
      <w:pPr>
        <w:spacing w:line="480" w:lineRule="auto"/>
        <w:rPr>
          <w:rFonts w:ascii="Arial" w:hAnsi="Arial" w:cs="Arial"/>
          <w:b/>
          <w:color w:val="252525"/>
          <w:kern w:val="0"/>
          <w:sz w:val="24"/>
          <w:szCs w:val="24"/>
        </w:rPr>
      </w:pPr>
    </w:p>
    <w:p w14:paraId="33362A3A" w14:textId="77777777" w:rsidR="00E85130" w:rsidRDefault="00E85130" w:rsidP="000F0ECC">
      <w:pPr>
        <w:spacing w:line="480" w:lineRule="auto"/>
        <w:rPr>
          <w:rFonts w:ascii="Arial" w:hAnsi="Arial" w:cs="Arial"/>
          <w:b/>
          <w:color w:val="252525"/>
          <w:kern w:val="0"/>
          <w:sz w:val="24"/>
          <w:szCs w:val="24"/>
        </w:rPr>
      </w:pPr>
    </w:p>
    <w:p w14:paraId="3FFEC5B7" w14:textId="77777777" w:rsidR="00E85130" w:rsidRDefault="00E85130" w:rsidP="000F0ECC">
      <w:pPr>
        <w:spacing w:line="480" w:lineRule="auto"/>
        <w:rPr>
          <w:rFonts w:ascii="Arial" w:hAnsi="Arial" w:cs="Arial"/>
          <w:b/>
          <w:color w:val="252525"/>
          <w:kern w:val="0"/>
          <w:sz w:val="24"/>
          <w:szCs w:val="24"/>
        </w:rPr>
      </w:pPr>
    </w:p>
    <w:p w14:paraId="2BF3E4BC" w14:textId="77777777" w:rsidR="00E85130" w:rsidRDefault="00E85130" w:rsidP="000F0ECC">
      <w:pPr>
        <w:spacing w:line="480" w:lineRule="auto"/>
        <w:rPr>
          <w:rFonts w:ascii="Arial" w:hAnsi="Arial" w:cs="Arial"/>
          <w:b/>
          <w:color w:val="252525"/>
          <w:kern w:val="0"/>
          <w:sz w:val="24"/>
          <w:szCs w:val="24"/>
        </w:rPr>
      </w:pPr>
    </w:p>
    <w:p w14:paraId="469ABF50" w14:textId="77777777" w:rsidR="00E85130" w:rsidRDefault="00E85130" w:rsidP="000F0ECC">
      <w:pPr>
        <w:spacing w:line="480" w:lineRule="auto"/>
        <w:rPr>
          <w:rFonts w:ascii="Arial" w:hAnsi="Arial" w:cs="Arial"/>
          <w:b/>
          <w:color w:val="252525"/>
          <w:kern w:val="0"/>
          <w:sz w:val="24"/>
          <w:szCs w:val="24"/>
        </w:rPr>
      </w:pPr>
    </w:p>
    <w:p w14:paraId="39AA30B0" w14:textId="77777777" w:rsidR="00E85130" w:rsidRDefault="00E85130" w:rsidP="000F0ECC">
      <w:pPr>
        <w:spacing w:line="480" w:lineRule="auto"/>
        <w:rPr>
          <w:rFonts w:ascii="Arial" w:hAnsi="Arial" w:cs="Arial"/>
          <w:b/>
          <w:color w:val="252525"/>
          <w:kern w:val="0"/>
          <w:sz w:val="24"/>
          <w:szCs w:val="24"/>
        </w:rPr>
      </w:pPr>
    </w:p>
    <w:p w14:paraId="511A947F" w14:textId="77777777" w:rsidR="00E85130" w:rsidRDefault="00E85130" w:rsidP="000F0ECC">
      <w:pPr>
        <w:spacing w:line="480" w:lineRule="auto"/>
        <w:rPr>
          <w:rFonts w:ascii="Arial" w:hAnsi="Arial" w:cs="Arial"/>
          <w:b/>
          <w:color w:val="252525"/>
          <w:kern w:val="0"/>
          <w:sz w:val="24"/>
          <w:szCs w:val="24"/>
        </w:rPr>
      </w:pPr>
    </w:p>
    <w:p w14:paraId="03BFADB3" w14:textId="77777777" w:rsidR="00E85130" w:rsidRDefault="00E85130" w:rsidP="000F0ECC">
      <w:pPr>
        <w:spacing w:line="480" w:lineRule="auto"/>
        <w:rPr>
          <w:rFonts w:ascii="Arial" w:hAnsi="Arial" w:cs="Arial"/>
          <w:b/>
          <w:color w:val="252525"/>
          <w:kern w:val="0"/>
          <w:sz w:val="24"/>
          <w:szCs w:val="24"/>
        </w:rPr>
      </w:pPr>
    </w:p>
    <w:p w14:paraId="6B774C2B" w14:textId="77777777" w:rsidR="00E85130" w:rsidRDefault="00E85130" w:rsidP="000F0ECC">
      <w:pPr>
        <w:spacing w:line="480" w:lineRule="auto"/>
        <w:rPr>
          <w:rFonts w:ascii="Arial" w:hAnsi="Arial" w:cs="Arial"/>
          <w:b/>
          <w:color w:val="252525"/>
          <w:kern w:val="0"/>
          <w:sz w:val="24"/>
          <w:szCs w:val="24"/>
        </w:rPr>
      </w:pPr>
    </w:p>
    <w:p w14:paraId="5AB20AE6" w14:textId="77777777" w:rsidR="00E85130" w:rsidRDefault="00E85130" w:rsidP="000F0ECC">
      <w:pPr>
        <w:spacing w:line="480" w:lineRule="auto"/>
        <w:rPr>
          <w:rFonts w:ascii="Arial" w:hAnsi="Arial" w:cs="Arial"/>
          <w:b/>
          <w:color w:val="252525"/>
          <w:kern w:val="0"/>
          <w:sz w:val="24"/>
          <w:szCs w:val="24"/>
        </w:rPr>
      </w:pPr>
    </w:p>
    <w:p w14:paraId="7B590E5D" w14:textId="77777777" w:rsidR="00E85130" w:rsidRDefault="00E85130" w:rsidP="000F0ECC">
      <w:pPr>
        <w:spacing w:line="480" w:lineRule="auto"/>
        <w:rPr>
          <w:rFonts w:ascii="Arial" w:hAnsi="Arial" w:cs="Arial"/>
          <w:b/>
          <w:color w:val="252525"/>
          <w:kern w:val="0"/>
          <w:sz w:val="24"/>
          <w:szCs w:val="24"/>
        </w:rPr>
      </w:pPr>
    </w:p>
    <w:p w14:paraId="22890CCF" w14:textId="77777777" w:rsidR="00E85130" w:rsidRDefault="00E85130" w:rsidP="000F0ECC">
      <w:pPr>
        <w:spacing w:line="480" w:lineRule="auto"/>
        <w:rPr>
          <w:rFonts w:ascii="Arial" w:hAnsi="Arial" w:cs="Arial"/>
          <w:b/>
          <w:color w:val="252525"/>
          <w:kern w:val="0"/>
          <w:sz w:val="24"/>
          <w:szCs w:val="24"/>
        </w:rPr>
      </w:pPr>
    </w:p>
    <w:p w14:paraId="7EBD20F6" w14:textId="77777777" w:rsidR="00E85130" w:rsidRDefault="00E85130" w:rsidP="000F0ECC">
      <w:pPr>
        <w:spacing w:line="480" w:lineRule="auto"/>
        <w:rPr>
          <w:rFonts w:ascii="Arial" w:hAnsi="Arial" w:cs="Arial"/>
          <w:b/>
          <w:color w:val="252525"/>
          <w:kern w:val="0"/>
          <w:sz w:val="24"/>
          <w:szCs w:val="24"/>
        </w:rPr>
      </w:pPr>
    </w:p>
    <w:p w14:paraId="38A66D50" w14:textId="77777777" w:rsidR="00E85130" w:rsidRDefault="00E85130" w:rsidP="000F0ECC">
      <w:pPr>
        <w:spacing w:line="480" w:lineRule="auto"/>
        <w:rPr>
          <w:rFonts w:ascii="Arial" w:hAnsi="Arial" w:cs="Arial"/>
          <w:b/>
          <w:color w:val="252525"/>
          <w:kern w:val="0"/>
          <w:sz w:val="24"/>
          <w:szCs w:val="24"/>
        </w:rPr>
      </w:pPr>
    </w:p>
    <w:p w14:paraId="63BC57EC" w14:textId="77777777" w:rsidR="00E85130" w:rsidRPr="004F1982" w:rsidRDefault="00E85130" w:rsidP="000F0ECC">
      <w:pPr>
        <w:spacing w:line="480" w:lineRule="auto"/>
        <w:rPr>
          <w:rFonts w:ascii="Arial" w:hAnsi="Arial" w:cs="Arial"/>
          <w:b/>
          <w:color w:val="252525"/>
          <w:kern w:val="0"/>
          <w:sz w:val="24"/>
          <w:szCs w:val="24"/>
        </w:rPr>
      </w:pPr>
    </w:p>
    <w:p w14:paraId="4B85EBF9" w14:textId="77777777" w:rsidR="00680034" w:rsidRPr="004F1982" w:rsidRDefault="00680034" w:rsidP="000F0ECC">
      <w:pPr>
        <w:spacing w:line="480" w:lineRule="auto"/>
        <w:jc w:val="center"/>
        <w:outlineLvl w:val="0"/>
        <w:rPr>
          <w:rFonts w:ascii="Arial" w:hAnsi="Arial" w:cs="Arial"/>
          <w:b/>
          <w:color w:val="252525"/>
          <w:kern w:val="0"/>
          <w:sz w:val="24"/>
          <w:szCs w:val="24"/>
        </w:rPr>
      </w:pPr>
      <w:r w:rsidRPr="004F1982">
        <w:rPr>
          <w:rFonts w:ascii="Arial" w:hAnsi="Arial" w:cs="Arial" w:hint="eastAsia"/>
          <w:b/>
          <w:color w:val="252525"/>
          <w:kern w:val="0"/>
          <w:sz w:val="24"/>
          <w:szCs w:val="24"/>
        </w:rPr>
        <w:lastRenderedPageBreak/>
        <w:t>A</w:t>
      </w:r>
      <w:r w:rsidRPr="004F1982">
        <w:rPr>
          <w:rFonts w:ascii="Arial" w:hAnsi="Arial" w:cs="Arial"/>
          <w:b/>
          <w:color w:val="252525"/>
          <w:kern w:val="0"/>
          <w:sz w:val="24"/>
          <w:szCs w:val="24"/>
        </w:rPr>
        <w:t>bstract</w:t>
      </w:r>
    </w:p>
    <w:p w14:paraId="6BBA973B" w14:textId="77777777" w:rsidR="00F808DD" w:rsidRPr="008A7003" w:rsidRDefault="00680034" w:rsidP="000F0ECC">
      <w:pPr>
        <w:spacing w:line="480" w:lineRule="auto"/>
        <w:ind w:firstLineChars="100" w:firstLine="240"/>
        <w:rPr>
          <w:rFonts w:asciiTheme="minorHAnsi" w:hAnsiTheme="minorHAnsi"/>
          <w:b/>
          <w:color w:val="FF0000"/>
          <w:sz w:val="24"/>
          <w:szCs w:val="24"/>
        </w:rPr>
      </w:pPr>
      <w:r w:rsidRPr="008A7003">
        <w:rPr>
          <w:rFonts w:asciiTheme="minorHAnsi" w:hAnsiTheme="minorHAnsi"/>
          <w:b/>
          <w:color w:val="000000"/>
          <w:sz w:val="24"/>
          <w:szCs w:val="24"/>
        </w:rPr>
        <w:t xml:space="preserve">Multiple sequence alignment (MSA) is an essential prerequisite and dominant method </w:t>
      </w:r>
      <w:r w:rsidRPr="008A7003">
        <w:rPr>
          <w:rFonts w:asciiTheme="minorHAnsi" w:hAnsiTheme="minorHAnsi"/>
          <w:b/>
          <w:color w:val="FF0000"/>
          <w:sz w:val="24"/>
          <w:szCs w:val="24"/>
        </w:rPr>
        <w:t>to deduce the biological facts from a set of molecular biological</w:t>
      </w:r>
      <w:r w:rsidRPr="008A7003">
        <w:rPr>
          <w:rFonts w:asciiTheme="minorHAnsi" w:hAnsiTheme="minorHAnsi" w:hint="eastAsia"/>
          <w:b/>
          <w:color w:val="FF0000"/>
          <w:sz w:val="24"/>
          <w:szCs w:val="24"/>
        </w:rPr>
        <w:t xml:space="preserve"> </w:t>
      </w:r>
      <w:r w:rsidR="00F808DD" w:rsidRPr="008A7003">
        <w:rPr>
          <w:rFonts w:asciiTheme="minorHAnsi" w:hAnsiTheme="minorHAnsi"/>
          <w:b/>
          <w:color w:val="FF0000"/>
          <w:sz w:val="24"/>
          <w:szCs w:val="24"/>
        </w:rPr>
        <w:t xml:space="preserve">sequences. </w:t>
      </w:r>
    </w:p>
    <w:p w14:paraId="7048A239" w14:textId="7F46F546" w:rsidR="00680034" w:rsidRPr="00866B36" w:rsidRDefault="00F808DD" w:rsidP="000F0ECC">
      <w:pPr>
        <w:spacing w:line="480" w:lineRule="auto"/>
        <w:rPr>
          <w:rFonts w:asciiTheme="minorHAnsi" w:hAnsiTheme="minorHAnsi"/>
          <w:b/>
          <w:color w:val="FF0000"/>
          <w:sz w:val="24"/>
          <w:szCs w:val="24"/>
        </w:rPr>
      </w:pPr>
      <w:r w:rsidRPr="008A7003">
        <w:rPr>
          <w:rFonts w:asciiTheme="minorHAnsi" w:hAnsiTheme="minorHAnsi"/>
          <w:b/>
          <w:color w:val="FF0000"/>
          <w:sz w:val="24"/>
          <w:szCs w:val="24"/>
        </w:rPr>
        <w:t>It refers to a series of algorithmic solution for the alignment of evolutionarily related sequences while taking into account evolutionary events such as mutations, insertions, deletions, and re-arrangements under certain conditions</w:t>
      </w:r>
      <w:r w:rsidR="003F0251">
        <w:rPr>
          <w:rFonts w:asciiTheme="minorHAnsi" w:hAnsiTheme="minorHAnsi" w:hint="eastAsia"/>
          <w:b/>
          <w:color w:val="FF0000"/>
          <w:sz w:val="24"/>
          <w:szCs w:val="24"/>
        </w:rPr>
        <w:t>, etc</w:t>
      </w:r>
      <w:r w:rsidRPr="008A7003">
        <w:rPr>
          <w:rFonts w:asciiTheme="minorHAnsi" w:hAnsiTheme="minorHAnsi"/>
          <w:b/>
          <w:color w:val="FF0000"/>
          <w:sz w:val="24"/>
          <w:szCs w:val="24"/>
        </w:rPr>
        <w:t xml:space="preserve">. These methods can be applied to DNA, RNA or protein sequences. </w:t>
      </w:r>
      <w:r w:rsidR="00680034" w:rsidRPr="008A7003">
        <w:rPr>
          <w:rFonts w:asciiTheme="minorHAnsi" w:hAnsiTheme="minorHAnsi" w:hint="eastAsia"/>
          <w:b/>
          <w:color w:val="000000"/>
          <w:sz w:val="24"/>
          <w:szCs w:val="24"/>
        </w:rPr>
        <w:t>In this work, we</w:t>
      </w:r>
      <w:r w:rsidR="00680034" w:rsidRPr="008A7003">
        <w:rPr>
          <w:rFonts w:asciiTheme="minorHAnsi" w:hAnsiTheme="minorHAnsi"/>
          <w:b/>
          <w:color w:val="000000"/>
          <w:sz w:val="24"/>
          <w:szCs w:val="24"/>
        </w:rPr>
        <w:t xml:space="preserve"> take advantage of a cent</w:t>
      </w:r>
      <w:r w:rsidR="00680034" w:rsidRPr="008A7003">
        <w:rPr>
          <w:rFonts w:asciiTheme="minorHAnsi" w:hAnsiTheme="minorHAnsi" w:hint="eastAsia"/>
          <w:b/>
          <w:color w:val="000000"/>
          <w:sz w:val="24"/>
          <w:szCs w:val="24"/>
        </w:rPr>
        <w:t>er</w:t>
      </w:r>
      <w:r w:rsidR="00680034" w:rsidRPr="008A7003">
        <w:rPr>
          <w:rFonts w:asciiTheme="minorHAnsi" w:hAnsiTheme="minorHAnsi"/>
          <w:b/>
          <w:color w:val="000000"/>
          <w:sz w:val="24"/>
          <w:szCs w:val="24"/>
        </w:rPr>
        <w:t xml:space="preserve">-star strategy to reduce the MSA problem to pairwise alignments, and we use a suffix tree to match </w:t>
      </w:r>
      <w:r w:rsidR="00F47897">
        <w:rPr>
          <w:rFonts w:asciiTheme="minorHAnsi" w:hAnsiTheme="minorHAnsi"/>
          <w:b/>
          <w:color w:val="000000"/>
          <w:sz w:val="24"/>
          <w:szCs w:val="24"/>
        </w:rPr>
        <w:t>identical substrings between</w:t>
      </w:r>
      <w:r w:rsidR="00211011">
        <w:rPr>
          <w:rFonts w:asciiTheme="minorHAnsi" w:hAnsiTheme="minorHAnsi"/>
          <w:b/>
          <w:color w:val="000000"/>
          <w:sz w:val="24"/>
          <w:szCs w:val="24"/>
        </w:rPr>
        <w:t xml:space="preserve"> two pairwise sequences. </w:t>
      </w:r>
      <w:r w:rsidR="00211011" w:rsidRPr="003170BA">
        <w:rPr>
          <w:rFonts w:asciiTheme="minorHAnsi" w:hAnsiTheme="minorHAnsi" w:hint="eastAsia"/>
          <w:b/>
          <w:color w:val="FF0000"/>
          <w:sz w:val="24"/>
          <w:szCs w:val="24"/>
        </w:rPr>
        <w:t>MASC</w:t>
      </w:r>
      <w:r w:rsidR="00680034" w:rsidRPr="008A7003">
        <w:rPr>
          <w:rFonts w:asciiTheme="minorHAnsi" w:hAnsiTheme="minorHAnsi"/>
          <w:b/>
          <w:color w:val="000000"/>
          <w:sz w:val="24"/>
          <w:szCs w:val="24"/>
        </w:rPr>
        <w:t xml:space="preserve"> can accomplish MSA in</w:t>
      </w:r>
      <w:r w:rsidR="00A35218" w:rsidRPr="008A7003">
        <w:rPr>
          <w:rFonts w:asciiTheme="minorHAnsi" w:hAnsiTheme="minorHAnsi"/>
          <w:b/>
          <w:color w:val="000000"/>
          <w:sz w:val="24"/>
          <w:szCs w:val="24"/>
        </w:rPr>
        <w:t xml:space="preserve"> </w:t>
      </w:r>
      <w:r w:rsidR="00680034" w:rsidRPr="008A7003">
        <w:rPr>
          <w:rFonts w:asciiTheme="minorHAnsi" w:hAnsiTheme="minorHAnsi"/>
          <w:b/>
          <w:color w:val="000000"/>
          <w:sz w:val="24"/>
          <w:szCs w:val="24"/>
        </w:rPr>
        <w:t>O(</w:t>
      </w:r>
      <w:r w:rsidR="00680034" w:rsidRPr="008A7003">
        <w:rPr>
          <w:rFonts w:asciiTheme="minorHAnsi" w:hAnsiTheme="minorHAnsi"/>
          <w:b/>
          <w:i/>
          <w:color w:val="000000"/>
          <w:sz w:val="24"/>
          <w:szCs w:val="24"/>
        </w:rPr>
        <w:t>mn</w:t>
      </w:r>
      <w:r w:rsidR="00680034" w:rsidRPr="008A7003">
        <w:rPr>
          <w:rFonts w:asciiTheme="minorHAnsi" w:hAnsiTheme="minorHAnsi"/>
          <w:b/>
          <w:color w:val="000000"/>
          <w:sz w:val="24"/>
          <w:szCs w:val="24"/>
        </w:rPr>
        <w:t>)</w:t>
      </w:r>
      <w:r w:rsidR="00120D33" w:rsidRPr="008A7003">
        <w:rPr>
          <w:rFonts w:asciiTheme="minorHAnsi" w:hAnsiTheme="minorHAnsi"/>
          <w:b/>
          <w:color w:val="000000"/>
          <w:sz w:val="24"/>
          <w:szCs w:val="24"/>
        </w:rPr>
        <w:t xml:space="preserve">, </w:t>
      </w:r>
      <w:r w:rsidR="00120D33" w:rsidRPr="008A7003">
        <w:rPr>
          <w:rFonts w:asciiTheme="minorHAnsi" w:hAnsiTheme="minorHAnsi"/>
          <w:b/>
          <w:color w:val="FF0000"/>
          <w:sz w:val="24"/>
          <w:szCs w:val="24"/>
        </w:rPr>
        <w:t>which is</w:t>
      </w:r>
      <w:r w:rsidR="00680034" w:rsidRPr="008A7003">
        <w:rPr>
          <w:rFonts w:asciiTheme="minorHAnsi" w:hAnsiTheme="minorHAnsi"/>
          <w:b/>
          <w:color w:val="FF0000"/>
          <w:sz w:val="24"/>
          <w:szCs w:val="24"/>
        </w:rPr>
        <w:t xml:space="preserve"> </w:t>
      </w:r>
      <w:r w:rsidR="00120D33" w:rsidRPr="008A7003">
        <w:rPr>
          <w:rFonts w:asciiTheme="minorHAnsi" w:hAnsiTheme="minorHAnsi"/>
          <w:b/>
          <w:color w:val="FF0000"/>
          <w:sz w:val="24"/>
          <w:szCs w:val="24"/>
        </w:rPr>
        <w:t xml:space="preserve">linear </w:t>
      </w:r>
      <w:r w:rsidR="00680034" w:rsidRPr="008A7003">
        <w:rPr>
          <w:rFonts w:asciiTheme="minorHAnsi" w:hAnsiTheme="minorHAnsi"/>
          <w:b/>
          <w:color w:val="FF0000"/>
          <w:sz w:val="24"/>
          <w:szCs w:val="24"/>
        </w:rPr>
        <w:t>time</w:t>
      </w:r>
      <w:r w:rsidR="00120D33" w:rsidRPr="008A7003">
        <w:rPr>
          <w:rFonts w:asciiTheme="minorHAnsi" w:hAnsiTheme="minorHAnsi"/>
          <w:b/>
          <w:color w:val="FF0000"/>
          <w:sz w:val="24"/>
          <w:szCs w:val="24"/>
        </w:rPr>
        <w:t xml:space="preserve"> complexity</w:t>
      </w:r>
      <w:r w:rsidR="00680034" w:rsidRPr="008A7003">
        <w:rPr>
          <w:rFonts w:asciiTheme="minorHAnsi" w:hAnsiTheme="minorHAnsi"/>
          <w:b/>
          <w:color w:val="000000"/>
          <w:sz w:val="24"/>
          <w:szCs w:val="24"/>
        </w:rPr>
        <w:t xml:space="preserve">, where </w:t>
      </w:r>
      <w:r w:rsidR="00680034" w:rsidRPr="008A7003">
        <w:rPr>
          <w:rFonts w:asciiTheme="minorHAnsi" w:hAnsiTheme="minorHAnsi"/>
          <w:b/>
          <w:i/>
          <w:color w:val="000000"/>
          <w:sz w:val="24"/>
          <w:szCs w:val="24"/>
        </w:rPr>
        <w:t>m</w:t>
      </w:r>
      <w:r w:rsidR="00680034" w:rsidRPr="008A7003">
        <w:rPr>
          <w:rFonts w:asciiTheme="minorHAnsi" w:hAnsiTheme="minorHAnsi"/>
          <w:b/>
          <w:color w:val="000000"/>
          <w:sz w:val="24"/>
          <w:szCs w:val="24"/>
        </w:rPr>
        <w:t xml:space="preserve"> is the number of sequences, and </w:t>
      </w:r>
      <w:r w:rsidR="00680034" w:rsidRPr="008A7003">
        <w:rPr>
          <w:rFonts w:asciiTheme="minorHAnsi" w:hAnsiTheme="minorHAnsi"/>
          <w:b/>
          <w:i/>
          <w:color w:val="000000"/>
          <w:sz w:val="24"/>
          <w:szCs w:val="24"/>
        </w:rPr>
        <w:t>n</w:t>
      </w:r>
      <w:r w:rsidR="00680034" w:rsidRPr="008A7003">
        <w:rPr>
          <w:rFonts w:asciiTheme="minorHAnsi" w:hAnsiTheme="minorHAnsi"/>
          <w:b/>
          <w:color w:val="000000"/>
          <w:sz w:val="24"/>
          <w:szCs w:val="24"/>
        </w:rPr>
        <w:t xml:space="preserve"> is the </w:t>
      </w:r>
      <w:r w:rsidR="00680034" w:rsidRPr="008A7003">
        <w:rPr>
          <w:rFonts w:asciiTheme="minorHAnsi" w:hAnsiTheme="minorHAnsi" w:hint="eastAsia"/>
          <w:b/>
          <w:color w:val="000000"/>
          <w:sz w:val="24"/>
          <w:szCs w:val="24"/>
        </w:rPr>
        <w:t xml:space="preserve">average </w:t>
      </w:r>
      <w:r w:rsidR="008060B0">
        <w:rPr>
          <w:rFonts w:asciiTheme="minorHAnsi" w:hAnsiTheme="minorHAnsi"/>
          <w:b/>
          <w:color w:val="000000"/>
          <w:sz w:val="24"/>
          <w:szCs w:val="24"/>
        </w:rPr>
        <w:t>length of</w:t>
      </w:r>
      <w:r w:rsidR="00680034" w:rsidRPr="008A7003">
        <w:rPr>
          <w:rFonts w:asciiTheme="minorHAnsi" w:hAnsiTheme="minorHAnsi" w:hint="eastAsia"/>
          <w:b/>
          <w:color w:val="000000"/>
          <w:sz w:val="24"/>
          <w:szCs w:val="24"/>
        </w:rPr>
        <w:t xml:space="preserve"> </w:t>
      </w:r>
      <w:r w:rsidR="00680034" w:rsidRPr="008A7003">
        <w:rPr>
          <w:rFonts w:asciiTheme="minorHAnsi" w:hAnsiTheme="minorHAnsi"/>
          <w:b/>
          <w:color w:val="000000"/>
          <w:sz w:val="24"/>
          <w:szCs w:val="24"/>
        </w:rPr>
        <w:t>sequence</w:t>
      </w:r>
      <w:r w:rsidR="00680034" w:rsidRPr="008A7003">
        <w:rPr>
          <w:rFonts w:asciiTheme="minorHAnsi" w:hAnsiTheme="minorHAnsi" w:hint="eastAsia"/>
          <w:b/>
          <w:color w:val="000000"/>
          <w:sz w:val="24"/>
          <w:szCs w:val="24"/>
        </w:rPr>
        <w:t>s</w:t>
      </w:r>
      <w:r w:rsidR="00680034" w:rsidRPr="008A7003">
        <w:rPr>
          <w:rFonts w:asciiTheme="minorHAnsi" w:hAnsiTheme="minorHAnsi"/>
          <w:b/>
          <w:color w:val="000000"/>
          <w:sz w:val="24"/>
          <w:szCs w:val="24"/>
        </w:rPr>
        <w:t xml:space="preserve">. Furthermore, we execute our method on the Spark distributed parallel framework to deal with ever-increasing massive datasets. </w:t>
      </w:r>
      <w:r w:rsidR="00680034" w:rsidRPr="008A7003">
        <w:rPr>
          <w:rFonts w:asciiTheme="minorHAnsi" w:hAnsiTheme="minorHAnsi"/>
          <w:b/>
          <w:color w:val="FF0000"/>
          <w:sz w:val="24"/>
          <w:szCs w:val="24"/>
        </w:rPr>
        <w:t xml:space="preserve">Our method is significantly faster than previous techniques, with no loss in accuracy </w:t>
      </w:r>
      <w:r w:rsidR="00680034" w:rsidRPr="008A7003">
        <w:rPr>
          <w:rFonts w:asciiTheme="minorHAnsi" w:hAnsiTheme="minorHAnsi" w:hint="eastAsia"/>
          <w:b/>
          <w:color w:val="FF0000"/>
          <w:sz w:val="24"/>
          <w:szCs w:val="24"/>
        </w:rPr>
        <w:t xml:space="preserve">for </w:t>
      </w:r>
      <w:r w:rsidR="00680034" w:rsidRPr="008A7003">
        <w:rPr>
          <w:rFonts w:asciiTheme="minorHAnsi" w:hAnsiTheme="minorHAnsi"/>
          <w:b/>
          <w:color w:val="FF0000"/>
          <w:sz w:val="24"/>
          <w:szCs w:val="24"/>
        </w:rPr>
        <w:t>highly similar nucleotide</w:t>
      </w:r>
      <w:r w:rsidR="00680034" w:rsidRPr="008A7003">
        <w:rPr>
          <w:rFonts w:asciiTheme="minorHAnsi" w:hAnsiTheme="minorHAnsi" w:hint="eastAsia"/>
          <w:b/>
          <w:color w:val="FF0000"/>
          <w:sz w:val="24"/>
          <w:szCs w:val="24"/>
        </w:rPr>
        <w:t xml:space="preserve"> sequences</w:t>
      </w:r>
      <w:r w:rsidR="00680034" w:rsidRPr="008A7003">
        <w:rPr>
          <w:rFonts w:asciiTheme="minorHAnsi" w:hAnsiTheme="minorHAnsi"/>
          <w:b/>
          <w:color w:val="FF0000"/>
          <w:sz w:val="24"/>
          <w:szCs w:val="24"/>
        </w:rPr>
        <w:t xml:space="preserve"> like homologous sequences,</w:t>
      </w:r>
      <w:r w:rsidR="00680034" w:rsidRPr="008A7003">
        <w:rPr>
          <w:rFonts w:asciiTheme="minorHAnsi" w:hAnsiTheme="minorHAnsi" w:hint="eastAsia"/>
          <w:b/>
          <w:color w:val="FF0000"/>
          <w:sz w:val="24"/>
          <w:szCs w:val="24"/>
        </w:rPr>
        <w:t xml:space="preserve"> </w:t>
      </w:r>
      <w:r w:rsidR="00680034" w:rsidRPr="008A7003">
        <w:rPr>
          <w:rFonts w:asciiTheme="minorHAnsi" w:hAnsiTheme="minorHAnsi"/>
          <w:b/>
          <w:color w:val="FF0000"/>
          <w:sz w:val="24"/>
          <w:szCs w:val="24"/>
        </w:rPr>
        <w:t xml:space="preserve">which we </w:t>
      </w:r>
      <w:r w:rsidR="00680034" w:rsidRPr="008A7003">
        <w:rPr>
          <w:rFonts w:asciiTheme="minorHAnsi" w:hAnsiTheme="minorHAnsi" w:hint="eastAsia"/>
          <w:b/>
          <w:color w:val="FF0000"/>
          <w:sz w:val="24"/>
          <w:szCs w:val="24"/>
        </w:rPr>
        <w:t>experiment</w:t>
      </w:r>
      <w:r w:rsidR="00680034" w:rsidRPr="008A7003">
        <w:rPr>
          <w:rFonts w:asciiTheme="minorHAnsi" w:hAnsiTheme="minorHAnsi"/>
          <w:b/>
          <w:color w:val="FF0000"/>
          <w:sz w:val="24"/>
          <w:szCs w:val="24"/>
        </w:rPr>
        <w:t>ally demonstrate.</w:t>
      </w:r>
      <w:r w:rsidR="00680034" w:rsidRPr="008A7003">
        <w:rPr>
          <w:rFonts w:asciiTheme="minorHAnsi" w:hAnsiTheme="minorHAnsi" w:hint="eastAsia"/>
          <w:b/>
          <w:color w:val="FF0000"/>
          <w:sz w:val="24"/>
          <w:szCs w:val="24"/>
        </w:rPr>
        <w:t xml:space="preserve"> </w:t>
      </w:r>
      <w:r w:rsidR="00DE3451">
        <w:rPr>
          <w:rFonts w:asciiTheme="minorHAnsi" w:hAnsiTheme="minorHAnsi" w:hint="eastAsia"/>
          <w:b/>
          <w:color w:val="FF0000"/>
          <w:sz w:val="24"/>
          <w:szCs w:val="24"/>
        </w:rPr>
        <w:t>C</w:t>
      </w:r>
      <w:r w:rsidR="00DE3451">
        <w:rPr>
          <w:rFonts w:asciiTheme="minorHAnsi" w:hAnsiTheme="minorHAnsi"/>
          <w:b/>
          <w:color w:val="FF0000"/>
          <w:sz w:val="24"/>
          <w:szCs w:val="24"/>
        </w:rPr>
        <w:t>omparing with main</w:t>
      </w:r>
      <w:r w:rsidR="00784443">
        <w:rPr>
          <w:rFonts w:asciiTheme="minorHAnsi" w:hAnsiTheme="minorHAnsi"/>
          <w:b/>
          <w:color w:val="FF0000"/>
          <w:sz w:val="24"/>
          <w:szCs w:val="24"/>
        </w:rPr>
        <w:t xml:space="preserve">stream MSA tools </w:t>
      </w:r>
      <w:r w:rsidR="00437F43">
        <w:rPr>
          <w:rFonts w:asciiTheme="minorHAnsi" w:hAnsiTheme="minorHAnsi"/>
          <w:b/>
          <w:color w:val="FF0000"/>
          <w:sz w:val="24"/>
          <w:szCs w:val="24"/>
        </w:rPr>
        <w:t>(</w:t>
      </w:r>
      <w:r w:rsidR="00784443">
        <w:rPr>
          <w:rFonts w:asciiTheme="minorHAnsi" w:hAnsiTheme="minorHAnsi"/>
          <w:b/>
          <w:color w:val="FF0000"/>
          <w:sz w:val="24"/>
          <w:szCs w:val="24"/>
        </w:rPr>
        <w:t>e.g.</w:t>
      </w:r>
      <w:r w:rsidR="00F815CE">
        <w:rPr>
          <w:rFonts w:asciiTheme="minorHAnsi" w:hAnsiTheme="minorHAnsi"/>
          <w:b/>
          <w:color w:val="FF0000"/>
          <w:sz w:val="24"/>
          <w:szCs w:val="24"/>
        </w:rPr>
        <w:t>,</w:t>
      </w:r>
      <w:r w:rsidR="0067013C">
        <w:rPr>
          <w:rFonts w:asciiTheme="minorHAnsi" w:hAnsiTheme="minorHAnsi"/>
          <w:b/>
          <w:color w:val="FF0000"/>
          <w:sz w:val="24"/>
          <w:szCs w:val="24"/>
        </w:rPr>
        <w:t xml:space="preserve"> MAFFT),</w:t>
      </w:r>
      <w:r w:rsidR="00DE3451">
        <w:rPr>
          <w:rFonts w:asciiTheme="minorHAnsi" w:hAnsiTheme="minorHAnsi"/>
          <w:b/>
          <w:color w:val="FF0000"/>
          <w:sz w:val="24"/>
          <w:szCs w:val="24"/>
        </w:rPr>
        <w:t xml:space="preserve"> MASC could </w:t>
      </w:r>
      <w:r w:rsidR="00CC495C">
        <w:rPr>
          <w:rFonts w:asciiTheme="minorHAnsi" w:hAnsiTheme="minorHAnsi"/>
          <w:b/>
          <w:color w:val="FF0000"/>
          <w:sz w:val="24"/>
          <w:szCs w:val="24"/>
        </w:rPr>
        <w:t xml:space="preserve">finish the alignment </w:t>
      </w:r>
      <w:r w:rsidR="000A1B0B">
        <w:rPr>
          <w:rFonts w:asciiTheme="minorHAnsi" w:hAnsiTheme="minorHAnsi"/>
          <w:b/>
          <w:color w:val="FF0000"/>
          <w:sz w:val="24"/>
          <w:szCs w:val="24"/>
        </w:rPr>
        <w:t>of 67200 sequence</w:t>
      </w:r>
      <w:r w:rsidR="006E1F90">
        <w:rPr>
          <w:rFonts w:asciiTheme="minorHAnsi" w:hAnsiTheme="minorHAnsi"/>
          <w:b/>
          <w:color w:val="FF0000"/>
          <w:sz w:val="24"/>
          <w:szCs w:val="24"/>
        </w:rPr>
        <w:t>s</w:t>
      </w:r>
      <w:r w:rsidR="000A1B0B">
        <w:rPr>
          <w:rFonts w:asciiTheme="minorHAnsi" w:hAnsiTheme="minorHAnsi"/>
          <w:b/>
          <w:color w:val="FF0000"/>
          <w:sz w:val="24"/>
          <w:szCs w:val="24"/>
        </w:rPr>
        <w:t>,</w:t>
      </w:r>
      <w:r w:rsidR="00CC495C">
        <w:rPr>
          <w:rFonts w:asciiTheme="minorHAnsi" w:hAnsiTheme="minorHAnsi"/>
          <w:b/>
          <w:color w:val="FF0000"/>
          <w:sz w:val="24"/>
          <w:szCs w:val="24"/>
        </w:rPr>
        <w:t xml:space="preserve"> l</w:t>
      </w:r>
      <w:r w:rsidR="007204F4">
        <w:rPr>
          <w:rFonts w:asciiTheme="minorHAnsi" w:hAnsiTheme="minorHAnsi"/>
          <w:b/>
          <w:color w:val="FF0000"/>
          <w:sz w:val="24"/>
          <w:szCs w:val="24"/>
        </w:rPr>
        <w:t>onger than 10 thousand bps, in 9</w:t>
      </w:r>
      <w:r w:rsidR="00CC495C">
        <w:rPr>
          <w:rFonts w:asciiTheme="minorHAnsi" w:hAnsiTheme="minorHAnsi"/>
          <w:b/>
          <w:color w:val="FF0000"/>
          <w:sz w:val="24"/>
          <w:szCs w:val="24"/>
        </w:rPr>
        <w:t xml:space="preserve"> minutes which takes MAFFT over 3.5 days.</w:t>
      </w:r>
    </w:p>
    <w:p w14:paraId="2D846536" w14:textId="77777777" w:rsidR="00680034" w:rsidRPr="004F1982" w:rsidRDefault="00680034" w:rsidP="000F0ECC">
      <w:pPr>
        <w:spacing w:line="480" w:lineRule="auto"/>
        <w:rPr>
          <w:rFonts w:asciiTheme="minorHAnsi" w:hAnsiTheme="minorHAnsi"/>
          <w:color w:val="000000"/>
          <w:sz w:val="24"/>
          <w:szCs w:val="24"/>
        </w:rPr>
      </w:pPr>
    </w:p>
    <w:p w14:paraId="4B2B8FE0" w14:textId="77777777" w:rsidR="00680034" w:rsidRPr="004F1982" w:rsidRDefault="00680034" w:rsidP="000F0ECC">
      <w:pPr>
        <w:spacing w:line="480" w:lineRule="auto"/>
        <w:outlineLvl w:val="0"/>
        <w:rPr>
          <w:rFonts w:asciiTheme="minorHAnsi" w:hAnsiTheme="minorHAnsi"/>
          <w:color w:val="000000"/>
          <w:sz w:val="24"/>
          <w:szCs w:val="24"/>
        </w:rPr>
      </w:pPr>
      <w:r w:rsidRPr="004F1982">
        <w:rPr>
          <w:rFonts w:asciiTheme="minorHAnsi" w:hAnsiTheme="minorHAnsi" w:hint="eastAsia"/>
          <w:b/>
          <w:color w:val="000000"/>
          <w:sz w:val="24"/>
          <w:szCs w:val="24"/>
        </w:rPr>
        <w:t xml:space="preserve">Key words: </w:t>
      </w:r>
      <w:r w:rsidRPr="004F1982">
        <w:rPr>
          <w:rFonts w:asciiTheme="minorHAnsi" w:hAnsiTheme="minorHAnsi"/>
          <w:color w:val="000000"/>
          <w:sz w:val="24"/>
          <w:szCs w:val="24"/>
        </w:rPr>
        <w:t>Multiple Sequence Alignment, Suffix Tree, Center-Star Strategy, Spark</w:t>
      </w:r>
    </w:p>
    <w:p w14:paraId="613B543F" w14:textId="77777777" w:rsidR="00680034" w:rsidRDefault="00680034" w:rsidP="000F0ECC">
      <w:pPr>
        <w:spacing w:line="480" w:lineRule="auto"/>
        <w:rPr>
          <w:rFonts w:asciiTheme="minorHAnsi" w:hAnsiTheme="minorHAnsi"/>
          <w:color w:val="000000"/>
          <w:sz w:val="24"/>
          <w:szCs w:val="24"/>
        </w:rPr>
      </w:pPr>
    </w:p>
    <w:p w14:paraId="3C1BE6DA" w14:textId="77777777" w:rsidR="0090754E" w:rsidRPr="004F1982" w:rsidRDefault="0090754E" w:rsidP="000F0ECC">
      <w:pPr>
        <w:spacing w:line="480" w:lineRule="auto"/>
        <w:rPr>
          <w:rFonts w:asciiTheme="minorHAnsi" w:hAnsiTheme="minorHAnsi"/>
          <w:color w:val="000000"/>
          <w:sz w:val="24"/>
          <w:szCs w:val="24"/>
        </w:rPr>
      </w:pPr>
    </w:p>
    <w:p w14:paraId="15741D9A" w14:textId="77777777" w:rsidR="00680034" w:rsidRPr="004F1982" w:rsidRDefault="00680034" w:rsidP="000F0ECC">
      <w:pPr>
        <w:pStyle w:val="ab"/>
        <w:numPr>
          <w:ilvl w:val="0"/>
          <w:numId w:val="7"/>
        </w:numPr>
        <w:spacing w:line="480" w:lineRule="auto"/>
        <w:ind w:firstLineChars="0"/>
        <w:jc w:val="center"/>
        <w:outlineLvl w:val="0"/>
        <w:rPr>
          <w:rFonts w:asciiTheme="minorHAnsi" w:hAnsiTheme="minorHAnsi"/>
          <w:color w:val="000000"/>
          <w:sz w:val="28"/>
          <w:szCs w:val="28"/>
        </w:rPr>
      </w:pPr>
      <w:r w:rsidRPr="004F1982">
        <w:rPr>
          <w:rFonts w:ascii="Arial" w:hAnsi="Arial" w:cs="Arial" w:hint="eastAsia"/>
          <w:b/>
          <w:color w:val="252525"/>
          <w:kern w:val="0"/>
          <w:sz w:val="28"/>
          <w:szCs w:val="28"/>
        </w:rPr>
        <w:lastRenderedPageBreak/>
        <w:t>Introduction</w:t>
      </w:r>
    </w:p>
    <w:p w14:paraId="22A05FB5" w14:textId="36038EB4" w:rsidR="00680034" w:rsidRPr="004F1982" w:rsidRDefault="00B77EB7" w:rsidP="000F0ECC">
      <w:pPr>
        <w:spacing w:line="480" w:lineRule="auto"/>
        <w:ind w:firstLineChars="100" w:firstLine="240"/>
        <w:rPr>
          <w:rFonts w:asciiTheme="minorHAnsi" w:hAnsiTheme="minorHAnsi"/>
          <w:color w:val="000000"/>
          <w:sz w:val="24"/>
          <w:szCs w:val="24"/>
        </w:rPr>
      </w:pPr>
      <w:r>
        <w:rPr>
          <w:rFonts w:asciiTheme="minorHAnsi" w:hAnsiTheme="minorHAnsi"/>
          <w:color w:val="FF0000"/>
          <w:sz w:val="24"/>
          <w:szCs w:val="24"/>
        </w:rPr>
        <w:t>Multiple sequence alignment (</w:t>
      </w:r>
      <w:r w:rsidR="00C50F6D" w:rsidRPr="00C50F6D">
        <w:rPr>
          <w:rFonts w:asciiTheme="minorHAnsi" w:hAnsiTheme="minorHAnsi"/>
          <w:color w:val="FF0000"/>
          <w:sz w:val="24"/>
          <w:szCs w:val="24"/>
        </w:rPr>
        <w:t>MSA</w:t>
      </w:r>
      <w:r>
        <w:rPr>
          <w:rFonts w:asciiTheme="minorHAnsi" w:hAnsiTheme="minorHAnsi"/>
          <w:color w:val="FF0000"/>
          <w:sz w:val="24"/>
          <w:szCs w:val="24"/>
        </w:rPr>
        <w:t>)</w:t>
      </w:r>
      <w:r w:rsidR="00C50F6D" w:rsidRPr="00C50F6D">
        <w:rPr>
          <w:rFonts w:asciiTheme="minorHAnsi" w:hAnsiTheme="minorHAnsi"/>
          <w:color w:val="FF0000"/>
          <w:sz w:val="24"/>
          <w:szCs w:val="24"/>
        </w:rPr>
        <w:t xml:space="preserve"> is the alignment of more than two molecular biological sequences, aiming to discover maximally similar (or identical) amino acid or identical nitrogenous base positions across the aligned query set of sequences.</w:t>
      </w:r>
      <w:r w:rsidR="00593BB8">
        <w:rPr>
          <w:rFonts w:asciiTheme="minorHAnsi" w:hAnsiTheme="minorHAnsi" w:hint="eastAsia"/>
          <w:color w:val="FF0000"/>
          <w:sz w:val="24"/>
          <w:szCs w:val="24"/>
        </w:rPr>
        <w:t xml:space="preserve"> </w:t>
      </w:r>
      <w:r w:rsidR="00593BB8">
        <w:rPr>
          <w:rFonts w:asciiTheme="minorHAnsi" w:hAnsiTheme="minorHAnsi"/>
          <w:color w:val="FF0000"/>
          <w:sz w:val="24"/>
          <w:szCs w:val="24"/>
        </w:rPr>
        <w:t>MSA</w:t>
      </w:r>
      <w:r w:rsidR="00680034" w:rsidRPr="00C50F6D">
        <w:rPr>
          <w:rFonts w:asciiTheme="minorHAnsi" w:hAnsiTheme="minorHAnsi"/>
          <w:color w:val="FF0000"/>
          <w:sz w:val="24"/>
          <w:szCs w:val="24"/>
        </w:rPr>
        <w:t xml:space="preserve"> is an essential pre</w:t>
      </w:r>
      <w:r w:rsidR="00680034" w:rsidRPr="00C50F6D">
        <w:rPr>
          <w:rFonts w:asciiTheme="minorHAnsi" w:hAnsiTheme="minorHAnsi" w:hint="eastAsia"/>
          <w:color w:val="FF0000"/>
          <w:sz w:val="24"/>
          <w:szCs w:val="24"/>
        </w:rPr>
        <w:t xml:space="preserve">process </w:t>
      </w:r>
      <w:r w:rsidR="00680034" w:rsidRPr="00C50F6D">
        <w:rPr>
          <w:rFonts w:asciiTheme="minorHAnsi" w:hAnsiTheme="minorHAnsi"/>
          <w:color w:val="FF0000"/>
          <w:sz w:val="24"/>
          <w:szCs w:val="24"/>
        </w:rPr>
        <w:t>to many</w:t>
      </w:r>
      <w:r w:rsidR="00680034" w:rsidRPr="00C50F6D">
        <w:rPr>
          <w:rFonts w:asciiTheme="minorHAnsi" w:hAnsiTheme="minorHAnsi" w:hint="eastAsia"/>
          <w:color w:val="FF0000"/>
          <w:sz w:val="24"/>
          <w:szCs w:val="24"/>
        </w:rPr>
        <w:t xml:space="preserve"> bioinformatics analys</w:t>
      </w:r>
      <w:r w:rsidR="00680034" w:rsidRPr="00C50F6D">
        <w:rPr>
          <w:rFonts w:asciiTheme="minorHAnsi" w:hAnsiTheme="minorHAnsi"/>
          <w:color w:val="FF0000"/>
          <w:sz w:val="24"/>
          <w:szCs w:val="24"/>
        </w:rPr>
        <w:t>e</w:t>
      </w:r>
      <w:r w:rsidR="00680034" w:rsidRPr="00C50F6D">
        <w:rPr>
          <w:rFonts w:asciiTheme="minorHAnsi" w:hAnsiTheme="minorHAnsi" w:hint="eastAsia"/>
          <w:color w:val="FF0000"/>
          <w:sz w:val="24"/>
          <w:szCs w:val="24"/>
        </w:rPr>
        <w:t>s</w:t>
      </w:r>
      <w:r w:rsidR="00680034" w:rsidRPr="00C50F6D">
        <w:rPr>
          <w:rFonts w:asciiTheme="minorHAnsi" w:hAnsiTheme="minorHAnsi"/>
          <w:color w:val="FF0000"/>
          <w:sz w:val="24"/>
          <w:szCs w:val="24"/>
        </w:rPr>
        <w:t>, including homology modeling, secondary structure prediction</w:t>
      </w:r>
      <w:r w:rsidR="00680034" w:rsidRPr="00C50F6D">
        <w:rPr>
          <w:rFonts w:asciiTheme="minorHAnsi" w:hAnsiTheme="minorHAnsi" w:hint="eastAsia"/>
          <w:color w:val="FF0000"/>
          <w:sz w:val="24"/>
          <w:szCs w:val="24"/>
        </w:rPr>
        <w:t>,</w:t>
      </w:r>
      <w:r w:rsidR="00680034" w:rsidRPr="00C50F6D">
        <w:rPr>
          <w:rFonts w:asciiTheme="minorHAnsi" w:hAnsiTheme="minorHAnsi"/>
          <w:color w:val="FF0000"/>
          <w:sz w:val="24"/>
          <w:szCs w:val="24"/>
        </w:rPr>
        <w:t xml:space="preserve"> phylogenetic reconstruction, and protein structure and function prediction</w:t>
      </w:r>
      <w:r w:rsidR="00680034" w:rsidRPr="00C50F6D">
        <w:rPr>
          <w:rFonts w:asciiTheme="minorHAnsi" w:hAnsiTheme="minorHAnsi" w:hint="eastAsia"/>
          <w:color w:val="FF0000"/>
          <w:sz w:val="24"/>
          <w:szCs w:val="24"/>
        </w:rPr>
        <w:t>.</w:t>
      </w:r>
      <w:r w:rsidR="00680034" w:rsidRPr="002831FA">
        <w:rPr>
          <w:rFonts w:asciiTheme="minorHAnsi" w:hAnsiTheme="minorHAnsi" w:hint="eastAsia"/>
          <w:color w:val="FF0000"/>
          <w:sz w:val="24"/>
          <w:szCs w:val="24"/>
        </w:rPr>
        <w:t xml:space="preserve"> </w:t>
      </w:r>
      <w:r w:rsidR="00680034" w:rsidRPr="002831FA">
        <w:rPr>
          <w:rFonts w:asciiTheme="minorHAnsi" w:hAnsiTheme="minorHAnsi"/>
          <w:color w:val="FF0000"/>
          <w:sz w:val="24"/>
          <w:szCs w:val="24"/>
        </w:rPr>
        <w:t>An MSA is visualized as a two-dimensional matrix in which the rows are the individual sequences and the columns are maximally similar or identical amino acid or nitrogenous base positions arranged to correspond by inserting gap characters in appropri</w:t>
      </w:r>
      <w:r w:rsidR="00A363D3" w:rsidRPr="002831FA">
        <w:rPr>
          <w:rFonts w:asciiTheme="minorHAnsi" w:hAnsiTheme="minorHAnsi"/>
          <w:color w:val="FF0000"/>
          <w:sz w:val="24"/>
          <w:szCs w:val="24"/>
        </w:rPr>
        <w:t>ate positions (known as indels).</w:t>
      </w:r>
      <w:r w:rsidR="00680034" w:rsidRPr="002831FA">
        <w:rPr>
          <w:rFonts w:asciiTheme="minorHAnsi" w:hAnsiTheme="minorHAnsi"/>
          <w:color w:val="FF0000"/>
          <w:sz w:val="24"/>
          <w:szCs w:val="24"/>
        </w:rPr>
        <w:t xml:space="preserve"> </w:t>
      </w:r>
      <w:r w:rsidR="00680034" w:rsidRPr="002831FA">
        <w:rPr>
          <w:rFonts w:asciiTheme="minorHAnsi" w:hAnsiTheme="minorHAnsi"/>
          <w:color w:val="000000"/>
          <w:sz w:val="24"/>
          <w:szCs w:val="24"/>
        </w:rPr>
        <w:t>A</w:t>
      </w:r>
      <w:r w:rsidR="00680034" w:rsidRPr="004F1982">
        <w:rPr>
          <w:rFonts w:asciiTheme="minorHAnsi" w:hAnsiTheme="minorHAnsi"/>
          <w:color w:val="000000"/>
          <w:sz w:val="24"/>
          <w:szCs w:val="24"/>
        </w:rPr>
        <w:t>n MSA can provide a wealth of information about the structure/function relationships within a set of sequences, such as the evolutionary conservation of functionally or structurally important site</w:t>
      </w:r>
      <w:r w:rsidR="00680034" w:rsidRPr="004F1982">
        <w:rPr>
          <w:rFonts w:asciiTheme="minorHAnsi" w:hAnsiTheme="minorHAnsi" w:hint="eastAsia"/>
          <w:color w:val="000000"/>
          <w:sz w:val="24"/>
          <w:szCs w:val="24"/>
        </w:rPr>
        <w:t>s</w:t>
      </w:r>
      <w:r w:rsidR="00680034" w:rsidRPr="004F1982">
        <w:rPr>
          <w:rFonts w:asciiTheme="minorHAnsi" w:hAnsiTheme="minorHAnsi"/>
          <w:color w:val="000000"/>
          <w:sz w:val="24"/>
          <w:szCs w:val="24"/>
        </w:rPr>
        <w:t>, and conserved hydrophobicity patterns in precise regions.</w:t>
      </w:r>
    </w:p>
    <w:p w14:paraId="7D847685" w14:textId="483E3F96" w:rsidR="00680034" w:rsidRPr="007E1627" w:rsidRDefault="00680034" w:rsidP="000F0ECC">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Al</w:t>
      </w:r>
      <w:r w:rsidR="003E1275">
        <w:rPr>
          <w:rFonts w:asciiTheme="minorHAnsi" w:hAnsiTheme="minorHAnsi"/>
          <w:color w:val="000000"/>
          <w:sz w:val="24"/>
          <w:szCs w:val="24"/>
        </w:rPr>
        <w:t xml:space="preserve">though dynamic programming </w:t>
      </w:r>
      <w:r w:rsidR="003E1275" w:rsidRPr="003E1275">
        <w:rPr>
          <w:rFonts w:asciiTheme="minorHAnsi" w:hAnsiTheme="minorHAnsi"/>
          <w:color w:val="FF0000"/>
          <w:sz w:val="24"/>
          <w:szCs w:val="24"/>
        </w:rPr>
        <w:t>like</w:t>
      </w:r>
      <w:r w:rsidRPr="004F1982">
        <w:rPr>
          <w:rFonts w:asciiTheme="minorHAnsi" w:hAnsiTheme="minorHAnsi"/>
          <w:color w:val="000000"/>
          <w:sz w:val="24"/>
          <w:szCs w:val="24"/>
        </w:rPr>
        <w:t xml:space="preserve"> Needleman–Wunsch algorithm</w:t>
      </w:r>
      <w:r w:rsidR="00C91189"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306986"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C91189" w:rsidRPr="004F1982">
        <w:rPr>
          <w:rFonts w:asciiTheme="minorHAnsi" w:hAnsiTheme="minorHAnsi"/>
          <w:noProof/>
          <w:color w:val="000000"/>
          <w:sz w:val="24"/>
          <w:szCs w:val="24"/>
        </w:rPr>
        <w:t>(Needleman and Wunsch, 1970)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can be gen</w:t>
      </w:r>
      <w:r w:rsidR="00F14D08">
        <w:rPr>
          <w:rFonts w:asciiTheme="minorHAnsi" w:hAnsiTheme="minorHAnsi"/>
          <w:color w:val="000000"/>
          <w:sz w:val="24"/>
          <w:szCs w:val="24"/>
        </w:rPr>
        <w:t>eralized in theory to produce</w:t>
      </w:r>
      <w:r w:rsidRPr="004F1982">
        <w:rPr>
          <w:rFonts w:asciiTheme="minorHAnsi" w:hAnsiTheme="minorHAnsi"/>
          <w:color w:val="000000"/>
          <w:sz w:val="24"/>
          <w:szCs w:val="24"/>
        </w:rPr>
        <w:t xml:space="preserve"> alignment</w:t>
      </w:r>
      <w:r w:rsidR="00F14D08" w:rsidRPr="00F14D08">
        <w:rPr>
          <w:rFonts w:asciiTheme="minorHAnsi" w:hAnsiTheme="minorHAnsi"/>
          <w:color w:val="FF0000"/>
          <w:sz w:val="24"/>
          <w:szCs w:val="24"/>
        </w:rPr>
        <w:t>s</w:t>
      </w:r>
      <w:r w:rsidRPr="004F1982">
        <w:rPr>
          <w:rFonts w:asciiTheme="minorHAnsi" w:hAnsiTheme="minorHAnsi"/>
          <w:color w:val="000000"/>
          <w:sz w:val="24"/>
          <w:szCs w:val="24"/>
        </w:rPr>
        <w:t xml:space="preserve"> for any number of</w:t>
      </w:r>
      <w:r w:rsidR="00947C1B">
        <w:rPr>
          <w:rFonts w:asciiTheme="minorHAnsi" w:hAnsiTheme="minorHAnsi"/>
          <w:color w:val="000000"/>
          <w:sz w:val="24"/>
          <w:szCs w:val="24"/>
        </w:rPr>
        <w:t xml:space="preserve"> sequences, unfortunately, this </w:t>
      </w:r>
      <w:r w:rsidRPr="004F1982">
        <w:rPr>
          <w:rFonts w:asciiTheme="minorHAnsi" w:hAnsiTheme="minorHAnsi"/>
          <w:color w:val="000000"/>
          <w:sz w:val="24"/>
          <w:szCs w:val="24"/>
        </w:rPr>
        <w:t xml:space="preserve">leads to an explosive increase in computer time and memory requirements as the number of sequences </w:t>
      </w:r>
      <w:r w:rsidRPr="00FF7501">
        <w:rPr>
          <w:rFonts w:asciiTheme="minorHAnsi" w:hAnsiTheme="minorHAnsi"/>
          <w:color w:val="000000" w:themeColor="text1"/>
          <w:sz w:val="24"/>
          <w:szCs w:val="24"/>
        </w:rPr>
        <w:t>increases</w:t>
      </w:r>
      <w:r w:rsidR="00A93627" w:rsidRPr="00FF7501">
        <w:rPr>
          <w:rFonts w:asciiTheme="minorHAnsi" w:hAnsiTheme="minorHAnsi" w:hint="eastAsia"/>
          <w:color w:val="000000" w:themeColor="text1"/>
          <w:sz w:val="24"/>
          <w:szCs w:val="24"/>
        </w:rPr>
        <w:t xml:space="preserve"> </w:t>
      </w:r>
      <w:r w:rsidR="00C338F9" w:rsidRPr="00FF7501">
        <w:rPr>
          <w:rFonts w:asciiTheme="minorHAnsi" w:hAnsiTheme="minorHAnsi"/>
          <w:color w:val="000000" w:themeColor="text1"/>
          <w:sz w:val="24"/>
          <w:szCs w:val="24"/>
        </w:rPr>
        <w:fldChar w:fldCharType="begin" w:fldLock="1"/>
      </w:r>
      <w:r w:rsidR="009A779C" w:rsidRPr="00FF7501">
        <w:rPr>
          <w:rFonts w:asciiTheme="minorHAnsi" w:hAnsiTheme="minorHAnsi"/>
          <w:color w:val="000000" w:themeColor="text1"/>
          <w:sz w:val="24"/>
          <w:szCs w:val="24"/>
        </w:rPr>
        <w:instrText>ADDIN CSL_CITATION { "citationItems" : [ { "id" : "ITEM-1", "itemData" : { "DOI" : "10.1007/BF02143508", "ISBN" : "0022-2844", "ISSN" : "0022-2844", "PMID" : "2156130", "abstract" : "The method presented here is intended as a compromise between finding a good overall alignment and the time taken to do so. Many multiple alignment algorithms spend an excessively large amount of effort trying to find the best global alignment. This time is often ill spent because the results of the standard dynamic programming alignment algorithm are dominated by the choice of gap penalty and the form of the score matrix, both of which have a poor theoretical foundation. Nonetheless, it is important that savings in time do not compromise the quality of the alignment. By using the consensus sequence approach, this danger is largely avoided as the conserved features of the sequences are quickly identified and preserved through further cycles. In the alignment of existing alignments, which is one of the more novel aspects of the method, each alignment was treated as an averaged consensus sequence with gaps making no contribution. This gives rise to the advantageous property that gaps will have a greater propensity to be inserted where there are already gaps and is equivalent to a local change in the gap penalty. This type of behavior represents a transition away from the homogeneous scoring schemes used in aligning two sequences toward a scoring scheme that depends on position in the sequence. The alignment of consensus sequences thus forms a bridge between simple pair alignment and the alignment of discrete patterns in which sequence features and allowed gap locations are exaggerated. To complete this transition the program described above has been integrated into the earlier pattern matching (template) program. Such templates can reliably locate sequence similarities that are too weak or scattered to be found by the more standard alignment methods and should therefore produce a further condensation of the sequence data bank. Only by continually extending our knowledge of the relationships between sequences to increasingly distant similarities can we hope to avoid being overwhelmed by the increasing amount of data.", "author" : [ { "dropping-particle" : "", "family" : "Taylor", "given" : "W R", "non-dropping-particle" : "", "parse-names" : false, "suffix" : "" } ], "container-title" : "Methods in enzymology", "id" : "ITEM-1", "issue" : "1-2", "issued" : { "date-parts" : [ [ "1990" ] ] }, "page" : "456-474", "title" : "Hierarchical method to align large numbers of biological sequences.", "type" : "article-journal", "volume" : "183" }, "uris" : [ "http://www.mendeley.com/documents/?uuid=6b4da8b2-a83b-4646-844f-1a2d3b6a800f" ] } ], "mendeley" : { "formattedCitation" : "(Taylor, 1990)", "plainTextFormattedCitation" : "(Taylor, 1990)", "previouslyFormattedCitation" : "(Taylor, 1990)" }, "properties" : { "noteIndex" : 0 }, "schema" : "https://github.com/citation-style-language/schema/raw/master/csl-citation.json" }</w:instrText>
      </w:r>
      <w:r w:rsidR="00C338F9" w:rsidRPr="00FF7501">
        <w:rPr>
          <w:rFonts w:asciiTheme="minorHAnsi" w:hAnsiTheme="minorHAnsi"/>
          <w:color w:val="000000" w:themeColor="text1"/>
          <w:sz w:val="24"/>
          <w:szCs w:val="24"/>
        </w:rPr>
        <w:fldChar w:fldCharType="separate"/>
      </w:r>
      <w:r w:rsidR="00306986" w:rsidRPr="00FF7501">
        <w:rPr>
          <w:rFonts w:asciiTheme="minorHAnsi" w:hAnsiTheme="minorHAnsi"/>
          <w:noProof/>
          <w:color w:val="000000" w:themeColor="text1"/>
          <w:sz w:val="24"/>
          <w:szCs w:val="24"/>
        </w:rPr>
        <w:t>(Taylor, 1990)</w:t>
      </w:r>
      <w:r w:rsidR="00C338F9" w:rsidRPr="00FF7501">
        <w:rPr>
          <w:rFonts w:asciiTheme="minorHAnsi" w:hAnsiTheme="minorHAnsi"/>
          <w:color w:val="000000" w:themeColor="text1"/>
          <w:sz w:val="24"/>
          <w:szCs w:val="24"/>
        </w:rPr>
        <w:fldChar w:fldCharType="end"/>
      </w:r>
      <w:r w:rsidRPr="00FF7501">
        <w:rPr>
          <w:rFonts w:asciiTheme="minorHAnsi" w:hAnsiTheme="minorHAnsi"/>
          <w:color w:val="000000" w:themeColor="text1"/>
          <w:sz w:val="24"/>
          <w:szCs w:val="24"/>
        </w:rPr>
        <w:t>.</w:t>
      </w:r>
      <w:r w:rsidRPr="004F1982">
        <w:rPr>
          <w:rFonts w:asciiTheme="minorHAnsi" w:hAnsiTheme="minorHAnsi"/>
          <w:color w:val="000000"/>
          <w:sz w:val="24"/>
          <w:szCs w:val="24"/>
        </w:rPr>
        <w:t xml:space="preserve"> </w:t>
      </w:r>
      <w:r w:rsidRPr="007E1627">
        <w:rPr>
          <w:rFonts w:asciiTheme="minorHAnsi" w:hAnsiTheme="minorHAnsi" w:hint="eastAsia"/>
          <w:color w:val="FF0000"/>
          <w:sz w:val="24"/>
          <w:szCs w:val="24"/>
        </w:rPr>
        <w:t>M</w:t>
      </w:r>
      <w:r w:rsidRPr="007E1627">
        <w:rPr>
          <w:rFonts w:asciiTheme="minorHAnsi" w:hAnsiTheme="minorHAnsi"/>
          <w:color w:val="FF0000"/>
          <w:sz w:val="24"/>
          <w:szCs w:val="24"/>
        </w:rPr>
        <w:t>SA</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remains under continuous development,</w:t>
      </w:r>
      <w:r w:rsidRPr="007E1627">
        <w:rPr>
          <w:rFonts w:asciiTheme="minorHAnsi" w:hAnsiTheme="minorHAnsi" w:hint="eastAsia"/>
          <w:color w:val="FF0000"/>
          <w:sz w:val="24"/>
          <w:szCs w:val="24"/>
        </w:rPr>
        <w:t xml:space="preserve"> and </w:t>
      </w:r>
      <w:r w:rsidRPr="007E1627">
        <w:rPr>
          <w:rFonts w:asciiTheme="minorHAnsi" w:hAnsiTheme="minorHAnsi"/>
          <w:color w:val="FF0000"/>
          <w:sz w:val="24"/>
          <w:szCs w:val="24"/>
        </w:rPr>
        <w:t xml:space="preserve">is </w:t>
      </w:r>
      <w:r w:rsidRPr="007E1627">
        <w:rPr>
          <w:rFonts w:asciiTheme="minorHAnsi" w:hAnsiTheme="minorHAnsi" w:hint="eastAsia"/>
          <w:color w:val="FF0000"/>
          <w:sz w:val="24"/>
          <w:szCs w:val="24"/>
        </w:rPr>
        <w:t>regarded as</w:t>
      </w:r>
      <w:r w:rsidRPr="007E1627">
        <w:rPr>
          <w:rFonts w:asciiTheme="minorHAnsi" w:hAnsiTheme="minorHAnsi"/>
          <w:color w:val="FF0000"/>
          <w:sz w:val="24"/>
          <w:szCs w:val="24"/>
        </w:rPr>
        <w:t xml:space="preserve"> one of</w:t>
      </w:r>
      <w:r w:rsidRPr="007E1627">
        <w:rPr>
          <w:rFonts w:asciiTheme="minorHAnsi" w:hAnsiTheme="minorHAnsi" w:hint="eastAsia"/>
          <w:color w:val="FF0000"/>
          <w:sz w:val="24"/>
          <w:szCs w:val="24"/>
        </w:rPr>
        <w:t xml:space="preserve"> the most</w:t>
      </w:r>
      <w:r w:rsidRPr="007E1627">
        <w:rPr>
          <w:rFonts w:asciiTheme="minorHAnsi" w:hAnsiTheme="minorHAnsi"/>
          <w:color w:val="FF0000"/>
          <w:sz w:val="24"/>
          <w:szCs w:val="24"/>
        </w:rPr>
        <w:t xml:space="preserve"> challeng</w:t>
      </w:r>
      <w:r w:rsidRPr="007E1627">
        <w:rPr>
          <w:rFonts w:asciiTheme="minorHAnsi" w:hAnsiTheme="minorHAnsi" w:hint="eastAsia"/>
          <w:color w:val="FF0000"/>
          <w:sz w:val="24"/>
          <w:szCs w:val="24"/>
        </w:rPr>
        <w:t>ing</w:t>
      </w:r>
      <w:r w:rsidRPr="007E1627">
        <w:rPr>
          <w:rFonts w:asciiTheme="minorHAnsi" w:hAnsiTheme="minorHAnsi"/>
          <w:color w:val="FF0000"/>
          <w:sz w:val="24"/>
          <w:szCs w:val="24"/>
        </w:rPr>
        <w:t xml:space="preserve"> </w:t>
      </w:r>
      <w:r w:rsidRPr="007E1627">
        <w:rPr>
          <w:rFonts w:asciiTheme="minorHAnsi" w:hAnsiTheme="minorHAnsi" w:hint="eastAsia"/>
          <w:color w:val="FF0000"/>
          <w:sz w:val="24"/>
          <w:szCs w:val="24"/>
        </w:rPr>
        <w:t>problem</w:t>
      </w:r>
      <w:r w:rsidRPr="007E1627">
        <w:rPr>
          <w:rFonts w:asciiTheme="minorHAnsi" w:hAnsiTheme="minorHAnsi"/>
          <w:color w:val="FF0000"/>
          <w:sz w:val="24"/>
          <w:szCs w:val="24"/>
        </w:rPr>
        <w:t>s</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 xml:space="preserve">in the field of </w:t>
      </w:r>
      <w:r w:rsidRPr="007E1627">
        <w:rPr>
          <w:rFonts w:asciiTheme="minorHAnsi" w:hAnsiTheme="minorHAnsi" w:hint="eastAsia"/>
          <w:color w:val="FF0000"/>
          <w:sz w:val="24"/>
          <w:szCs w:val="24"/>
        </w:rPr>
        <w:t>b</w:t>
      </w:r>
      <w:r w:rsidRPr="007E1627">
        <w:rPr>
          <w:rFonts w:asciiTheme="minorHAnsi" w:hAnsiTheme="minorHAnsi"/>
          <w:color w:val="FF0000"/>
          <w:sz w:val="24"/>
          <w:szCs w:val="24"/>
        </w:rPr>
        <w:t>ioinformatics and computational biology.</w:t>
      </w:r>
      <w:r w:rsidR="000B34EC">
        <w:rPr>
          <w:rFonts w:asciiTheme="minorHAnsi" w:hAnsiTheme="minorHAnsi" w:hint="eastAsia"/>
          <w:color w:val="FF0000"/>
          <w:sz w:val="24"/>
          <w:szCs w:val="24"/>
        </w:rPr>
        <w:t xml:space="preserve"> </w:t>
      </w:r>
      <w:r w:rsidR="00C338F9">
        <w:rPr>
          <w:rFonts w:asciiTheme="minorHAnsi" w:hAnsiTheme="minorHAnsi"/>
          <w:color w:val="FF0000"/>
          <w:sz w:val="24"/>
          <w:szCs w:val="24"/>
        </w:rPr>
        <w:fldChar w:fldCharType="begin" w:fldLock="1"/>
      </w:r>
      <w:r w:rsidR="00C46110">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Pr>
          <w:rFonts w:asciiTheme="minorHAnsi" w:hAnsiTheme="minorHAnsi"/>
          <w:color w:val="FF0000"/>
          <w:sz w:val="24"/>
          <w:szCs w:val="24"/>
        </w:rPr>
        <w:fldChar w:fldCharType="separate"/>
      </w:r>
      <w:r w:rsidR="00A20756" w:rsidRPr="00A20756">
        <w:rPr>
          <w:rFonts w:asciiTheme="minorHAnsi" w:hAnsiTheme="minorHAnsi"/>
          <w:noProof/>
          <w:color w:val="FF0000"/>
          <w:sz w:val="24"/>
          <w:szCs w:val="24"/>
        </w:rPr>
        <w:t xml:space="preserve">(Chatzou </w:t>
      </w:r>
      <w:r w:rsidR="00A20756" w:rsidRPr="00A20756">
        <w:rPr>
          <w:rFonts w:asciiTheme="minorHAnsi" w:hAnsiTheme="minorHAnsi"/>
          <w:i/>
          <w:noProof/>
          <w:color w:val="FF0000"/>
          <w:sz w:val="24"/>
          <w:szCs w:val="24"/>
        </w:rPr>
        <w:t>et al.</w:t>
      </w:r>
      <w:r w:rsidR="00A20756" w:rsidRPr="00A20756">
        <w:rPr>
          <w:rFonts w:asciiTheme="minorHAnsi" w:hAnsiTheme="minorHAnsi"/>
          <w:noProof/>
          <w:color w:val="FF0000"/>
          <w:sz w:val="24"/>
          <w:szCs w:val="24"/>
        </w:rPr>
        <w:t>, 2016)</w:t>
      </w:r>
      <w:r w:rsidR="00C338F9">
        <w:rPr>
          <w:rFonts w:asciiTheme="minorHAnsi" w:hAnsiTheme="minorHAnsi"/>
          <w:color w:val="FF0000"/>
          <w:sz w:val="24"/>
          <w:szCs w:val="24"/>
        </w:rPr>
        <w:fldChar w:fldCharType="end"/>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Furthermore, </w:t>
      </w:r>
      <w:r w:rsidR="005E036B">
        <w:rPr>
          <w:rFonts w:asciiTheme="minorHAnsi" w:hAnsiTheme="minorHAnsi" w:hint="eastAsia"/>
          <w:color w:val="000000"/>
          <w:sz w:val="24"/>
          <w:szCs w:val="24"/>
        </w:rPr>
        <w:t>t</w:t>
      </w:r>
      <w:r w:rsidR="005E036B" w:rsidRPr="005E036B">
        <w:rPr>
          <w:rFonts w:asciiTheme="minorHAnsi" w:hAnsiTheme="minorHAnsi"/>
          <w:color w:val="000000"/>
          <w:sz w:val="24"/>
          <w:szCs w:val="24"/>
        </w:rPr>
        <w:t>he computation of an accurate MSA has long been known to be an NP-complete problem</w:t>
      </w:r>
      <w:r w:rsidR="00AE65FE">
        <w:rPr>
          <w:rFonts w:asciiTheme="minorHAnsi" w:hAnsiTheme="minorHAnsi"/>
          <w:color w:val="000000"/>
          <w:sz w:val="24"/>
          <w:szCs w:val="24"/>
        </w:rPr>
        <w:t xml:space="preserve"> </w:t>
      </w:r>
      <w:r w:rsidR="00C338F9">
        <w:rPr>
          <w:rFonts w:asciiTheme="minorHAnsi" w:hAnsiTheme="minorHAnsi"/>
          <w:color w:val="000000"/>
          <w:sz w:val="24"/>
          <w:szCs w:val="24"/>
        </w:rPr>
        <w:fldChar w:fldCharType="begin" w:fldLock="1"/>
      </w:r>
      <w:r w:rsidR="0022108A">
        <w:rPr>
          <w:rFonts w:asciiTheme="minorHAnsi" w:hAnsiTheme="minorHAnsi"/>
          <w:color w:val="000000"/>
          <w:sz w:val="24"/>
          <w:szCs w:val="24"/>
        </w:rPr>
        <w:instrText>ADDIN CSL_CITATION { "citationItems" : [ { "id" : "ITEM-1", "itemData" : { "DOI" : "10.1089/cmb.1994.1.337", "ISBN" : "1066-5277 (Print)\\n1066-5277 (Linking)", "ISSN" : "1066-5277", "PMID" : "8790475", "abstract" : "We study the computational complexity of two popular problems in multiple sequence alignment: multiple alignment with SP-score and multiple tree alignment. It is shown that the first problem is NP-complete and the second is MAX SNP-hard. The complexity of tree alignment with a given phylogeny is also considered.", "author" : [ { "dropping-particle" : "", "family" : "Wang", "given" : "L", "non-dropping-particle" : "", "parse-names" : false, "suffix" : "" }, { "dropping-particle" : "", "family" : "Jiang", "given" : "T", "non-dropping-particle" : "", "parse-names" : false, "suffix" : "" } ], "container-title" : "J Comput Biol", "id" : "ITEM-1", "issue" : "4", "issued" : { "date-parts" : [ [ "1994" ] ] }, "page" : "337-348", "title" : "On the complexity of multiple sequence alignment.", "type" : "article-journal", "volume" : "1" }, "uris" : [ "http://www.mendeley.com/documents/?uuid=2be64883-8ea8-4f06-a066-6bce2701c9a3" ] } ], "mendeley" : { "formattedCitation" : "(Wang and Jiang, 1994)", "plainTextFormattedCitation" : "(Wang and Jiang, 1994)", "previouslyFormattedCitation" : "(Wang and Jiang, 1994)"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AE65FE" w:rsidRPr="00AE65FE">
        <w:rPr>
          <w:rFonts w:asciiTheme="minorHAnsi" w:hAnsiTheme="minorHAnsi"/>
          <w:noProof/>
          <w:color w:val="000000"/>
          <w:sz w:val="24"/>
          <w:szCs w:val="24"/>
        </w:rPr>
        <w:t>(Wang and Jiang, 1994)</w:t>
      </w:r>
      <w:r w:rsidR="00C338F9">
        <w:rPr>
          <w:rFonts w:asciiTheme="minorHAnsi" w:hAnsiTheme="minorHAnsi"/>
          <w:color w:val="000000"/>
          <w:sz w:val="24"/>
          <w:szCs w:val="24"/>
        </w:rPr>
        <w:fldChar w:fldCharType="end"/>
      </w:r>
      <w:r w:rsidR="005E036B" w:rsidRPr="005E036B">
        <w:rPr>
          <w:rFonts w:asciiTheme="minorHAnsi" w:hAnsiTheme="minorHAnsi"/>
          <w:color w:val="000000"/>
          <w:sz w:val="24"/>
          <w:szCs w:val="24"/>
        </w:rPr>
        <w:t xml:space="preserve">, a situation that explains why over 100 alternative methods have been developed these last three </w:t>
      </w:r>
      <w:r w:rsidR="005E036B" w:rsidRPr="005E036B">
        <w:rPr>
          <w:rFonts w:asciiTheme="minorHAnsi" w:hAnsiTheme="minorHAnsi"/>
          <w:color w:val="000000"/>
          <w:sz w:val="24"/>
          <w:szCs w:val="24"/>
        </w:rPr>
        <w:lastRenderedPageBreak/>
        <w:t>decades</w:t>
      </w:r>
      <w:r w:rsidRPr="007E1627">
        <w:rPr>
          <w:rFonts w:asciiTheme="minorHAnsi" w:hAnsiTheme="minorHAnsi"/>
          <w:color w:val="FF0000"/>
          <w:sz w:val="24"/>
          <w:szCs w:val="24"/>
        </w:rPr>
        <w:t xml:space="preserve">, </w:t>
      </w:r>
      <w:r w:rsidR="00BB77DF">
        <w:rPr>
          <w:rFonts w:asciiTheme="minorHAnsi" w:hAnsiTheme="minorHAnsi"/>
          <w:color w:val="FF0000"/>
          <w:sz w:val="24"/>
          <w:szCs w:val="24"/>
        </w:rPr>
        <w:t xml:space="preserve">and </w:t>
      </w:r>
      <w:r w:rsidR="009D204B">
        <w:rPr>
          <w:rFonts w:asciiTheme="minorHAnsi" w:hAnsiTheme="minorHAnsi"/>
          <w:color w:val="FF0000"/>
          <w:sz w:val="24"/>
          <w:szCs w:val="24"/>
        </w:rPr>
        <w:t>many</w:t>
      </w:r>
      <w:r w:rsidRPr="007E1627">
        <w:rPr>
          <w:rFonts w:asciiTheme="minorHAnsi" w:hAnsiTheme="minorHAnsi"/>
          <w:color w:val="FF0000"/>
          <w:sz w:val="24"/>
          <w:szCs w:val="24"/>
        </w:rPr>
        <w:t xml:space="preserve"> </w:t>
      </w:r>
      <w:r w:rsidR="0067628C">
        <w:rPr>
          <w:rFonts w:asciiTheme="minorHAnsi" w:hAnsiTheme="minorHAnsi" w:hint="eastAsia"/>
          <w:color w:val="FF0000"/>
          <w:sz w:val="24"/>
          <w:szCs w:val="24"/>
        </w:rPr>
        <w:t>main</w:t>
      </w:r>
      <w:r w:rsidR="0067628C">
        <w:rPr>
          <w:rFonts w:asciiTheme="minorHAnsi" w:hAnsiTheme="minorHAnsi"/>
          <w:color w:val="FF0000"/>
          <w:sz w:val="24"/>
          <w:szCs w:val="24"/>
        </w:rPr>
        <w:t>stream methods</w:t>
      </w:r>
      <w:r w:rsidRPr="007E1627">
        <w:rPr>
          <w:rFonts w:asciiTheme="minorHAnsi" w:hAnsiTheme="minorHAnsi"/>
          <w:color w:val="FF0000"/>
          <w:sz w:val="24"/>
          <w:szCs w:val="24"/>
        </w:rPr>
        <w:t xml:space="preserve"> </w:t>
      </w:r>
      <w:r w:rsidR="0067628C">
        <w:rPr>
          <w:rFonts w:asciiTheme="minorHAnsi" w:hAnsiTheme="minorHAnsi"/>
          <w:color w:val="FF0000"/>
          <w:sz w:val="24"/>
          <w:szCs w:val="24"/>
        </w:rPr>
        <w:t>use</w:t>
      </w:r>
      <w:r w:rsidRPr="007E1627">
        <w:rPr>
          <w:rFonts w:asciiTheme="minorHAnsi" w:hAnsiTheme="minorHAnsi"/>
          <w:color w:val="FF0000"/>
          <w:sz w:val="24"/>
          <w:szCs w:val="24"/>
        </w:rPr>
        <w:t xml:space="preserve"> heuristic and combinatorial optimization algorithms for obtaining approximation of optimal solution</w:t>
      </w:r>
      <w:r w:rsidR="00BD43D3">
        <w:rPr>
          <w:rFonts w:asciiTheme="minorHAnsi" w:hAnsiTheme="minorHAnsi"/>
          <w:color w:val="FF0000"/>
          <w:sz w:val="24"/>
          <w:szCs w:val="24"/>
        </w:rPr>
        <w:t xml:space="preserve">, </w:t>
      </w:r>
      <w:r w:rsidR="00BD43D3" w:rsidRPr="00BD43D3">
        <w:rPr>
          <w:rFonts w:asciiTheme="minorHAnsi" w:hAnsiTheme="minorHAnsi"/>
          <w:color w:val="FF0000"/>
          <w:sz w:val="24"/>
          <w:szCs w:val="24"/>
        </w:rPr>
        <w:t>imposed by the NP-complete nature of the problem.</w:t>
      </w:r>
      <w:r w:rsidR="00511BAD">
        <w:rPr>
          <w:rFonts w:asciiTheme="minorHAnsi" w:hAnsiTheme="minorHAnsi"/>
          <w:color w:val="FF0000"/>
          <w:sz w:val="24"/>
          <w:szCs w:val="24"/>
        </w:rPr>
        <w:t xml:space="preserve"> </w:t>
      </w:r>
      <w:r w:rsidR="00C338F9">
        <w:rPr>
          <w:rFonts w:asciiTheme="minorHAnsi" w:hAnsiTheme="minorHAnsi"/>
          <w:color w:val="FF0000"/>
          <w:sz w:val="24"/>
          <w:szCs w:val="24"/>
        </w:rPr>
        <w:fldChar w:fldCharType="begin" w:fldLock="1"/>
      </w:r>
      <w:r w:rsidR="00AE65FE">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Pr>
          <w:rFonts w:asciiTheme="minorHAnsi" w:hAnsiTheme="minorHAnsi"/>
          <w:color w:val="FF0000"/>
          <w:sz w:val="24"/>
          <w:szCs w:val="24"/>
        </w:rPr>
        <w:fldChar w:fldCharType="separate"/>
      </w:r>
      <w:r w:rsidR="00C46110" w:rsidRPr="00C46110">
        <w:rPr>
          <w:rFonts w:asciiTheme="minorHAnsi" w:hAnsiTheme="minorHAnsi"/>
          <w:noProof/>
          <w:color w:val="FF0000"/>
          <w:sz w:val="24"/>
          <w:szCs w:val="24"/>
        </w:rPr>
        <w:t xml:space="preserve">(Chatzou </w:t>
      </w:r>
      <w:r w:rsidR="00C46110" w:rsidRPr="00C46110">
        <w:rPr>
          <w:rFonts w:asciiTheme="minorHAnsi" w:hAnsiTheme="minorHAnsi"/>
          <w:i/>
          <w:noProof/>
          <w:color w:val="FF0000"/>
          <w:sz w:val="24"/>
          <w:szCs w:val="24"/>
        </w:rPr>
        <w:t>et al.</w:t>
      </w:r>
      <w:r w:rsidR="00C46110" w:rsidRPr="00C46110">
        <w:rPr>
          <w:rFonts w:asciiTheme="minorHAnsi" w:hAnsiTheme="minorHAnsi"/>
          <w:noProof/>
          <w:color w:val="FF0000"/>
          <w:sz w:val="24"/>
          <w:szCs w:val="24"/>
        </w:rPr>
        <w:t>, 2016)</w:t>
      </w:r>
      <w:r w:rsidR="00C338F9">
        <w:rPr>
          <w:rFonts w:asciiTheme="minorHAnsi" w:hAnsiTheme="minorHAnsi"/>
          <w:color w:val="FF0000"/>
          <w:sz w:val="24"/>
          <w:szCs w:val="24"/>
        </w:rPr>
        <w:fldChar w:fldCharType="end"/>
      </w:r>
    </w:p>
    <w:p w14:paraId="5DC3CF5D" w14:textId="32176C9B" w:rsidR="00680034" w:rsidRPr="004F1982" w:rsidRDefault="0002713F" w:rsidP="000F0ECC">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We develop</w:t>
      </w:r>
      <w:r w:rsidR="00680034" w:rsidRPr="004F1982">
        <w:rPr>
          <w:rFonts w:asciiTheme="minorHAnsi" w:hAnsiTheme="minorHAnsi"/>
          <w:color w:val="000000"/>
          <w:sz w:val="24"/>
          <w:szCs w:val="24"/>
        </w:rPr>
        <w:t xml:space="preserve"> a new method that performs pairwise alignment in O(</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time between two </w:t>
      </w:r>
      <w:r w:rsidR="007278AF" w:rsidRPr="004F1982">
        <w:rPr>
          <w:rFonts w:asciiTheme="minorHAnsi" w:hAnsiTheme="minorHAnsi"/>
          <w:color w:val="000000"/>
          <w:sz w:val="24"/>
          <w:szCs w:val="24"/>
        </w:rPr>
        <w:t>highly similar</w:t>
      </w:r>
      <w:r w:rsidR="00680034" w:rsidRPr="004F1982">
        <w:rPr>
          <w:rFonts w:asciiTheme="minorHAnsi" w:hAnsiTheme="minorHAnsi"/>
          <w:color w:val="000000"/>
          <w:sz w:val="24"/>
          <w:szCs w:val="24"/>
        </w:rPr>
        <w:t xml:space="preserve"> sequences based on a suffix tree structure, which is well-known for its string processing power. </w:t>
      </w:r>
      <w:r w:rsidR="007278AF" w:rsidRPr="00B229D5">
        <w:rPr>
          <w:rFonts w:asciiTheme="minorHAnsi" w:hAnsiTheme="minorHAnsi"/>
          <w:color w:val="FF0000"/>
          <w:sz w:val="24"/>
          <w:szCs w:val="24"/>
        </w:rPr>
        <w:t xml:space="preserve">Here, we take two sequences which have at least </w:t>
      </w:r>
      <w:r w:rsidR="00880C1C" w:rsidRPr="00B229D5">
        <w:rPr>
          <w:rFonts w:asciiTheme="minorHAnsi" w:hAnsiTheme="minorHAnsi"/>
          <w:color w:val="FF0000"/>
          <w:sz w:val="24"/>
          <w:szCs w:val="24"/>
        </w:rPr>
        <w:t>56.8</w:t>
      </w:r>
      <w:r w:rsidR="00B229D5" w:rsidRPr="00B229D5">
        <w:rPr>
          <w:rFonts w:asciiTheme="minorHAnsi" w:hAnsiTheme="minorHAnsi"/>
          <w:color w:val="FF0000"/>
          <w:sz w:val="24"/>
          <w:szCs w:val="24"/>
        </w:rPr>
        <w:t xml:space="preserve"> percent</w:t>
      </w:r>
      <w:r w:rsidR="002C1578" w:rsidRPr="00B229D5">
        <w:rPr>
          <w:rFonts w:asciiTheme="minorHAnsi" w:hAnsiTheme="minorHAnsi"/>
          <w:color w:val="FF0000"/>
          <w:sz w:val="24"/>
          <w:szCs w:val="24"/>
        </w:rPr>
        <w:t xml:space="preserve"> </w:t>
      </w:r>
      <w:r w:rsidR="00C46AD4" w:rsidRPr="00B229D5">
        <w:rPr>
          <w:rFonts w:asciiTheme="minorHAnsi" w:hAnsiTheme="minorHAnsi"/>
          <w:color w:val="FF0000"/>
          <w:sz w:val="24"/>
          <w:szCs w:val="24"/>
        </w:rPr>
        <w:t>nucleotides in common as highly similar sequences.</w:t>
      </w:r>
      <w:r w:rsidR="00B229D5" w:rsidRPr="00B229D5">
        <w:rPr>
          <w:rFonts w:asciiTheme="minorHAnsi" w:hAnsiTheme="minorHAnsi"/>
          <w:color w:val="FF0000"/>
          <w:sz w:val="24"/>
          <w:szCs w:val="24"/>
        </w:rPr>
        <w:t xml:space="preserve"> The number of 56.8% </w:t>
      </w:r>
      <w:r w:rsidR="002C1578" w:rsidRPr="00B229D5">
        <w:rPr>
          <w:rFonts w:asciiTheme="minorHAnsi" w:hAnsiTheme="minorHAnsi"/>
          <w:color w:val="FF0000"/>
          <w:sz w:val="24"/>
          <w:szCs w:val="24"/>
        </w:rPr>
        <w:t>is calculated in the experiment sector</w:t>
      </w:r>
      <w:r w:rsidR="009D5CB9">
        <w:rPr>
          <w:rFonts w:asciiTheme="minorHAnsi" w:hAnsiTheme="minorHAnsi"/>
          <w:color w:val="FF0000"/>
          <w:sz w:val="24"/>
          <w:szCs w:val="24"/>
        </w:rPr>
        <w:t>.</w:t>
      </w:r>
      <w:r w:rsidR="007278AF" w:rsidRPr="004F1982">
        <w:rPr>
          <w:rFonts w:asciiTheme="minorHAnsi" w:hAnsiTheme="minorHAnsi"/>
          <w:color w:val="000000"/>
          <w:sz w:val="24"/>
          <w:szCs w:val="24"/>
        </w:rPr>
        <w:t xml:space="preserve"> </w:t>
      </w:r>
      <w:r w:rsidR="00680034" w:rsidRPr="004F1982">
        <w:rPr>
          <w:rFonts w:asciiTheme="minorHAnsi" w:hAnsiTheme="minorHAnsi"/>
          <w:color w:val="000000"/>
          <w:sz w:val="24"/>
          <w:szCs w:val="24"/>
        </w:rPr>
        <w:t>We als</w:t>
      </w:r>
      <w:r>
        <w:rPr>
          <w:rFonts w:asciiTheme="minorHAnsi" w:hAnsiTheme="minorHAnsi"/>
          <w:color w:val="000000"/>
          <w:sz w:val="24"/>
          <w:szCs w:val="24"/>
        </w:rPr>
        <w:t>o design</w:t>
      </w:r>
      <w:r w:rsidR="00680034" w:rsidRPr="004F1982">
        <w:rPr>
          <w:rFonts w:asciiTheme="minorHAnsi" w:hAnsiTheme="minorHAnsi"/>
          <w:color w:val="000000"/>
          <w:sz w:val="24"/>
          <w:szCs w:val="24"/>
        </w:rPr>
        <w:t xml:space="preserve"> a novel MSA method called MASC (Multiple sequence Alignment based on a Suffix tree and Center-star strategy), which has extremely high performance and accuracy</w:t>
      </w:r>
      <w:r w:rsidR="00680034" w:rsidRPr="004F1982">
        <w:rPr>
          <w:rFonts w:asciiTheme="minorHAnsi" w:hAnsiTheme="minorHAnsi" w:hint="eastAsia"/>
          <w:color w:val="000000"/>
          <w:sz w:val="24"/>
          <w:szCs w:val="24"/>
        </w:rPr>
        <w:t xml:space="preserve"> with </w:t>
      </w:r>
      <w:r w:rsidR="00680034" w:rsidRPr="004F1982">
        <w:rPr>
          <w:rFonts w:asciiTheme="minorHAnsi" w:hAnsiTheme="minorHAnsi"/>
          <w:color w:val="000000"/>
          <w:sz w:val="24"/>
          <w:szCs w:val="24"/>
        </w:rPr>
        <w:t xml:space="preserve">our </w:t>
      </w:r>
      <w:r w:rsidR="00680034" w:rsidRPr="004F1982">
        <w:rPr>
          <w:rFonts w:asciiTheme="minorHAnsi" w:hAnsiTheme="minorHAnsi" w:hint="eastAsia"/>
          <w:color w:val="000000"/>
          <w:sz w:val="24"/>
          <w:szCs w:val="24"/>
        </w:rPr>
        <w:t>new pairwise alignment algorithm</w:t>
      </w:r>
      <w:r w:rsidR="005C514C">
        <w:rPr>
          <w:rFonts w:asciiTheme="minorHAnsi" w:hAnsiTheme="minorHAnsi"/>
          <w:color w:val="000000"/>
          <w:sz w:val="24"/>
          <w:szCs w:val="24"/>
        </w:rPr>
        <w:t>. Furthermore, we implement</w:t>
      </w:r>
      <w:r w:rsidR="00680034" w:rsidRPr="004F1982">
        <w:rPr>
          <w:rFonts w:asciiTheme="minorHAnsi" w:hAnsiTheme="minorHAnsi"/>
          <w:color w:val="000000"/>
          <w:sz w:val="24"/>
          <w:szCs w:val="24"/>
        </w:rPr>
        <w:t xml:space="preserve"> MASC on the Spark parallel distributed framework for use </w:t>
      </w:r>
      <w:r w:rsidR="00DC3FAC" w:rsidRPr="00DC3FAC">
        <w:rPr>
          <w:rFonts w:asciiTheme="minorHAnsi" w:hAnsiTheme="minorHAnsi"/>
          <w:color w:val="FF0000"/>
          <w:sz w:val="24"/>
          <w:szCs w:val="24"/>
        </w:rPr>
        <w:t>case for</w:t>
      </w:r>
      <w:r w:rsidR="00680034" w:rsidRPr="004F1982">
        <w:rPr>
          <w:rFonts w:asciiTheme="minorHAnsi" w:hAnsiTheme="minorHAnsi"/>
          <w:color w:val="000000"/>
          <w:sz w:val="24"/>
          <w:szCs w:val="24"/>
        </w:rPr>
        <w:t xml:space="preserve"> massive scale sequence data and accelerate the method by using multiple computing node parallel programming.</w:t>
      </w:r>
    </w:p>
    <w:p w14:paraId="3BF71726" w14:textId="77777777" w:rsidR="00680034" w:rsidRDefault="00680034" w:rsidP="000F0ECC">
      <w:pPr>
        <w:spacing w:line="480" w:lineRule="auto"/>
        <w:rPr>
          <w:rFonts w:asciiTheme="minorHAnsi" w:hAnsiTheme="minorHAnsi"/>
          <w:color w:val="000000"/>
          <w:sz w:val="24"/>
          <w:szCs w:val="24"/>
        </w:rPr>
      </w:pPr>
    </w:p>
    <w:p w14:paraId="113FEA05" w14:textId="77777777" w:rsidR="0090754E" w:rsidRDefault="0090754E" w:rsidP="000F0ECC">
      <w:pPr>
        <w:spacing w:line="480" w:lineRule="auto"/>
        <w:rPr>
          <w:rFonts w:asciiTheme="minorHAnsi" w:hAnsiTheme="minorHAnsi"/>
          <w:color w:val="000000"/>
          <w:sz w:val="24"/>
          <w:szCs w:val="24"/>
        </w:rPr>
      </w:pPr>
    </w:p>
    <w:p w14:paraId="5C0173CB" w14:textId="77777777" w:rsidR="0090754E" w:rsidRDefault="0090754E" w:rsidP="000F0ECC">
      <w:pPr>
        <w:spacing w:line="480" w:lineRule="auto"/>
        <w:rPr>
          <w:rFonts w:asciiTheme="minorHAnsi" w:hAnsiTheme="minorHAnsi"/>
          <w:color w:val="000000"/>
          <w:sz w:val="24"/>
          <w:szCs w:val="24"/>
        </w:rPr>
      </w:pPr>
    </w:p>
    <w:p w14:paraId="3EC41281" w14:textId="77777777" w:rsidR="0090754E" w:rsidRDefault="0090754E" w:rsidP="000F0ECC">
      <w:pPr>
        <w:spacing w:line="480" w:lineRule="auto"/>
        <w:rPr>
          <w:rFonts w:asciiTheme="minorHAnsi" w:hAnsiTheme="minorHAnsi"/>
          <w:color w:val="000000"/>
          <w:sz w:val="24"/>
          <w:szCs w:val="24"/>
        </w:rPr>
      </w:pPr>
    </w:p>
    <w:p w14:paraId="0306BDF4" w14:textId="77777777" w:rsidR="0090754E" w:rsidRDefault="0090754E" w:rsidP="000F0ECC">
      <w:pPr>
        <w:spacing w:line="480" w:lineRule="auto"/>
        <w:rPr>
          <w:rFonts w:asciiTheme="minorHAnsi" w:hAnsiTheme="minorHAnsi"/>
          <w:color w:val="000000"/>
          <w:sz w:val="24"/>
          <w:szCs w:val="24"/>
        </w:rPr>
      </w:pPr>
    </w:p>
    <w:p w14:paraId="34B1DA03" w14:textId="77777777" w:rsidR="0090754E" w:rsidRDefault="0090754E" w:rsidP="000F0ECC">
      <w:pPr>
        <w:spacing w:line="480" w:lineRule="auto"/>
        <w:rPr>
          <w:rFonts w:asciiTheme="minorHAnsi" w:hAnsiTheme="minorHAnsi"/>
          <w:color w:val="000000"/>
          <w:sz w:val="24"/>
          <w:szCs w:val="24"/>
        </w:rPr>
      </w:pPr>
    </w:p>
    <w:p w14:paraId="26056A8D" w14:textId="77777777" w:rsidR="0090754E" w:rsidRDefault="0090754E" w:rsidP="000F0ECC">
      <w:pPr>
        <w:spacing w:line="480" w:lineRule="auto"/>
        <w:rPr>
          <w:rFonts w:asciiTheme="minorHAnsi" w:hAnsiTheme="minorHAnsi"/>
          <w:color w:val="000000"/>
          <w:sz w:val="24"/>
          <w:szCs w:val="24"/>
        </w:rPr>
      </w:pPr>
    </w:p>
    <w:p w14:paraId="2A3224EE" w14:textId="77777777" w:rsidR="005F5A3D" w:rsidRDefault="005F5A3D" w:rsidP="000F0ECC">
      <w:pPr>
        <w:spacing w:line="480" w:lineRule="auto"/>
        <w:rPr>
          <w:rFonts w:asciiTheme="minorHAnsi" w:hAnsiTheme="minorHAnsi"/>
          <w:color w:val="000000"/>
          <w:sz w:val="24"/>
          <w:szCs w:val="24"/>
        </w:rPr>
      </w:pPr>
    </w:p>
    <w:p w14:paraId="60BF8B56" w14:textId="77777777" w:rsidR="005F5A3D" w:rsidRPr="004F1982" w:rsidRDefault="005F5A3D" w:rsidP="000F0ECC">
      <w:pPr>
        <w:spacing w:line="480" w:lineRule="auto"/>
        <w:rPr>
          <w:rFonts w:asciiTheme="minorHAnsi" w:hAnsiTheme="minorHAnsi"/>
          <w:color w:val="000000"/>
          <w:sz w:val="24"/>
          <w:szCs w:val="24"/>
        </w:rPr>
      </w:pPr>
    </w:p>
    <w:p w14:paraId="38D57C50" w14:textId="77777777" w:rsidR="00680034" w:rsidRPr="004F1982" w:rsidRDefault="00680034" w:rsidP="000F0ECC">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lastRenderedPageBreak/>
        <w:t>Related Work</w:t>
      </w:r>
    </w:p>
    <w:p w14:paraId="710EE1C6" w14:textId="23D622A4" w:rsidR="0058058A" w:rsidRDefault="000510AC" w:rsidP="000F0ECC">
      <w:pPr>
        <w:spacing w:line="480" w:lineRule="auto"/>
        <w:ind w:firstLineChars="100" w:firstLine="240"/>
        <w:rPr>
          <w:rFonts w:asciiTheme="minorHAnsi" w:hAnsiTheme="minorHAnsi"/>
          <w:color w:val="000000"/>
          <w:sz w:val="24"/>
          <w:szCs w:val="24"/>
        </w:rPr>
      </w:pPr>
      <w:r w:rsidRPr="000510AC">
        <w:rPr>
          <w:rFonts w:asciiTheme="minorHAnsi" w:hAnsiTheme="minorHAnsi"/>
          <w:color w:val="000000"/>
          <w:sz w:val="24"/>
          <w:szCs w:val="24"/>
        </w:rPr>
        <w:t>Multiple Sequence Alignment to be one of the most widely used mo</w:t>
      </w:r>
      <w:r w:rsidR="00543BD4">
        <w:rPr>
          <w:rFonts w:asciiTheme="minorHAnsi" w:hAnsiTheme="minorHAnsi"/>
          <w:color w:val="000000"/>
          <w:sz w:val="24"/>
          <w:szCs w:val="24"/>
        </w:rPr>
        <w:t>deling methods in biology</w:t>
      </w:r>
      <w:r w:rsidRPr="000510AC">
        <w:rPr>
          <w:rFonts w:asciiTheme="minorHAnsi" w:hAnsiTheme="minorHAnsi"/>
          <w:color w:val="000000"/>
          <w:sz w:val="24"/>
          <w:szCs w:val="24"/>
        </w:rPr>
        <w:t xml:space="preserve"> is indeed an important modeling tool whose development has required addressing a very complex combination of computational and biological problems.</w:t>
      </w:r>
      <w:r w:rsidR="00606708">
        <w:rPr>
          <w:rFonts w:asciiTheme="minorHAnsi" w:hAnsiTheme="minorHAnsi"/>
          <w:color w:val="000000"/>
          <w:sz w:val="24"/>
          <w:szCs w:val="24"/>
        </w:rPr>
        <w:t xml:space="preserve"> </w:t>
      </w:r>
      <w:r w:rsidR="00C338F9">
        <w:rPr>
          <w:rFonts w:asciiTheme="minorHAnsi" w:hAnsiTheme="minorHAnsi"/>
          <w:color w:val="000000"/>
          <w:sz w:val="24"/>
          <w:szCs w:val="24"/>
        </w:rPr>
        <w:fldChar w:fldCharType="begin" w:fldLock="1"/>
      </w:r>
      <w:r w:rsidR="00422EB8">
        <w:rPr>
          <w:rFonts w:asciiTheme="minorHAnsi" w:hAnsiTheme="minorHAnsi"/>
          <w:color w:val="00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22108A" w:rsidRPr="0022108A">
        <w:rPr>
          <w:rFonts w:asciiTheme="minorHAnsi" w:hAnsiTheme="minorHAnsi"/>
          <w:noProof/>
          <w:color w:val="000000"/>
          <w:sz w:val="24"/>
          <w:szCs w:val="24"/>
        </w:rPr>
        <w:t xml:space="preserve">(Chatzou </w:t>
      </w:r>
      <w:r w:rsidR="0022108A" w:rsidRPr="0022108A">
        <w:rPr>
          <w:rFonts w:asciiTheme="minorHAnsi" w:hAnsiTheme="minorHAnsi"/>
          <w:i/>
          <w:noProof/>
          <w:color w:val="000000"/>
          <w:sz w:val="24"/>
          <w:szCs w:val="24"/>
        </w:rPr>
        <w:t>et al.</w:t>
      </w:r>
      <w:r w:rsidR="0022108A" w:rsidRPr="0022108A">
        <w:rPr>
          <w:rFonts w:asciiTheme="minorHAnsi" w:hAnsiTheme="minorHAnsi"/>
          <w:noProof/>
          <w:color w:val="000000"/>
          <w:sz w:val="24"/>
          <w:szCs w:val="24"/>
        </w:rPr>
        <w:t>, 2016)</w:t>
      </w:r>
      <w:r w:rsidR="00C338F9">
        <w:rPr>
          <w:rFonts w:asciiTheme="minorHAnsi" w:hAnsiTheme="minorHAnsi"/>
          <w:color w:val="000000"/>
          <w:sz w:val="24"/>
          <w:szCs w:val="24"/>
        </w:rPr>
        <w:fldChar w:fldCharType="end"/>
      </w:r>
      <w:r w:rsidR="003F1DA5">
        <w:rPr>
          <w:rFonts w:asciiTheme="minorHAnsi" w:hAnsiTheme="minorHAnsi"/>
          <w:color w:val="000000"/>
          <w:sz w:val="24"/>
          <w:szCs w:val="24"/>
        </w:rPr>
        <w:t xml:space="preserve"> </w:t>
      </w:r>
      <w:r w:rsidR="00C338F9">
        <w:rPr>
          <w:rFonts w:asciiTheme="minorHAnsi" w:hAnsiTheme="minorHAnsi"/>
          <w:color w:val="000000"/>
          <w:sz w:val="24"/>
          <w:szCs w:val="24"/>
        </w:rPr>
        <w:fldChar w:fldCharType="begin" w:fldLock="1"/>
      </w:r>
      <w:r w:rsidR="008714BE">
        <w:rPr>
          <w:rFonts w:asciiTheme="minorHAnsi" w:hAnsiTheme="minorHAnsi"/>
          <w:color w:val="000000"/>
          <w:sz w:val="24"/>
          <w:szCs w:val="24"/>
        </w:rPr>
        <w:instrText>ADDIN CSL_CITATION { "citationItems" : [ { "id" : "ITEM-1", "itemData" : { "DOI" : "10.1093/bib/bbv099", "author" : [ { "dropping-particle" : "", "family" : "Centre", "given" : "Cedrik Magis", "non-dropping-particle" : "", "parse-names" : false, "suffix" : "" }, { "dropping-particle" : "", "family" : "Regulation", "given" : "Genomic", "non-dropping-particle" : "", "parse-names" : false, "suffix" : "" } ], "container-title" : "Briefings in Bioinformatics", "id" : "ITEM-1", "issue" : "December", "issued" : { "date-parts" : [ [ "2015" ] ] }, "title" : "Multiple sequence alignment modeling : methods and applications Multiple Sequence Alignment Modeling : Methods and Applications", "type" : "article-journal" }, "uris" : [ "http://www.mendeley.com/documents/?uuid=366dee09-0348-49ab-b444-7600ffc43c98" ] } ], "mendeley" : { "formattedCitation" : "(Centre and Regulation, 2015)", "plainTextFormattedCitation" : "(Centre and Regulation, 2015)", "previouslyFormattedCitation" : "(Centre and Regulation, 2015)"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953EA7" w:rsidRPr="00953EA7">
        <w:rPr>
          <w:rFonts w:asciiTheme="minorHAnsi" w:hAnsiTheme="minorHAnsi"/>
          <w:noProof/>
          <w:color w:val="000000"/>
          <w:sz w:val="24"/>
          <w:szCs w:val="24"/>
        </w:rPr>
        <w:t>(Centre and Regulation, 2015)</w:t>
      </w:r>
      <w:r w:rsidR="00C338F9">
        <w:rPr>
          <w:rFonts w:asciiTheme="minorHAnsi" w:hAnsiTheme="minorHAnsi"/>
          <w:color w:val="000000"/>
          <w:sz w:val="24"/>
          <w:szCs w:val="24"/>
        </w:rPr>
        <w:fldChar w:fldCharType="end"/>
      </w:r>
    </w:p>
    <w:p w14:paraId="62F86B87" w14:textId="070B16E4" w:rsidR="00680034" w:rsidRPr="00CB1C85" w:rsidRDefault="00680034" w:rsidP="000F0ECC">
      <w:pPr>
        <w:spacing w:line="480" w:lineRule="auto"/>
        <w:ind w:firstLineChars="100" w:firstLine="240"/>
        <w:rPr>
          <w:rFonts w:asciiTheme="minorHAnsi" w:hAnsiTheme="minorHAnsi"/>
          <w:color w:val="FF0000"/>
          <w:sz w:val="24"/>
          <w:szCs w:val="24"/>
        </w:rPr>
      </w:pPr>
      <w:r w:rsidRPr="00CB1C85">
        <w:rPr>
          <w:rFonts w:asciiTheme="minorHAnsi" w:hAnsiTheme="minorHAnsi"/>
          <w:color w:val="FF0000"/>
          <w:sz w:val="24"/>
          <w:szCs w:val="24"/>
        </w:rPr>
        <w:t xml:space="preserve">The most commonly </w:t>
      </w:r>
      <w:r w:rsidR="00775E40">
        <w:rPr>
          <w:rFonts w:asciiTheme="minorHAnsi" w:hAnsiTheme="minorHAnsi"/>
          <w:color w:val="FF0000"/>
          <w:sz w:val="24"/>
          <w:szCs w:val="24"/>
        </w:rPr>
        <w:t>used heuristic methods involve</w:t>
      </w:r>
      <w:r w:rsidRPr="00CB1C85">
        <w:rPr>
          <w:rFonts w:asciiTheme="minorHAnsi" w:hAnsiTheme="minorHAnsi"/>
          <w:color w:val="FF0000"/>
          <w:sz w:val="24"/>
          <w:szCs w:val="24"/>
        </w:rPr>
        <w:t xml:space="preserve"> progressive-alignment strategy</w:t>
      </w:r>
      <w:r w:rsidR="008048ED" w:rsidRPr="00CB1C85">
        <w:rPr>
          <w:rFonts w:asciiTheme="minorHAnsi" w:hAnsiTheme="minorHAnsi"/>
          <w:color w:val="FF0000"/>
          <w:sz w:val="24"/>
          <w:szCs w:val="24"/>
        </w:rPr>
        <w:t xml:space="preserve"> </w:t>
      </w:r>
      <w:r w:rsidR="00C338F9" w:rsidRPr="00CB1C85">
        <w:rPr>
          <w:rFonts w:asciiTheme="minorHAnsi" w:hAnsiTheme="minorHAnsi"/>
          <w:color w:val="FF0000"/>
          <w:sz w:val="24"/>
          <w:szCs w:val="24"/>
        </w:rPr>
        <w:fldChar w:fldCharType="begin" w:fldLock="1"/>
      </w:r>
      <w:r w:rsidR="00FA06B7" w:rsidRPr="00CB1C85">
        <w:rPr>
          <w:rFonts w:asciiTheme="minorHAnsi" w:hAnsiTheme="minorHAnsi"/>
          <w:color w:val="FF0000"/>
          <w:sz w:val="24"/>
          <w:szCs w:val="24"/>
        </w:rPr>
        <w:instrText>ADDIN CSL_CITATION { "citationItems" : [ { "id" : "ITEM-1", "itemData" : { "author" : [ { "dropping-particle" : "", "family" : "Hogeweg", "given" : "P", "non-dropping-particle" : "", "parse-names" : false, "suffix" : "" }, { "dropping-particle" : "", "family" : "Hesper", "given" : "B", "non-dropping-particle" : "", "parse-names" : false, "suffix" : "" } ], "container-title" : "Journal of Molecular Evolution", "id" : "ITEM-1", "issue" : "2", "issued" : { "date-parts" : [ [ "1984" ] ] }, "page" : "175-186", "title" : "The alignment of sets of sequences and the construction of phyletic trees: an integrated method", "type" : "article-journal", "volume" : "20" }, "uris" : [ "http://www.mendeley.com/documents/?uuid=62deae0e-66d5-44c0-848d-269e0c328369" ] } ], "mendeley" : { "formattedCitation" : "(Hogeweg and Hesper, 1984)", "plainTextFormattedCitation" : "(Hogeweg and Hesper, 1984)", "previouslyFormattedCitation" : "(Hogeweg and Hesper, 1984)"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422EB8" w:rsidRPr="00CB1C85">
        <w:rPr>
          <w:rFonts w:asciiTheme="minorHAnsi" w:hAnsiTheme="minorHAnsi"/>
          <w:noProof/>
          <w:color w:val="FF0000"/>
          <w:sz w:val="24"/>
          <w:szCs w:val="24"/>
        </w:rPr>
        <w:t>(Hogeweg and Hesper, 1984)</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iterative-alignment strategy</w:t>
      </w:r>
      <w:r w:rsidR="00EB681A" w:rsidRPr="00CB1C85">
        <w:rPr>
          <w:rFonts w:asciiTheme="minorHAnsi" w:hAnsiTheme="minorHAnsi"/>
          <w:color w:val="FF0000"/>
          <w:sz w:val="24"/>
          <w:szCs w:val="24"/>
        </w:rPr>
        <w:t xml:space="preserve"> </w:t>
      </w:r>
      <w:r w:rsidR="00C338F9" w:rsidRPr="00CB1C85">
        <w:rPr>
          <w:rFonts w:asciiTheme="minorHAnsi" w:hAnsiTheme="minorHAnsi"/>
          <w:color w:val="FF0000"/>
          <w:sz w:val="24"/>
          <w:szCs w:val="24"/>
        </w:rPr>
        <w:fldChar w:fldCharType="begin" w:fldLock="1"/>
      </w:r>
      <w:r w:rsidR="00EE5E6C" w:rsidRPr="00CB1C85">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FA06B7" w:rsidRPr="00CB1C85">
        <w:rPr>
          <w:rFonts w:asciiTheme="minorHAnsi" w:hAnsiTheme="minorHAnsi"/>
          <w:noProof/>
          <w:color w:val="FF0000"/>
          <w:sz w:val="24"/>
          <w:szCs w:val="24"/>
        </w:rPr>
        <w:t xml:space="preserve">(Wallace </w:t>
      </w:r>
      <w:r w:rsidR="00FA06B7" w:rsidRPr="00CB1C85">
        <w:rPr>
          <w:rFonts w:asciiTheme="minorHAnsi" w:hAnsiTheme="minorHAnsi"/>
          <w:i/>
          <w:noProof/>
          <w:color w:val="FF0000"/>
          <w:sz w:val="24"/>
          <w:szCs w:val="24"/>
        </w:rPr>
        <w:t>et al.</w:t>
      </w:r>
      <w:r w:rsidR="00FA06B7" w:rsidRPr="00CB1C85">
        <w:rPr>
          <w:rFonts w:asciiTheme="minorHAnsi" w:hAnsiTheme="minorHAnsi"/>
          <w:noProof/>
          <w:color w:val="FF0000"/>
          <w:sz w:val="24"/>
          <w:szCs w:val="24"/>
        </w:rPr>
        <w:t>, 2005)</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or</w:t>
      </w:r>
      <w:r w:rsidRPr="00CB1C85">
        <w:rPr>
          <w:rFonts w:asciiTheme="minorHAnsi" w:hAnsiTheme="minorHAnsi" w:hint="eastAsia"/>
          <w:color w:val="FF0000"/>
          <w:sz w:val="24"/>
          <w:szCs w:val="24"/>
        </w:rPr>
        <w:t xml:space="preserve"> </w:t>
      </w:r>
      <w:r w:rsidRPr="00CB1C85">
        <w:rPr>
          <w:rFonts w:asciiTheme="minorHAnsi" w:hAnsiTheme="minorHAnsi"/>
          <w:color w:val="FF0000"/>
          <w:sz w:val="24"/>
          <w:szCs w:val="24"/>
        </w:rPr>
        <w:t>center-</w:t>
      </w:r>
      <w:r w:rsidRPr="00CB1C85">
        <w:rPr>
          <w:rFonts w:asciiTheme="minorHAnsi" w:hAnsiTheme="minorHAnsi" w:hint="eastAsia"/>
          <w:color w:val="FF0000"/>
          <w:sz w:val="24"/>
          <w:szCs w:val="24"/>
        </w:rPr>
        <w:t>star</w:t>
      </w:r>
      <w:r w:rsidRPr="00CB1C85">
        <w:rPr>
          <w:rFonts w:asciiTheme="minorHAnsi" w:hAnsiTheme="minorHAnsi"/>
          <w:color w:val="FF0000"/>
          <w:sz w:val="24"/>
          <w:szCs w:val="24"/>
        </w:rPr>
        <w:t xml:space="preserve"> strategy</w:t>
      </w:r>
      <w:r w:rsidR="00EE5E6C" w:rsidRPr="00CB1C85">
        <w:rPr>
          <w:rFonts w:asciiTheme="minorHAnsi" w:hAnsiTheme="minorHAnsi"/>
          <w:color w:val="FF0000"/>
          <w:sz w:val="24"/>
          <w:szCs w:val="24"/>
        </w:rPr>
        <w:t xml:space="preserve"> </w:t>
      </w:r>
      <w:r w:rsidR="00C338F9" w:rsidRPr="00CB1C85">
        <w:rPr>
          <w:rFonts w:asciiTheme="minorHAnsi" w:hAnsiTheme="minorHAnsi"/>
          <w:color w:val="FF0000"/>
          <w:sz w:val="24"/>
          <w:szCs w:val="24"/>
        </w:rPr>
        <w:fldChar w:fldCharType="begin" w:fldLock="1"/>
      </w:r>
      <w:r w:rsidR="00A86EE0" w:rsidRPr="00CB1C85">
        <w:rPr>
          <w:rFonts w:asciiTheme="minorHAnsi" w:hAnsiTheme="minorHAnsi"/>
          <w:color w:val="FF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EE5E6C" w:rsidRPr="00CB1C85">
        <w:rPr>
          <w:rFonts w:asciiTheme="minorHAnsi" w:hAnsiTheme="minorHAnsi"/>
          <w:noProof/>
          <w:color w:val="FF0000"/>
          <w:sz w:val="24"/>
          <w:szCs w:val="24"/>
        </w:rPr>
        <w:t xml:space="preserve">(Zou </w:t>
      </w:r>
      <w:r w:rsidR="00EE5E6C" w:rsidRPr="00CB1C85">
        <w:rPr>
          <w:rFonts w:asciiTheme="minorHAnsi" w:hAnsiTheme="minorHAnsi"/>
          <w:i/>
          <w:noProof/>
          <w:color w:val="FF0000"/>
          <w:sz w:val="24"/>
          <w:szCs w:val="24"/>
        </w:rPr>
        <w:t>et al.</w:t>
      </w:r>
      <w:r w:rsidR="00EE5E6C" w:rsidRPr="00CB1C85">
        <w:rPr>
          <w:rFonts w:asciiTheme="minorHAnsi" w:hAnsiTheme="minorHAnsi"/>
          <w:noProof/>
          <w:color w:val="FF0000"/>
          <w:sz w:val="24"/>
          <w:szCs w:val="24"/>
        </w:rPr>
        <w:t>, 2009)</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ClustalW</w:t>
      </w:r>
      <w:r w:rsidR="00423930" w:rsidRPr="00CB1C85">
        <w:rPr>
          <w:rFonts w:asciiTheme="minorHAnsi" w:hAnsiTheme="minorHAnsi" w:hint="eastAsia"/>
          <w:color w:val="FF0000"/>
          <w:sz w:val="24"/>
          <w:szCs w:val="24"/>
        </w:rPr>
        <w:t xml:space="preserve"> </w:t>
      </w:r>
      <w:r w:rsidR="00C338F9" w:rsidRPr="00CB1C85">
        <w:rPr>
          <w:rFonts w:asciiTheme="minorHAnsi" w:hAnsiTheme="minorHAnsi"/>
          <w:color w:val="FF0000"/>
          <w:sz w:val="24"/>
          <w:szCs w:val="24"/>
        </w:rPr>
        <w:fldChar w:fldCharType="begin" w:fldLock="1"/>
      </w:r>
      <w:r w:rsidR="00654173" w:rsidRPr="00CB1C85">
        <w:rPr>
          <w:rFonts w:asciiTheme="minorHAnsi" w:hAnsiTheme="minorHAnsi"/>
          <w:color w:val="FF0000"/>
          <w:sz w:val="24"/>
          <w:szCs w:val="24"/>
        </w:rPr>
        <w:instrText>ADDIN CSL_CITATION { "citationItems" : [ { "id" : "ITEM-1", "itemData" : { "DOI" : "10.1093/nar/22.22.4673", "ISBN" : "0305-1048 (Print)\\n0305-1048 (Linking)", "ISSN" : "03051048", "PMID" : "7984417", "abstract" : "The sensitivity of the commonly used progressive multiple sequence alignment method has been greatly improved for the alignment of divergent protein sequences. Firstly, individual weights are assigned to each sequence in a partial alignment in order to down-weight near-duplicate sequences and up-weight the most divergent ones. Secondly, amino acid substitution matrices are varied at different alignment stages according to the divergence of the sequences to be aligned. Thirdly, residue-specific gap penalties and locally reduced gap penalties in hydrophilic regions encourage new gaps in potential loop regions rather than regular secondary structure. Fourthly, positions in early alignments where gaps have been opened receive locally reduced gap penalties to encourage the opening up of new gaps at these positions. These modifications are incorporated into a new program, CLUSTAL W which is freely available.", "author" : [ { "dropping-particle" : "", "family" : "Thompson", "given" : "Julie D.", "non-dropping-particle" : "", "parse-names" : false, "suffix" : "" }, { "dropping-particle" : "", "family" : "Higgins", "given" : "Desmond G.", "non-dropping-particle" : "", "parse-names" : false, "suffix" : "" }, { "dropping-particle" : "", "family" : "Gibson", "given" : "Toby J.", "non-dropping-particle" : "", "parse-names" : false, "suffix" : "" } ], "container-title" : "Nucleic Acids Research", "id" : "ITEM-1", "issue" : "22", "issued" : { "date-parts" : [ [ "1994" ] ] }, "page" : "4673-4680", "title" : "CLUSTAL W: Improving the sensitivity of progressive multiple sequence alignment through sequence weighting, position-specific gap penalties and weight matrix choice", "type" : "article-journal", "volume" : "22" }, "uris" : [ "http://www.mendeley.com/documents/?uuid=44d86920-d93a-4159-85df-6cc76efe2b4b" ] } ], "mendeley" : { "formattedCitation" : "(Thompson &lt;i&gt;et al.&lt;/i&gt;, 1994)", "plainTextFormattedCitation" : "(Thompson et al., 1994)", "previouslyFormattedCitation" : "(Thompson &lt;i&gt;et al.&lt;/i&gt;, 1994)"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423930" w:rsidRPr="00CB1C85">
        <w:rPr>
          <w:rFonts w:asciiTheme="minorHAnsi" w:hAnsiTheme="minorHAnsi"/>
          <w:noProof/>
          <w:color w:val="FF0000"/>
          <w:sz w:val="24"/>
          <w:szCs w:val="24"/>
        </w:rPr>
        <w:t xml:space="preserve">(Thompson </w:t>
      </w:r>
      <w:r w:rsidR="00423930" w:rsidRPr="00CB1C85">
        <w:rPr>
          <w:rFonts w:asciiTheme="minorHAnsi" w:hAnsiTheme="minorHAnsi"/>
          <w:i/>
          <w:noProof/>
          <w:color w:val="FF0000"/>
          <w:sz w:val="24"/>
          <w:szCs w:val="24"/>
        </w:rPr>
        <w:t>et al.</w:t>
      </w:r>
      <w:r w:rsidR="00423930" w:rsidRPr="00CB1C85">
        <w:rPr>
          <w:rFonts w:asciiTheme="minorHAnsi" w:hAnsiTheme="minorHAnsi"/>
          <w:noProof/>
          <w:color w:val="FF0000"/>
          <w:sz w:val="24"/>
          <w:szCs w:val="24"/>
        </w:rPr>
        <w:t>, 1994)</w:t>
      </w:r>
      <w:r w:rsidR="00C338F9" w:rsidRPr="00CB1C85">
        <w:rPr>
          <w:rFonts w:asciiTheme="minorHAnsi" w:hAnsiTheme="minorHAnsi"/>
          <w:color w:val="FF0000"/>
          <w:sz w:val="24"/>
          <w:szCs w:val="24"/>
        </w:rPr>
        <w:fldChar w:fldCharType="end"/>
      </w:r>
      <w:r w:rsidR="00BB1AD8" w:rsidRPr="00CB1C85">
        <w:rPr>
          <w:rFonts w:asciiTheme="minorHAnsi" w:hAnsiTheme="minorHAnsi"/>
          <w:color w:val="FF0000"/>
          <w:sz w:val="24"/>
          <w:szCs w:val="24"/>
        </w:rPr>
        <w:t xml:space="preserve"> </w:t>
      </w:r>
      <w:r w:rsidRPr="00CB1C85">
        <w:rPr>
          <w:rFonts w:asciiTheme="minorHAnsi" w:hAnsiTheme="minorHAnsi"/>
          <w:color w:val="FF0000"/>
          <w:sz w:val="24"/>
          <w:szCs w:val="24"/>
        </w:rPr>
        <w:t>is the most widely used implementation of the progressive-alignment strategy</w:t>
      </w:r>
      <w:r w:rsidRPr="00CB1C85">
        <w:rPr>
          <w:rFonts w:asciiTheme="minorHAnsi" w:hAnsiTheme="minorHAnsi" w:hint="eastAsia"/>
          <w:color w:val="FF0000"/>
          <w:sz w:val="24"/>
          <w:szCs w:val="24"/>
        </w:rPr>
        <w:t>.</w:t>
      </w:r>
      <w:r w:rsidRPr="00CB1C85">
        <w:rPr>
          <w:rFonts w:asciiTheme="minorHAnsi" w:hAnsiTheme="minorHAnsi"/>
          <w:color w:val="FF0000"/>
          <w:sz w:val="24"/>
          <w:szCs w:val="24"/>
        </w:rPr>
        <w:t xml:space="preserve"> MAFFT</w:t>
      </w:r>
      <w:r w:rsidR="00654173" w:rsidRPr="00CB1C85">
        <w:rPr>
          <w:rFonts w:asciiTheme="minorHAnsi" w:hAnsiTheme="minorHAnsi" w:hint="eastAsia"/>
          <w:color w:val="FF0000"/>
          <w:sz w:val="24"/>
          <w:szCs w:val="24"/>
        </w:rPr>
        <w:t xml:space="preserve"> </w:t>
      </w:r>
      <w:r w:rsidR="00C338F9" w:rsidRPr="00CB1C85">
        <w:rPr>
          <w:rFonts w:asciiTheme="minorHAnsi" w:hAnsiTheme="minorHAnsi"/>
          <w:color w:val="FF0000"/>
          <w:sz w:val="24"/>
          <w:szCs w:val="24"/>
        </w:rPr>
        <w:fldChar w:fldCharType="begin" w:fldLock="1"/>
      </w:r>
      <w:r w:rsidR="00443899" w:rsidRPr="00CB1C85">
        <w:rPr>
          <w:rFonts w:asciiTheme="minorHAnsi" w:hAnsiTheme="minorHAnsi"/>
          <w:color w:val="FF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70642A" w:rsidRPr="00CB1C85">
        <w:rPr>
          <w:rFonts w:asciiTheme="minorHAnsi" w:hAnsiTheme="minorHAnsi"/>
          <w:noProof/>
          <w:color w:val="FF0000"/>
          <w:sz w:val="24"/>
          <w:szCs w:val="24"/>
        </w:rPr>
        <w:t xml:space="preserve">(Lounkine </w:t>
      </w:r>
      <w:r w:rsidR="0070642A" w:rsidRPr="00CB1C85">
        <w:rPr>
          <w:rFonts w:asciiTheme="minorHAnsi" w:hAnsiTheme="minorHAnsi"/>
          <w:i/>
          <w:noProof/>
          <w:color w:val="FF0000"/>
          <w:sz w:val="24"/>
          <w:szCs w:val="24"/>
        </w:rPr>
        <w:t>et al.</w:t>
      </w:r>
      <w:r w:rsidR="0070642A" w:rsidRPr="00CB1C85">
        <w:rPr>
          <w:rFonts w:asciiTheme="minorHAnsi" w:hAnsiTheme="minorHAnsi"/>
          <w:noProof/>
          <w:color w:val="FF0000"/>
          <w:sz w:val="24"/>
          <w:szCs w:val="24"/>
        </w:rPr>
        <w:t>, 2012)</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quite fast, using a fast Fourier transform algorithm along with a progressive-alignment strategy</w:t>
      </w:r>
      <w:r w:rsidRPr="00CB1C85">
        <w:rPr>
          <w:rFonts w:asciiTheme="minorHAnsi" w:hAnsiTheme="minorHAnsi" w:hint="eastAsia"/>
          <w:color w:val="FF0000"/>
          <w:sz w:val="24"/>
          <w:szCs w:val="24"/>
        </w:rPr>
        <w:t>.</w:t>
      </w:r>
    </w:p>
    <w:p w14:paraId="6F420AF5" w14:textId="77777777" w:rsidR="00680034" w:rsidRPr="00CB1C85" w:rsidRDefault="00680034" w:rsidP="000F0ECC">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Progressive-alignment generates a quasi-phylogenetic guide tree among the sequences and gradually builds up the alignment in a pairwise fashion, following the order provided by the tree. Although successful f</w:t>
      </w:r>
      <w:r w:rsidR="00F93BAD">
        <w:rPr>
          <w:rFonts w:asciiTheme="minorHAnsi" w:hAnsiTheme="minorHAnsi"/>
          <w:color w:val="000000"/>
          <w:sz w:val="24"/>
          <w:szCs w:val="24"/>
        </w:rPr>
        <w:t xml:space="preserve">or a wide variety of cases, </w:t>
      </w:r>
      <w:r w:rsidR="00231CAE">
        <w:rPr>
          <w:rFonts w:asciiTheme="minorHAnsi" w:hAnsiTheme="minorHAnsi"/>
          <w:color w:val="000000"/>
          <w:sz w:val="24"/>
          <w:szCs w:val="24"/>
        </w:rPr>
        <w:t>t</w:t>
      </w:r>
      <w:r w:rsidR="00231CAE" w:rsidRPr="00231CAE">
        <w:rPr>
          <w:rFonts w:asciiTheme="minorHAnsi" w:hAnsiTheme="minorHAnsi"/>
          <w:color w:val="000000"/>
          <w:sz w:val="24"/>
          <w:szCs w:val="24"/>
        </w:rPr>
        <w:t>he main caveat of the progressive alignment approach is the existence of local minima, e.g. the early computation of the first pairwise alignment may prevent the comput</w:t>
      </w:r>
      <w:r w:rsidR="00231CAE">
        <w:rPr>
          <w:rFonts w:asciiTheme="minorHAnsi" w:hAnsiTheme="minorHAnsi"/>
          <w:color w:val="000000"/>
          <w:sz w:val="24"/>
          <w:szCs w:val="24"/>
        </w:rPr>
        <w:t>ation of a globally optimal MSA</w:t>
      </w:r>
      <w:r w:rsidRPr="004F1982">
        <w:rPr>
          <w:rFonts w:asciiTheme="minorHAnsi" w:hAnsiTheme="minorHAnsi"/>
          <w:color w:val="000000"/>
          <w:sz w:val="24"/>
          <w:szCs w:val="24"/>
        </w:rPr>
        <w:t>. Errors made in initial alignments cannot be rectified later as the remainder of the sequences are added</w:t>
      </w:r>
      <w:r w:rsidR="00C943EF"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70642A">
        <w:rPr>
          <w:rFonts w:asciiTheme="minorHAnsi" w:hAnsiTheme="minorHAnsi"/>
          <w:color w:val="000000"/>
          <w:sz w:val="24"/>
          <w:szCs w:val="24"/>
        </w:rPr>
        <w:instrText>ADDIN CSL_CITATION { "citationItems" : [ { "id" : "ITEM-1", "itemData" : { "DOI" : "10.1006/jmbi.2000.4042", "ISBN" : "0022-2836 (Print)", "ISSN" : "0022-2836", "PMID" : "10964570", "abstract" : "We describe a new method (T-Coffee) for multiple sequence alignment that provides a dramatic improvement in accuracy with a modest sacrifice in speed as compared to the most commonly used alternatives. The method is broadly based on the popular progressive approach to multiple alignment but avoids the most serious pitfalls caused by the greedy nature of this algorithm. With T-Coffee we pre-process a data set of all pair-wise alignments between the sequences. This provides us with a library of alignment information that can be used to guide the progressive alignment. Intermediate alignments are then based not only on the sequences to be aligned next but also on how all of the sequences align with each other. This alignment information can be derived from heterogeneous sources such as a mixture of alignment programs and/or structure superposition. Here, we illustrate the power of the approach by using a combination of local and global pair-wise alignments to generate the library. The resulting alignments are significantly more reliable, as determined by comparison with a set of 141 test cases, than any of the popular alternatives that we tried. The improvement, especially clear with the more difficult test cases, is always visible, regardless of the phylogenetic spread of the sequences in the tests.", "author" : [ { "dropping-particle" : "", "family" : "Notredame, C., Higgins, D. G., &amp; Heringa", "given" : "J.", "non-dropping-particle" : "", "parse-names" : false, "suffix" : "" }, { "dropping-particle" : "", "family" : "Notredame", "given" : "C", "non-dropping-particle" : "", "parse-names" : false, "suffix" : "" }, { "dropping-particle" : "", "family" : "Higgins", "given" : "D G", "non-dropping-particle" : "", "parse-names" : false, "suffix" : "" }, { "dropping-particle" : "", "family" : "Heringa", "given" : "J", "non-dropping-particle" : "", "parse-names" : false, "suffix" : "" } ], "container-title" : "Journal of Molecular Biology", "id" : "ITEM-1", "issue" : "1", "issued" : { "date-parts" : [ [ "2000" ] ] }, "page" : "205-217", "title" : "T-coffee: a novel method for fast and accurate multiple sequence alignment", "type" : "article-journal", "volume" : "302" }, "uris" : [ "http://www.mendeley.com/documents/?uuid=32856aff-8399-4ce2-9ba3-856ef3d46319" ] } ], "mendeley" : { "formattedCitation" : "(Notredame, C., Higgins, D. G., &amp; Heringa &lt;i&gt;et al.&lt;/i&gt;, 2000)", "plainTextFormattedCitation" : "(Notredame, C., Higgins, D. G., &amp; Heringa et al., 2000)", "previouslyFormattedCitation" : "(Notredame, C., Higgins, D. G., &amp; Heringa &lt;i&gt;et al.&lt;/i&gt;, 2000)"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2A6581" w:rsidRPr="004F1982">
        <w:rPr>
          <w:rFonts w:asciiTheme="minorHAnsi" w:hAnsiTheme="minorHAnsi"/>
          <w:noProof/>
          <w:color w:val="000000"/>
          <w:sz w:val="24"/>
          <w:szCs w:val="24"/>
        </w:rPr>
        <w:t xml:space="preserve">(Notredame, C., Higgins, D. G., &amp; Heringa </w:t>
      </w:r>
      <w:r w:rsidR="002A6581" w:rsidRPr="004F1982">
        <w:rPr>
          <w:rFonts w:asciiTheme="minorHAnsi" w:hAnsiTheme="minorHAnsi"/>
          <w:i/>
          <w:noProof/>
          <w:color w:val="000000"/>
          <w:sz w:val="24"/>
          <w:szCs w:val="24"/>
        </w:rPr>
        <w:t>et al.</w:t>
      </w:r>
      <w:r w:rsidR="002A6581" w:rsidRPr="004F1982">
        <w:rPr>
          <w:rFonts w:asciiTheme="minorHAnsi" w:hAnsiTheme="minorHAnsi"/>
          <w:noProof/>
          <w:color w:val="000000"/>
          <w:sz w:val="24"/>
          <w:szCs w:val="24"/>
        </w:rPr>
        <w:t>, 2000)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00664F8A" w:rsidRPr="00CB1C85">
        <w:rPr>
          <w:rFonts w:asciiTheme="minorHAnsi" w:hAnsiTheme="minorHAnsi"/>
          <w:color w:val="FF0000"/>
          <w:sz w:val="24"/>
          <w:szCs w:val="24"/>
        </w:rPr>
        <w:t>Apart from this, p</w:t>
      </w:r>
      <w:r w:rsidR="00BA56BA">
        <w:rPr>
          <w:rFonts w:asciiTheme="minorHAnsi" w:hAnsiTheme="minorHAnsi" w:hint="eastAsia"/>
          <w:color w:val="FF0000"/>
          <w:sz w:val="24"/>
          <w:szCs w:val="24"/>
        </w:rPr>
        <w:t xml:space="preserve">rogressive alignment is </w:t>
      </w:r>
      <w:r w:rsidRPr="00CB1C85">
        <w:rPr>
          <w:rFonts w:asciiTheme="minorHAnsi" w:hAnsiTheme="minorHAnsi" w:hint="eastAsia"/>
          <w:color w:val="FF0000"/>
          <w:sz w:val="24"/>
          <w:szCs w:val="24"/>
        </w:rPr>
        <w:t>time-consuming</w:t>
      </w:r>
      <w:r w:rsidR="003A0773" w:rsidRPr="00CB1C85">
        <w:rPr>
          <w:rFonts w:asciiTheme="minorHAnsi" w:hAnsiTheme="minorHAnsi"/>
          <w:color w:val="FF0000"/>
          <w:sz w:val="24"/>
          <w:szCs w:val="24"/>
        </w:rPr>
        <w:t xml:space="preserve"> when dealing with</w:t>
      </w:r>
      <w:r w:rsidR="00E95EC4">
        <w:rPr>
          <w:rFonts w:asciiTheme="minorHAnsi" w:hAnsiTheme="minorHAnsi" w:hint="eastAsia"/>
          <w:color w:val="FF0000"/>
          <w:sz w:val="24"/>
          <w:szCs w:val="24"/>
        </w:rPr>
        <w:t xml:space="preserve"> </w:t>
      </w:r>
      <w:r w:rsidR="00E95EC4">
        <w:rPr>
          <w:rFonts w:asciiTheme="minorHAnsi" w:hAnsiTheme="minorHAnsi"/>
          <w:color w:val="FF0000"/>
          <w:sz w:val="24"/>
          <w:szCs w:val="24"/>
        </w:rPr>
        <w:t>large-scale datasets</w:t>
      </w:r>
      <w:r w:rsidR="003A0773" w:rsidRPr="00CB1C85">
        <w:rPr>
          <w:rFonts w:asciiTheme="minorHAnsi" w:hAnsiTheme="minorHAnsi"/>
          <w:color w:val="FF0000"/>
          <w:sz w:val="24"/>
          <w:szCs w:val="24"/>
        </w:rPr>
        <w:t>, due to its nonlinear</w:t>
      </w:r>
      <w:r w:rsidR="003A0773" w:rsidRPr="00CB1C85">
        <w:rPr>
          <w:rFonts w:asciiTheme="minorHAnsi" w:hAnsiTheme="minorHAnsi" w:hint="eastAsia"/>
          <w:color w:val="FF0000"/>
          <w:sz w:val="24"/>
          <w:szCs w:val="24"/>
        </w:rPr>
        <w:t xml:space="preserve"> time</w:t>
      </w:r>
      <w:r w:rsidR="003A0773" w:rsidRPr="00CB1C85">
        <w:rPr>
          <w:rFonts w:asciiTheme="minorHAnsi" w:hAnsiTheme="minorHAnsi"/>
          <w:color w:val="FF0000"/>
          <w:sz w:val="24"/>
          <w:szCs w:val="24"/>
        </w:rPr>
        <w:t xml:space="preserve"> </w:t>
      </w:r>
      <w:r w:rsidR="003A0773" w:rsidRPr="00CB1C85">
        <w:rPr>
          <w:rFonts w:asciiTheme="minorHAnsi" w:hAnsiTheme="minorHAnsi" w:hint="eastAsia"/>
          <w:color w:val="FF0000"/>
          <w:sz w:val="24"/>
          <w:szCs w:val="24"/>
        </w:rPr>
        <w:t>co</w:t>
      </w:r>
      <w:r w:rsidR="003A0773" w:rsidRPr="00CB1C85">
        <w:rPr>
          <w:rFonts w:asciiTheme="minorHAnsi" w:hAnsiTheme="minorHAnsi"/>
          <w:color w:val="FF0000"/>
          <w:sz w:val="24"/>
          <w:szCs w:val="24"/>
        </w:rPr>
        <w:t>mplexity</w:t>
      </w:r>
      <w:r w:rsidR="00D26F2D" w:rsidRPr="00CB1C85">
        <w:rPr>
          <w:rFonts w:asciiTheme="minorHAnsi" w:hAnsiTheme="minorHAnsi"/>
          <w:color w:val="FF0000"/>
          <w:sz w:val="24"/>
          <w:szCs w:val="24"/>
        </w:rPr>
        <w:t>.</w:t>
      </w:r>
      <w:r w:rsidR="003825EB" w:rsidRPr="00CB1C85">
        <w:rPr>
          <w:rFonts w:asciiTheme="minorHAnsi" w:hAnsiTheme="minorHAnsi" w:hint="eastAsia"/>
          <w:color w:val="FF0000"/>
          <w:sz w:val="24"/>
          <w:szCs w:val="24"/>
        </w:rPr>
        <w:t xml:space="preserve"> </w:t>
      </w:r>
      <w:r w:rsidR="00C338F9" w:rsidRPr="00CB1C85">
        <w:rPr>
          <w:rFonts w:asciiTheme="minorHAnsi" w:hAnsiTheme="minorHAnsi"/>
          <w:color w:val="FF0000"/>
          <w:sz w:val="24"/>
          <w:szCs w:val="24"/>
        </w:rPr>
        <w:fldChar w:fldCharType="begin" w:fldLock="1"/>
      </w:r>
      <w:r w:rsidR="00355A76">
        <w:rPr>
          <w:rFonts w:asciiTheme="minorHAnsi" w:hAnsiTheme="minorHAnsi"/>
          <w:color w:val="FF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16288F" w:rsidRPr="00CB1C85">
        <w:rPr>
          <w:rFonts w:asciiTheme="minorHAnsi" w:hAnsiTheme="minorHAnsi"/>
          <w:noProof/>
          <w:color w:val="FF0000"/>
          <w:sz w:val="24"/>
          <w:szCs w:val="24"/>
        </w:rPr>
        <w:t xml:space="preserve">(Zou </w:t>
      </w:r>
      <w:r w:rsidR="0016288F" w:rsidRPr="00CB1C85">
        <w:rPr>
          <w:rFonts w:asciiTheme="minorHAnsi" w:hAnsiTheme="minorHAnsi"/>
          <w:i/>
          <w:noProof/>
          <w:color w:val="FF0000"/>
          <w:sz w:val="24"/>
          <w:szCs w:val="24"/>
        </w:rPr>
        <w:t>et al.</w:t>
      </w:r>
      <w:r w:rsidR="0016288F" w:rsidRPr="00CB1C85">
        <w:rPr>
          <w:rFonts w:asciiTheme="minorHAnsi" w:hAnsiTheme="minorHAnsi"/>
          <w:noProof/>
          <w:color w:val="FF0000"/>
          <w:sz w:val="24"/>
          <w:szCs w:val="24"/>
        </w:rPr>
        <w:t>, 2012)</w:t>
      </w:r>
      <w:r w:rsidR="00C338F9" w:rsidRPr="00CB1C85">
        <w:rPr>
          <w:rFonts w:asciiTheme="minorHAnsi" w:hAnsiTheme="minorHAnsi"/>
          <w:color w:val="FF0000"/>
          <w:sz w:val="24"/>
          <w:szCs w:val="24"/>
        </w:rPr>
        <w:fldChar w:fldCharType="end"/>
      </w:r>
    </w:p>
    <w:p w14:paraId="53AB4EF1" w14:textId="77777777" w:rsidR="00680034" w:rsidRPr="004F1982" w:rsidRDefault="00680034" w:rsidP="000F0ECC">
      <w:pPr>
        <w:spacing w:line="480" w:lineRule="auto"/>
        <w:ind w:firstLineChars="100" w:firstLine="240"/>
        <w:rPr>
          <w:rFonts w:asciiTheme="minorHAnsi" w:hAnsiTheme="minorHAnsi"/>
          <w:color w:val="000000"/>
          <w:sz w:val="24"/>
          <w:szCs w:val="24"/>
        </w:rPr>
      </w:pPr>
      <w:r w:rsidRPr="00CB1C85">
        <w:rPr>
          <w:rFonts w:asciiTheme="minorHAnsi" w:hAnsiTheme="minorHAnsi"/>
          <w:color w:val="FF0000"/>
          <w:sz w:val="24"/>
          <w:szCs w:val="24"/>
        </w:rPr>
        <w:t>The iterative strategy</w:t>
      </w:r>
      <w:r w:rsidR="00C338F9">
        <w:rPr>
          <w:rFonts w:asciiTheme="minorHAnsi" w:hAnsiTheme="minorHAnsi"/>
          <w:color w:val="FF0000"/>
          <w:sz w:val="24"/>
          <w:szCs w:val="24"/>
        </w:rPr>
        <w:fldChar w:fldCharType="begin" w:fldLock="1"/>
      </w:r>
      <w:r w:rsidR="007A70C1">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C338F9">
        <w:rPr>
          <w:rFonts w:asciiTheme="minorHAnsi" w:hAnsiTheme="minorHAnsi"/>
          <w:color w:val="FF0000"/>
          <w:sz w:val="24"/>
          <w:szCs w:val="24"/>
        </w:rPr>
        <w:fldChar w:fldCharType="separate"/>
      </w:r>
      <w:r w:rsidR="008C54E0" w:rsidRPr="008C54E0">
        <w:rPr>
          <w:rFonts w:asciiTheme="minorHAnsi" w:hAnsiTheme="minorHAnsi"/>
          <w:noProof/>
          <w:color w:val="FF0000"/>
          <w:sz w:val="24"/>
          <w:szCs w:val="24"/>
        </w:rPr>
        <w:t xml:space="preserve">(Wallace </w:t>
      </w:r>
      <w:r w:rsidR="008C54E0" w:rsidRPr="008C54E0">
        <w:rPr>
          <w:rFonts w:asciiTheme="minorHAnsi" w:hAnsiTheme="minorHAnsi"/>
          <w:i/>
          <w:noProof/>
          <w:color w:val="FF0000"/>
          <w:sz w:val="24"/>
          <w:szCs w:val="24"/>
        </w:rPr>
        <w:t>et al.</w:t>
      </w:r>
      <w:r w:rsidR="008C54E0" w:rsidRPr="008C54E0">
        <w:rPr>
          <w:rFonts w:asciiTheme="minorHAnsi" w:hAnsiTheme="minorHAnsi"/>
          <w:noProof/>
          <w:color w:val="FF0000"/>
          <w:sz w:val="24"/>
          <w:szCs w:val="24"/>
        </w:rPr>
        <w:t>, 2005)</w:t>
      </w:r>
      <w:r w:rsidR="00C338F9">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an </w:t>
      </w:r>
      <w:r w:rsidR="003E522B" w:rsidRPr="00CB1C85">
        <w:rPr>
          <w:rFonts w:asciiTheme="minorHAnsi" w:hAnsiTheme="minorHAnsi"/>
          <w:color w:val="FF0000"/>
          <w:sz w:val="24"/>
          <w:szCs w:val="24"/>
        </w:rPr>
        <w:t xml:space="preserve">interesting alternative method, </w:t>
      </w:r>
      <w:r w:rsidR="003E522B" w:rsidRPr="00CB1C85">
        <w:rPr>
          <w:rFonts w:asciiTheme="minorHAnsi" w:hAnsiTheme="minorHAnsi"/>
          <w:color w:val="FF0000"/>
          <w:sz w:val="24"/>
          <w:szCs w:val="24"/>
        </w:rPr>
        <w:lastRenderedPageBreak/>
        <w:t xml:space="preserve">which is based on tree-based progressive strategy and involves re-estimating trees and alignments until both converge. </w:t>
      </w:r>
      <w:r w:rsidRPr="004F1982">
        <w:rPr>
          <w:rFonts w:asciiTheme="minorHAnsi" w:hAnsiTheme="minorHAnsi"/>
          <w:color w:val="000000"/>
          <w:sz w:val="24"/>
          <w:szCs w:val="24"/>
        </w:rPr>
        <w:t>Iterative strategies do not provide any guarantee of an optimal solution, but are reasonably robust, and are much less sensitive to the number of sequences than their deterministic counterparts</w:t>
      </w:r>
      <w:r w:rsidR="00FD1B3F"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6E6E30"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FD1B3F" w:rsidRPr="004F1982">
        <w:rPr>
          <w:rFonts w:asciiTheme="minorHAnsi" w:hAnsiTheme="minorHAnsi"/>
          <w:noProof/>
          <w:color w:val="000000"/>
          <w:sz w:val="24"/>
          <w:szCs w:val="24"/>
        </w:rPr>
        <w:t>(Gotoh, 1996)</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PRRN</w:t>
      </w:r>
      <w:r w:rsidR="006E6E30"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8215F4"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6E6E30" w:rsidRPr="004F1982">
        <w:rPr>
          <w:rFonts w:asciiTheme="minorHAnsi" w:hAnsiTheme="minorHAnsi"/>
          <w:noProof/>
          <w:color w:val="000000"/>
          <w:sz w:val="24"/>
          <w:szCs w:val="24"/>
        </w:rPr>
        <w:t>(Gotoh, 1996)</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MUSCLE</w:t>
      </w:r>
      <w:r w:rsidR="005D65E8"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0278B4" w:rsidRPr="004F1982">
        <w:rPr>
          <w:rFonts w:asciiTheme="minorHAnsi" w:hAnsiTheme="minorHAnsi"/>
          <w:color w:val="000000"/>
          <w:sz w:val="24"/>
          <w:szCs w:val="24"/>
        </w:rPr>
        <w:instrText>ADDIN CSL_CITATION { "citationItems" : [ { "id" : "ITEM-1", "itemData" : { "DOI" : "10.1186/1471-2105-5-113", "ISBN" : "1471-2105 (Electronic)\\r1471-2105 (Linking)", "ISSN" : "1471-2105", "PMID" : "15318951", "abstract" : "BACKGROUND: In a previous paper, we introduced MUSCLE, a new program for creating multiple alignments of protein sequences, giving a brief summary of the algorithm and showing MUSCLE to achieve the highest scores reported to date on four alignment accuracy benchmarks. Here we present a more complete discussion of the algorithm, describing several previously unpublished techniques that improve biological accuracy and / or computational complexity. We introduce a new option, MUSCLE-fast, designed for high-throughput applications. We also describe a new protocol for evaluating objective functions that align two profiles.\\n\\nRESULTS: We compare the speed and accuracy of MUSCLE with CLUSTALW, Progressive POA and the MAFFT script FFTNS1, the fastest previously published program known to the author. Accuracy is measured using four benchmarks: BAliBASE, PREFAB, SABmark and SMART. We test three variants that offer highest accuracy (MUSCLE with default settings), highest speed (MUSCLE-fast), and a carefully chosen compromise between the two (MUSCLE-prog). We find MUSCLE-fast to be the fastest algorithm on all test sets, achieving average alignment accuracy similar to CLUSTALW in times that are typically two to three orders of magnitude less. MUSCLE-fast is able to align 1,000 sequences of average length 282 in 21 seconds on a current desktop computer.\\n\\nCONCLUSIONS: MUSCLE offers a range of options that provide improved speed and / or alignment accuracy compared with currently available programs. MUSCLE is freely available at http://www.drive5.com/muscle.", "author" : [ { "dropping-particle" : "", "family" : "Edgar", "given" : "Robert C", "non-dropping-particle" : "", "parse-names" : false, "suffix" : "" } ], "container-title" : "BMC bioinformatics", "id" : "ITEM-1", "issued" : { "date-parts" : [ [ "2004" ] ] }, "page" : "113", "title" : "MUSCLE: a multiple sequence alignment method with reduced time and space complexity.", "type" : "article-journal", "volume" : "5" }, "uris" : [ "http://www.mendeley.com/documents/?uuid=b6060e43-6fef-4687-add9-c0a0210faa6d" ] } ], "mendeley" : { "formattedCitation" : "(Edgar, 2004)", "plainTextFormattedCitation" : "(Edgar, 2004)", "previouslyFormattedCitation" : "(Edgar, 2004)"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5D65E8" w:rsidRPr="004F1982">
        <w:rPr>
          <w:rFonts w:asciiTheme="minorHAnsi" w:hAnsiTheme="minorHAnsi"/>
          <w:noProof/>
          <w:color w:val="000000"/>
          <w:sz w:val="24"/>
          <w:szCs w:val="24"/>
        </w:rPr>
        <w:t>(Edgar, 2004)</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employ</w:t>
      </w:r>
      <w:r w:rsidRPr="004F1982">
        <w:rPr>
          <w:rFonts w:asciiTheme="minorHAnsi" w:hAnsiTheme="minorHAnsi"/>
          <w:color w:val="000000"/>
          <w:sz w:val="24"/>
          <w:szCs w:val="24"/>
        </w:rPr>
        <w:t xml:space="preserve"> an iterative-alignment strategy.</w:t>
      </w:r>
    </w:p>
    <w:p w14:paraId="4E41B661" w14:textId="0BD5B055" w:rsidR="00302070" w:rsidRPr="004F1982"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The </w:t>
      </w:r>
      <w:r w:rsidR="00775A05">
        <w:rPr>
          <w:rFonts w:asciiTheme="minorHAnsi" w:hAnsiTheme="minorHAnsi"/>
          <w:color w:val="000000"/>
          <w:sz w:val="24"/>
          <w:szCs w:val="24"/>
        </w:rPr>
        <w:t>center-</w:t>
      </w:r>
      <w:r w:rsidRPr="004F1982">
        <w:rPr>
          <w:rFonts w:asciiTheme="minorHAnsi" w:hAnsiTheme="minorHAnsi"/>
          <w:color w:val="000000"/>
          <w:sz w:val="24"/>
          <w:szCs w:val="24"/>
        </w:rPr>
        <w:t xml:space="preserve">star alignment strategy, which is utilized in our project, is a fast method for solving MSA, </w:t>
      </w:r>
      <w:r w:rsidRPr="004F1982">
        <w:rPr>
          <w:rFonts w:asciiTheme="minorHAnsi" w:hAnsiTheme="minorHAnsi" w:hint="eastAsia"/>
          <w:color w:val="000000"/>
          <w:sz w:val="24"/>
          <w:szCs w:val="24"/>
        </w:rPr>
        <w:t>and suitable for</w:t>
      </w:r>
      <w:r w:rsidR="00942DFA">
        <w:rPr>
          <w:rFonts w:asciiTheme="minorHAnsi" w:hAnsiTheme="minorHAnsi"/>
          <w:color w:val="000000"/>
          <w:sz w:val="24"/>
          <w:szCs w:val="24"/>
        </w:rPr>
        <w:t xml:space="preserve"> h</w:t>
      </w:r>
      <w:r w:rsidR="00942DFA">
        <w:rPr>
          <w:rFonts w:asciiTheme="minorHAnsi" w:hAnsiTheme="minorHAnsi" w:hint="eastAsia"/>
          <w:color w:val="000000"/>
          <w:sz w:val="24"/>
          <w:szCs w:val="24"/>
        </w:rPr>
        <w:t>ighly s</w:t>
      </w:r>
      <w:r w:rsidR="00942DFA">
        <w:rPr>
          <w:rFonts w:asciiTheme="minorHAnsi" w:hAnsiTheme="minorHAnsi"/>
          <w:color w:val="000000"/>
          <w:sz w:val="24"/>
          <w:szCs w:val="24"/>
        </w:rPr>
        <w:t>imilar</w:t>
      </w:r>
      <w:r w:rsidRPr="004F1982">
        <w:rPr>
          <w:rFonts w:asciiTheme="minorHAnsi" w:hAnsiTheme="minorHAnsi"/>
          <w:color w:val="000000"/>
          <w:sz w:val="24"/>
          <w:szCs w:val="24"/>
        </w:rPr>
        <w:t xml:space="preserve"> sequences</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w:t>
      </w:r>
      <w:r w:rsidR="00302070" w:rsidRPr="004F1982">
        <w:rPr>
          <w:rFonts w:asciiTheme="minorHAnsi" w:hAnsiTheme="minorHAnsi"/>
          <w:color w:val="000000"/>
          <w:sz w:val="24"/>
          <w:szCs w:val="24"/>
        </w:rPr>
        <w:t>Assume that it takes O(</w:t>
      </w:r>
      <w:r w:rsidR="00302070" w:rsidRPr="004F1982">
        <w:rPr>
          <w:rFonts w:asciiTheme="minorHAnsi" w:hAnsiTheme="minorHAnsi"/>
          <w:i/>
          <w:color w:val="000000"/>
          <w:sz w:val="24"/>
          <w:szCs w:val="24"/>
        </w:rPr>
        <w:t>t</w:t>
      </w:r>
      <w:r w:rsidR="00302070" w:rsidRPr="004F1982">
        <w:rPr>
          <w:rFonts w:asciiTheme="minorHAnsi" w:hAnsiTheme="minorHAnsi"/>
          <w:color w:val="000000"/>
          <w:sz w:val="24"/>
          <w:szCs w:val="24"/>
        </w:rPr>
        <w:t>) to run a pairwise alignment between two s</w:t>
      </w:r>
      <w:r w:rsidR="00302070">
        <w:rPr>
          <w:rFonts w:asciiTheme="minorHAnsi" w:hAnsiTheme="minorHAnsi"/>
          <w:color w:val="000000"/>
          <w:sz w:val="24"/>
          <w:szCs w:val="24"/>
        </w:rPr>
        <w:t xml:space="preserve">equences. The complexity of center star strategy </w:t>
      </w:r>
      <w:r w:rsidR="00302070" w:rsidRPr="004F1982">
        <w:rPr>
          <w:rFonts w:asciiTheme="minorHAnsi" w:hAnsiTheme="minorHAnsi"/>
          <w:color w:val="000000"/>
          <w:sz w:val="24"/>
          <w:szCs w:val="24"/>
        </w:rPr>
        <w:t>is 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m:t>
        </m:r>
      </m:oMath>
      <w:r w:rsidR="00302070">
        <w:rPr>
          <w:rFonts w:asciiTheme="minorHAnsi" w:hAnsiTheme="minorHAnsi" w:hint="eastAsia"/>
          <w:color w:val="000000"/>
          <w:sz w:val="24"/>
          <w:szCs w:val="24"/>
        </w:rPr>
        <w:t xml:space="preserve">) </w:t>
      </w:r>
      <w:r w:rsidR="00302070" w:rsidRPr="001F591B">
        <w:rPr>
          <w:rFonts w:asciiTheme="minorHAnsi" w:hAnsiTheme="minorHAnsi" w:hint="eastAsia"/>
          <w:color w:val="FF0000"/>
          <w:sz w:val="24"/>
          <w:szCs w:val="24"/>
        </w:rPr>
        <w:t>where m is the number of sequences</w:t>
      </w:r>
      <w:r w:rsidR="00302070" w:rsidRPr="001F591B">
        <w:rPr>
          <w:rFonts w:asciiTheme="minorHAnsi" w:hAnsiTheme="minorHAnsi"/>
          <w:color w:val="FF0000"/>
          <w:sz w:val="24"/>
          <w:szCs w:val="24"/>
        </w:rPr>
        <w:t xml:space="preserve">. </w:t>
      </w:r>
    </w:p>
    <w:p w14:paraId="6E0049CA" w14:textId="651016B6" w:rsidR="00680034" w:rsidRPr="004F1982" w:rsidRDefault="00CF1D0D" w:rsidP="000F0ECC">
      <w:pPr>
        <w:spacing w:line="480" w:lineRule="auto"/>
        <w:ind w:firstLineChars="100" w:firstLine="240"/>
        <w:rPr>
          <w:rFonts w:asciiTheme="minorHAnsi" w:hAnsiTheme="minorHAnsi"/>
          <w:color w:val="000000"/>
          <w:sz w:val="24"/>
          <w:szCs w:val="24"/>
        </w:rPr>
      </w:pPr>
      <w:r w:rsidRPr="00CF1D0D">
        <w:rPr>
          <w:rFonts w:asciiTheme="minorHAnsi" w:hAnsiTheme="minorHAnsi"/>
          <w:color w:val="000000"/>
          <w:sz w:val="24"/>
          <w:szCs w:val="24"/>
        </w:rPr>
        <w:t>The mai</w:t>
      </w:r>
      <w:r w:rsidR="0075617F">
        <w:rPr>
          <w:rFonts w:asciiTheme="minorHAnsi" w:hAnsiTheme="minorHAnsi"/>
          <w:color w:val="000000"/>
          <w:sz w:val="24"/>
          <w:szCs w:val="24"/>
        </w:rPr>
        <w:t>n approach underlying the center</w:t>
      </w:r>
      <w:r w:rsidRPr="00CF1D0D">
        <w:rPr>
          <w:rFonts w:asciiTheme="minorHAnsi" w:hAnsiTheme="minorHAnsi"/>
          <w:color w:val="000000"/>
          <w:sz w:val="24"/>
          <w:szCs w:val="24"/>
        </w:rPr>
        <w:t xml:space="preserve"> star method is to transform MSA into pairw</w:t>
      </w:r>
      <w:r w:rsidR="0075617F">
        <w:rPr>
          <w:rFonts w:asciiTheme="minorHAnsi" w:hAnsiTheme="minorHAnsi"/>
          <w:color w:val="000000"/>
          <w:sz w:val="24"/>
          <w:szCs w:val="24"/>
        </w:rPr>
        <w:t>ise alignment</w:t>
      </w:r>
      <w:r w:rsidR="00153426">
        <w:rPr>
          <w:rFonts w:asciiTheme="minorHAnsi" w:hAnsiTheme="minorHAnsi"/>
          <w:color w:val="000000"/>
          <w:sz w:val="24"/>
          <w:szCs w:val="24"/>
        </w:rPr>
        <w:t>s</w:t>
      </w:r>
      <w:r w:rsidR="0075617F">
        <w:rPr>
          <w:rFonts w:asciiTheme="minorHAnsi" w:hAnsiTheme="minorHAnsi"/>
          <w:color w:val="000000"/>
          <w:sz w:val="24"/>
          <w:szCs w:val="24"/>
        </w:rPr>
        <w:t xml:space="preserve"> based on a ‘center sequence’. </w:t>
      </w:r>
      <w:r w:rsidR="00C624F9">
        <w:rPr>
          <w:rFonts w:asciiTheme="minorHAnsi" w:hAnsiTheme="minorHAnsi"/>
          <w:color w:val="000000"/>
          <w:sz w:val="24"/>
          <w:szCs w:val="24"/>
        </w:rPr>
        <w:t>Center sequence is selected using a similarity matrix,</w:t>
      </w:r>
      <w:r w:rsidR="00C624F9" w:rsidRPr="001F591B">
        <w:rPr>
          <w:rFonts w:asciiTheme="minorHAnsi" w:hAnsiTheme="minorHAnsi"/>
          <w:color w:val="FF0000"/>
          <w:sz w:val="24"/>
          <w:szCs w:val="24"/>
        </w:rPr>
        <w:t xml:space="preserve"> a</w:t>
      </w:r>
      <w:r w:rsidR="001F28A7">
        <w:rPr>
          <w:rFonts w:asciiTheme="minorHAnsi" w:hAnsiTheme="minorHAnsi"/>
          <w:color w:val="FF0000"/>
          <w:sz w:val="24"/>
          <w:szCs w:val="24"/>
        </w:rPr>
        <w:t xml:space="preserve"> symmetric</w:t>
      </w:r>
      <w:r w:rsidR="00C624F9" w:rsidRPr="001F591B">
        <w:rPr>
          <w:rFonts w:asciiTheme="minorHAnsi" w:hAnsiTheme="minorHAnsi"/>
          <w:color w:val="FF0000"/>
          <w:sz w:val="24"/>
          <w:szCs w:val="24"/>
        </w:rPr>
        <w:t xml:space="preserve"> matrix that stores the similarity scores of each of the two sequences. The similarity score</w:t>
      </w:r>
      <w:r w:rsidR="00C624F9">
        <w:rPr>
          <w:rFonts w:asciiTheme="minorHAnsi" w:hAnsiTheme="minorHAnsi"/>
          <w:color w:val="FF0000"/>
          <w:sz w:val="24"/>
          <w:szCs w:val="24"/>
        </w:rPr>
        <w:t>s are</w:t>
      </w:r>
      <w:r w:rsidR="00C624F9" w:rsidRPr="001F591B">
        <w:rPr>
          <w:rFonts w:asciiTheme="minorHAnsi" w:hAnsiTheme="minorHAnsi"/>
          <w:color w:val="FF0000"/>
          <w:sz w:val="24"/>
          <w:szCs w:val="24"/>
        </w:rPr>
        <w:t xml:space="preserve"> calculated by pairwise alignment</w:t>
      </w:r>
      <w:r w:rsidR="00C624F9">
        <w:rPr>
          <w:rFonts w:asciiTheme="minorHAnsi" w:hAnsiTheme="minorHAnsi"/>
          <w:color w:val="FF0000"/>
          <w:sz w:val="24"/>
          <w:szCs w:val="24"/>
        </w:rPr>
        <w:t xml:space="preserve">s, which indicate </w:t>
      </w:r>
      <w:r w:rsidR="00C624F9">
        <w:rPr>
          <w:rFonts w:asciiTheme="minorHAnsi" w:hAnsiTheme="minorHAnsi" w:hint="eastAsia"/>
          <w:color w:val="FF0000"/>
          <w:sz w:val="24"/>
          <w:szCs w:val="24"/>
        </w:rPr>
        <w:t>the</w:t>
      </w:r>
      <w:r w:rsidR="00C624F9">
        <w:rPr>
          <w:rFonts w:asciiTheme="minorHAnsi" w:hAnsiTheme="minorHAnsi"/>
          <w:color w:val="FF0000"/>
          <w:sz w:val="24"/>
          <w:szCs w:val="24"/>
        </w:rPr>
        <w:t xml:space="preserve"> similarity of two sequences</w:t>
      </w:r>
      <w:r w:rsidR="00C624F9" w:rsidRPr="001F591B">
        <w:rPr>
          <w:rFonts w:asciiTheme="minorHAnsi" w:hAnsiTheme="minorHAnsi"/>
          <w:color w:val="FF0000"/>
          <w:sz w:val="24"/>
          <w:szCs w:val="24"/>
        </w:rPr>
        <w:t>.</w:t>
      </w:r>
      <w:r w:rsidR="00C624F9">
        <w:rPr>
          <w:rFonts w:asciiTheme="minorHAnsi" w:hAnsiTheme="minorHAnsi"/>
          <w:color w:val="000000"/>
          <w:sz w:val="24"/>
          <w:szCs w:val="24"/>
        </w:rPr>
        <w:t xml:space="preserve"> The construction of this matrix takes 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t</m:t>
        </m:r>
      </m:oMath>
      <w:r w:rsidR="00C624F9">
        <w:rPr>
          <w:rFonts w:asciiTheme="minorHAnsi" w:hAnsiTheme="minorHAnsi"/>
          <w:color w:val="000000"/>
          <w:sz w:val="24"/>
          <w:szCs w:val="24"/>
        </w:rPr>
        <w:t>) time.</w:t>
      </w:r>
      <w:r w:rsidR="00C624F9" w:rsidRPr="004F1982">
        <w:rPr>
          <w:rFonts w:asciiTheme="minorHAnsi" w:hAnsiTheme="minorHAnsi"/>
          <w:color w:val="000000"/>
          <w:sz w:val="24"/>
          <w:szCs w:val="24"/>
        </w:rPr>
        <w:t xml:space="preserve"> </w:t>
      </w:r>
      <w:r w:rsidR="003146AB">
        <w:rPr>
          <w:rFonts w:asciiTheme="minorHAnsi" w:hAnsiTheme="minorHAnsi"/>
          <w:color w:val="000000"/>
          <w:sz w:val="24"/>
          <w:szCs w:val="24"/>
        </w:rPr>
        <w:t>W</w:t>
      </w:r>
      <w:r w:rsidR="0075617F">
        <w:rPr>
          <w:rFonts w:asciiTheme="minorHAnsi" w:hAnsiTheme="minorHAnsi"/>
          <w:color w:val="000000"/>
          <w:sz w:val="24"/>
          <w:szCs w:val="24"/>
        </w:rPr>
        <w:t>he</w:t>
      </w:r>
      <w:r w:rsidR="003146AB">
        <w:rPr>
          <w:rFonts w:asciiTheme="minorHAnsi" w:hAnsiTheme="minorHAnsi"/>
          <w:color w:val="000000"/>
          <w:sz w:val="24"/>
          <w:szCs w:val="24"/>
        </w:rPr>
        <w:t>n</w:t>
      </w:r>
      <w:r w:rsidR="0075617F">
        <w:rPr>
          <w:rFonts w:asciiTheme="minorHAnsi" w:hAnsiTheme="minorHAnsi"/>
          <w:color w:val="000000"/>
          <w:sz w:val="24"/>
          <w:szCs w:val="24"/>
        </w:rPr>
        <w:t xml:space="preserve"> center</w:t>
      </w:r>
      <w:r w:rsidR="003146AB">
        <w:rPr>
          <w:rFonts w:asciiTheme="minorHAnsi" w:hAnsiTheme="minorHAnsi"/>
          <w:color w:val="000000"/>
          <w:sz w:val="24"/>
          <w:szCs w:val="24"/>
        </w:rPr>
        <w:t xml:space="preserve"> sequence is selected,</w:t>
      </w:r>
      <w:r w:rsidRPr="00CF1D0D">
        <w:rPr>
          <w:rFonts w:asciiTheme="minorHAnsi" w:hAnsiTheme="minorHAnsi"/>
          <w:color w:val="000000"/>
          <w:sz w:val="24"/>
          <w:szCs w:val="24"/>
        </w:rPr>
        <w:t xml:space="preserve"> other sequences are pairwise aligned to the cent</w:t>
      </w:r>
      <w:r w:rsidR="0075617F">
        <w:rPr>
          <w:rFonts w:asciiTheme="minorHAnsi" w:hAnsiTheme="minorHAnsi"/>
          <w:color w:val="000000"/>
          <w:sz w:val="24"/>
          <w:szCs w:val="24"/>
        </w:rPr>
        <w:t>er</w:t>
      </w:r>
      <w:r w:rsidRPr="00CF1D0D">
        <w:rPr>
          <w:rFonts w:asciiTheme="minorHAnsi" w:hAnsiTheme="minorHAnsi"/>
          <w:color w:val="000000"/>
          <w:sz w:val="24"/>
          <w:szCs w:val="24"/>
        </w:rPr>
        <w:t xml:space="preserve"> sequence. Then, all of the inserted spaces are summed to obtain the final MSA result.</w:t>
      </w:r>
      <w:r>
        <w:rPr>
          <w:rFonts w:asciiTheme="minorHAnsi" w:hAnsiTheme="minorHAnsi" w:hint="eastAsia"/>
          <w:color w:val="000000"/>
          <w:sz w:val="24"/>
          <w:szCs w:val="24"/>
        </w:rPr>
        <w:t xml:space="preserve"> </w:t>
      </w:r>
      <w:r w:rsidR="00C338F9">
        <w:rPr>
          <w:rFonts w:asciiTheme="minorHAnsi" w:hAnsiTheme="minorHAnsi"/>
          <w:color w:val="000000"/>
          <w:sz w:val="24"/>
          <w:szCs w:val="24"/>
        </w:rPr>
        <w:fldChar w:fldCharType="begin" w:fldLock="1"/>
      </w:r>
      <w:r w:rsidR="0016288F">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75617F" w:rsidRPr="0075617F">
        <w:rPr>
          <w:rFonts w:asciiTheme="minorHAnsi" w:hAnsiTheme="minorHAnsi"/>
          <w:noProof/>
          <w:color w:val="000000"/>
          <w:sz w:val="24"/>
          <w:szCs w:val="24"/>
        </w:rPr>
        <w:t xml:space="preserve">(Zou </w:t>
      </w:r>
      <w:r w:rsidR="0075617F" w:rsidRPr="0075617F">
        <w:rPr>
          <w:rFonts w:asciiTheme="minorHAnsi" w:hAnsiTheme="minorHAnsi"/>
          <w:i/>
          <w:noProof/>
          <w:color w:val="000000"/>
          <w:sz w:val="24"/>
          <w:szCs w:val="24"/>
        </w:rPr>
        <w:t>et al.</w:t>
      </w:r>
      <w:r w:rsidR="0075617F" w:rsidRPr="0075617F">
        <w:rPr>
          <w:rFonts w:asciiTheme="minorHAnsi" w:hAnsiTheme="minorHAnsi"/>
          <w:noProof/>
          <w:color w:val="000000"/>
          <w:sz w:val="24"/>
          <w:szCs w:val="24"/>
        </w:rPr>
        <w:t>, 2015)</w:t>
      </w:r>
      <w:r w:rsidR="00C338F9">
        <w:rPr>
          <w:rFonts w:asciiTheme="minorHAnsi" w:hAnsiTheme="minorHAnsi"/>
          <w:color w:val="000000"/>
          <w:sz w:val="24"/>
          <w:szCs w:val="24"/>
        </w:rPr>
        <w:fldChar w:fldCharType="end"/>
      </w:r>
      <w:r w:rsidRPr="00CF1D0D">
        <w:rPr>
          <w:rFonts w:asciiTheme="minorHAnsi" w:hAnsiTheme="minorHAnsi"/>
          <w:color w:val="000000"/>
          <w:sz w:val="24"/>
          <w:szCs w:val="24"/>
        </w:rPr>
        <w:t xml:space="preserve"> </w:t>
      </w:r>
      <w:r w:rsidR="00D67394">
        <w:rPr>
          <w:rFonts w:asciiTheme="minorHAnsi" w:hAnsiTheme="minorHAnsi"/>
          <w:color w:val="000000"/>
          <w:sz w:val="24"/>
          <w:szCs w:val="24"/>
        </w:rPr>
        <w:t xml:space="preserve">This process takes O(mt) time, t is the time cost of a pairwise alignment. </w:t>
      </w:r>
    </w:p>
    <w:p w14:paraId="1C1BCD36" w14:textId="0B690CD5" w:rsidR="00680034" w:rsidRPr="004F1982"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Regardless of which heuristic method used, the main simplification idea common to all is to reduce the MSA to a series of pairwise sequence alignments. Consequently, pairwise alignment is a dominant component of all MSA techniques. Traditional dynamic programming algorithms, such as Smith–Waterman</w:t>
      </w:r>
      <w:r w:rsidR="004877E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783225" w:rsidRPr="004F1982">
        <w:rPr>
          <w:rFonts w:asciiTheme="minorHAnsi" w:hAnsiTheme="minorHAnsi"/>
          <w:color w:val="000000"/>
          <w:sz w:val="24"/>
          <w:szCs w:val="24"/>
        </w:rPr>
        <w:instrText>ADDIN CSL_CITATION { "citationItems" : [ { "id" : "ITEM-1", "itemData" : { "DOI" : "10.1016/0022-2836(81)90087-5", "ISBN" : "0022-2836", "ISSN" : "00222836", "PMID" : "7265238", "abstract" : "The identification of maximally homologous subsequences among sets of long sequences is an important problem in molecular sequence analysis. The problem is straightforward only if one restricts consideration to contiguous subsequences (segments) containing no internal deletions or insertions. The more general problem has its solution in an extension of sequence metrics (Sellers 1974; Waterman et al., 1976) developed to measure the minimum number of \u201cevents\u201d required to convert one sequence into another. These developments in the modern sequence analysis began with the heuristic homology algorithm of Needleman &amp; Wunsch (1970) which first introduced an iterative matrix method of calculation. Numerous other heuristic algorithms have been suggested including those of Fitch (1966) and Dayhoff (1969). More mathemat- ically rigorous algorithms were suggested by Sankoff (1972), Reichert et al. (1973) and Beyer et al. (1979), but these were generally not biologically satisfying or interpretable. Success came with Sellers (1974) development of a true metric mewure of the distance between sequences. This metric was later generalized by Waterman et al. (1976) to include deletions/insertions of arbitrary length. This metric represents the minimum number of \u201cmutational events\u201d required to convert one sequence into another. It is of interest to note that Smith et al. (1980) have recently shown that under some conditions the generalized Sellers metric is equivalent to the original homology algorithm of Needleman &amp; Wunsch (1970). In this letter we extend the above ideas to find a pair of segments, one from each of two long sequences, such that there is no other pair of segments with greater similarity (homology). The similarity measure used here allows for arbitrary length deletions and insertions", "author" : [ { "dropping-particle" : "", "family" : "Smith", "given" : "T. F.", "non-dropping-particle" : "", "parse-names" : false, "suffix" : "" }, { "dropping-particle" : "", "family" : "Waterman", "given" : "M. S.", "non-dropping-particle" : "", "parse-names" : false, "suffix" : "" } ], "container-title" : "Journal of Molecular Biology", "id" : "ITEM-1", "issue" : "1", "issued" : { "date-parts" : [ [ "1981" ] ] }, "page" : "195-197", "title" : "Identification of common molecular subsequences", "type" : "article-journal", "volume" : "147" }, "uris" : [ "http://www.mendeley.com/documents/?uuid=18e3f3bf-72b3-498e-abcf-2d8687b753cc" ] } ], "mendeley" : { "formattedCitation" : "(Smith and Waterman, 1981)", "plainTextFormattedCitation" : "(Smith and Waterman, 1981)", "previouslyFormattedCitation" : "(Smith and Waterman, 1981)"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0278B4" w:rsidRPr="004F1982">
        <w:rPr>
          <w:rFonts w:asciiTheme="minorHAnsi" w:hAnsiTheme="minorHAnsi"/>
          <w:noProof/>
          <w:color w:val="000000"/>
          <w:sz w:val="24"/>
          <w:szCs w:val="24"/>
        </w:rPr>
        <w:t xml:space="preserve">(Smith and Waterman, </w:t>
      </w:r>
      <w:r w:rsidR="000278B4" w:rsidRPr="004F1982">
        <w:rPr>
          <w:rFonts w:asciiTheme="minorHAnsi" w:hAnsiTheme="minorHAnsi"/>
          <w:noProof/>
          <w:color w:val="000000"/>
          <w:sz w:val="24"/>
          <w:szCs w:val="24"/>
        </w:rPr>
        <w:lastRenderedPageBreak/>
        <w:t>1981)</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Needleman–Wunsch</w:t>
      </w:r>
      <w:r w:rsidR="0078322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8E345E"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783225" w:rsidRPr="004F1982">
        <w:rPr>
          <w:rFonts w:asciiTheme="minorHAnsi" w:hAnsiTheme="minorHAnsi"/>
          <w:noProof/>
          <w:color w:val="000000"/>
          <w:sz w:val="24"/>
          <w:szCs w:val="24"/>
        </w:rPr>
        <w:t>(Needleman and Wunsch, 1970)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require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n</m:t>
            </m:r>
          </m:e>
          <m:sup>
            <m:r>
              <m:rPr>
                <m:sty m:val="p"/>
              </m:rPr>
              <w:rPr>
                <w:rFonts w:ascii="Cambria Math" w:hAnsi="Cambria Math"/>
                <w:color w:val="000000"/>
                <w:sz w:val="24"/>
                <w:szCs w:val="24"/>
              </w:rPr>
              <m:t>2</m:t>
            </m:r>
          </m:sup>
        </m:sSup>
      </m:oMath>
      <w:r w:rsidR="00A93160" w:rsidRPr="004F1982">
        <w:rPr>
          <w:rFonts w:asciiTheme="minorHAnsi" w:hAnsiTheme="minorHAnsi"/>
          <w:color w:val="000000"/>
          <w:sz w:val="24"/>
          <w:szCs w:val="24"/>
        </w:rPr>
        <w:t>)</w:t>
      </w:r>
      <w:r w:rsidRPr="004F1982">
        <w:rPr>
          <w:rFonts w:asciiTheme="minorHAnsi" w:hAnsiTheme="minorHAnsi"/>
          <w:color w:val="000000"/>
          <w:sz w:val="24"/>
          <w:szCs w:val="24"/>
        </w:rPr>
        <w:t xml:space="preserve"> temporal and spatial complexity to perform pairwise alignment,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maximum length of two sequences. Other, faster algorithms have been developed, such as </w:t>
      </w:r>
      <w:r w:rsidRPr="0071144C">
        <w:rPr>
          <w:rFonts w:asciiTheme="minorHAnsi" w:hAnsiTheme="minorHAnsi"/>
          <w:color w:val="000000"/>
          <w:sz w:val="24"/>
          <w:szCs w:val="24"/>
        </w:rPr>
        <w:t>MAFFT</w:t>
      </w:r>
      <w:r w:rsidR="008E345E" w:rsidRPr="0071144C">
        <w:rPr>
          <w:rFonts w:asciiTheme="minorHAnsi" w:hAnsiTheme="minorHAnsi" w:hint="eastAsia"/>
          <w:color w:val="000000"/>
          <w:sz w:val="24"/>
          <w:szCs w:val="24"/>
        </w:rPr>
        <w:t xml:space="preserve"> </w:t>
      </w:r>
      <w:r w:rsidR="00C338F9" w:rsidRPr="0071144C">
        <w:rPr>
          <w:rFonts w:asciiTheme="minorHAnsi" w:hAnsiTheme="minorHAnsi"/>
          <w:color w:val="000000"/>
          <w:sz w:val="24"/>
          <w:szCs w:val="24"/>
        </w:rPr>
        <w:fldChar w:fldCharType="begin" w:fldLock="1"/>
      </w:r>
      <w:r w:rsidR="00443899" w:rsidRPr="0071144C">
        <w:rPr>
          <w:rFonts w:asciiTheme="minorHAnsi" w:hAnsiTheme="minorHAnsi"/>
          <w:color w:val="00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C338F9" w:rsidRPr="0071144C">
        <w:rPr>
          <w:rFonts w:asciiTheme="minorHAnsi" w:hAnsiTheme="minorHAnsi"/>
          <w:color w:val="000000"/>
          <w:sz w:val="24"/>
          <w:szCs w:val="24"/>
        </w:rPr>
        <w:fldChar w:fldCharType="separate"/>
      </w:r>
      <w:r w:rsidR="0070642A" w:rsidRPr="0071144C">
        <w:rPr>
          <w:rFonts w:asciiTheme="minorHAnsi" w:hAnsiTheme="minorHAnsi"/>
          <w:noProof/>
          <w:color w:val="000000"/>
          <w:sz w:val="24"/>
          <w:szCs w:val="24"/>
        </w:rPr>
        <w:t xml:space="preserve">(Lounkine </w:t>
      </w:r>
      <w:r w:rsidR="0070642A" w:rsidRPr="0071144C">
        <w:rPr>
          <w:rFonts w:asciiTheme="minorHAnsi" w:hAnsiTheme="minorHAnsi"/>
          <w:i/>
          <w:noProof/>
          <w:color w:val="000000"/>
          <w:sz w:val="24"/>
          <w:szCs w:val="24"/>
        </w:rPr>
        <w:t>et al.</w:t>
      </w:r>
      <w:r w:rsidR="0070642A" w:rsidRPr="0071144C">
        <w:rPr>
          <w:rFonts w:asciiTheme="minorHAnsi" w:hAnsiTheme="minorHAnsi"/>
          <w:noProof/>
          <w:color w:val="000000"/>
          <w:sz w:val="24"/>
          <w:szCs w:val="24"/>
        </w:rPr>
        <w:t>, 2012)</w:t>
      </w:r>
      <w:r w:rsidR="00C338F9" w:rsidRPr="0071144C">
        <w:rPr>
          <w:rFonts w:asciiTheme="minorHAnsi" w:hAnsiTheme="minorHAnsi"/>
          <w:color w:val="000000"/>
          <w:sz w:val="24"/>
          <w:szCs w:val="24"/>
        </w:rPr>
        <w:fldChar w:fldCharType="end"/>
      </w:r>
      <w:r w:rsidRPr="0071144C">
        <w:rPr>
          <w:rFonts w:asciiTheme="minorHAnsi" w:hAnsiTheme="minorHAnsi"/>
          <w:color w:val="000000"/>
          <w:sz w:val="24"/>
          <w:szCs w:val="24"/>
        </w:rPr>
        <w:t>, which is O(</w:t>
      </w:r>
      <w:r w:rsidRPr="0071144C">
        <w:rPr>
          <w:rFonts w:asciiTheme="minorHAnsi" w:hAnsiTheme="minorHAnsi"/>
          <w:i/>
          <w:color w:val="000000"/>
          <w:sz w:val="24"/>
          <w:szCs w:val="24"/>
        </w:rPr>
        <w:t>n</w:t>
      </w:r>
      <w:r w:rsidRPr="0071144C">
        <w:rPr>
          <w:rFonts w:asciiTheme="minorHAnsi" w:hAnsiTheme="minorHAnsi"/>
          <w:color w:val="000000"/>
          <w:sz w:val="24"/>
          <w:szCs w:val="24"/>
        </w:rPr>
        <w:t>log</w:t>
      </w:r>
      <w:r w:rsidRPr="0071144C">
        <w:rPr>
          <w:rFonts w:asciiTheme="minorHAnsi" w:hAnsiTheme="minorHAnsi"/>
          <w:i/>
          <w:color w:val="000000"/>
          <w:sz w:val="24"/>
          <w:szCs w:val="24"/>
        </w:rPr>
        <w:t>n</w:t>
      </w:r>
      <w:r w:rsidRPr="0071144C">
        <w:rPr>
          <w:rFonts w:asciiTheme="minorHAnsi" w:hAnsiTheme="minorHAnsi"/>
          <w:color w:val="000000"/>
          <w:sz w:val="24"/>
          <w:szCs w:val="24"/>
        </w:rPr>
        <w:t xml:space="preserve">). These algorithms work extremely well on conventional tasks with multiple single protein sequences, cDNA sequences, or relatively short genomic DNA sequences containing a single gene </w:t>
      </w:r>
      <w:r w:rsidR="00AB559A" w:rsidRPr="0071144C">
        <w:rPr>
          <w:rFonts w:asciiTheme="minorHAnsi" w:hAnsiTheme="minorHAnsi"/>
          <w:color w:val="000000"/>
          <w:sz w:val="24"/>
          <w:szCs w:val="24"/>
        </w:rPr>
        <w:t>and simple intron interruptions.</w:t>
      </w:r>
      <w:r w:rsidRPr="004F1982">
        <w:rPr>
          <w:rFonts w:asciiTheme="minorHAnsi" w:hAnsiTheme="minorHAnsi"/>
          <w:color w:val="000000"/>
          <w:sz w:val="24"/>
          <w:szCs w:val="24"/>
        </w:rPr>
        <w:t xml:space="preserve"> Furthermore, when performing the pair</w:t>
      </w:r>
      <w:r w:rsidR="000D11E7">
        <w:rPr>
          <w:rFonts w:asciiTheme="minorHAnsi" w:hAnsiTheme="minorHAnsi"/>
          <w:color w:val="000000"/>
          <w:sz w:val="24"/>
          <w:szCs w:val="24"/>
        </w:rPr>
        <w:t>wise alignment</w:t>
      </w:r>
      <w:r w:rsidRPr="004F1982">
        <w:rPr>
          <w:rFonts w:asciiTheme="minorHAnsi" w:hAnsiTheme="minorHAnsi"/>
          <w:color w:val="000000"/>
          <w:sz w:val="24"/>
          <w:szCs w:val="24"/>
        </w:rPr>
        <w:t xml:space="preserve"> between two very long sequences, such as mtDNA</w:t>
      </w:r>
      <w:r w:rsidR="00C775F1"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2C400D" w:rsidRPr="004F1982">
        <w:rPr>
          <w:rFonts w:asciiTheme="minorHAnsi" w:hAnsiTheme="minorHAnsi"/>
          <w:color w:val="000000"/>
          <w:sz w:val="24"/>
          <w:szCs w:val="24"/>
        </w:rPr>
        <w:instrText>ADDIN CSL_CITATION { "citationItems" : [ { "id" : "ITEM-1", "itemData" : { "DOI" : "10.1186/1741-7007-2-9", "ISBN" : "1741-7007 (Electronic)\\r1741-7007 (Linking)", "ISSN" : "1741-7007", "PMID" : "15157274", "abstract" : "BACKGROUND: We analyzed the organization and function of mitochondrial DNA in a stable human cell line (ECV304, which is also known as T-24) containing mitochondria tagged with the yellow fluorescent protein. RESULTS: Mitochondrial DNA is organized in approximately 475 discrete foci containing 6-10 genomes. These foci (nucleoids) are tethered directly or indirectly through mitochondrial membranes to kinesin, marked by KIF5B, and microtubules in the surrounding cytoplasm. In living cells, foci have an apparent diffusion constant of 1.1 x 10(-3) microm2/s, and mitochondria always split next to a focus to distribute all DNA to one daughter. The kinetics of replication and transcription (monitored by immunolabelling after incorporating bromodeoxyuridine or bromouridine) reveal that each genome replicates independently of others in a focus, and that newly-made RNA remains in a focus (residence half-time approximately 43 min) long after it has been made. This mitochondrial RNA colocalizes with components of the cytoplasmic machinery that makes and imports nuclear-encoded proteins - that is, a ribosomal protein (S6), a nascent peptide associated protein (NAC), and the translocase in the outer membrane (Tom22). CONCLUSIONS: The results suggest that clusters of mitochondrial genomes organize the translation machineries on both sides of the mitochondrial membranes. Then, proteins encoded by the nuclear genome and destined for the mitochondria will be made close to mitochondrial-encoded proteins so that they can be assembled efficiently into mitochondrial complexes.", "author" : [ { "dropping-particle" : "", "family" : "Iborra", "given" : "Francisco J", "non-dropping-particle" : "", "parse-names" : false, "suffix" : "" }, { "dropping-particle" : "", "family" : "Kimura", "given" : "Hiroshi", "non-dropping-particle" : "", "parse-names" : false, "suffix" : "" }, { "dropping-particle" : "", "family" : "Cook", "given" : "Peter R", "non-dropping-particle" : "", "parse-names" : false, "suffix" : "" } ], "container-title" : "BMC biology", "id" : "ITEM-1", "issue" : "9", "issued" : { "date-parts" : [ [ "2004" ] ] }, "page" : "1-14", "title" : "The functional organization of mitochondrial genomes in human cells.", "type" : "article-journal", "volume" : "2" }, "uris" : [ "http://www.mendeley.com/documents/?uuid=ab9cb5f2-71b1-4387-89d9-0bbe2059c78a" ] } ], "mendeley" : { "formattedCitation" : "(Iborra &lt;i&gt;et al.&lt;/i&gt;, 2004)", "plainTextFormattedCitation" : "(Iborra et al., 2004)", "previouslyFormattedCitation" : "(Iborra &lt;i&gt;et al.&lt;/i&gt;, 2004)"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C775F1" w:rsidRPr="004F1982">
        <w:rPr>
          <w:rFonts w:asciiTheme="minorHAnsi" w:hAnsiTheme="minorHAnsi"/>
          <w:noProof/>
          <w:color w:val="000000"/>
          <w:sz w:val="24"/>
          <w:szCs w:val="24"/>
        </w:rPr>
        <w:t xml:space="preserve">(Iborra </w:t>
      </w:r>
      <w:r w:rsidR="00C775F1" w:rsidRPr="004F1982">
        <w:rPr>
          <w:rFonts w:asciiTheme="minorHAnsi" w:hAnsiTheme="minorHAnsi"/>
          <w:i/>
          <w:noProof/>
          <w:color w:val="000000"/>
          <w:sz w:val="24"/>
          <w:szCs w:val="24"/>
        </w:rPr>
        <w:t>et al.</w:t>
      </w:r>
      <w:r w:rsidR="00C775F1" w:rsidRPr="004F1982">
        <w:rPr>
          <w:rFonts w:asciiTheme="minorHAnsi" w:hAnsiTheme="minorHAnsi"/>
          <w:noProof/>
          <w:color w:val="000000"/>
          <w:sz w:val="24"/>
          <w:szCs w:val="24"/>
        </w:rPr>
        <w:t>, 2004)</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or whole genomes, many algorithms either run out of memory or take too long to complete</w:t>
      </w:r>
      <w:r w:rsidR="002C400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114EB2" w:rsidRPr="004F1982">
        <w:rPr>
          <w:rFonts w:asciiTheme="minorHAnsi" w:hAnsiTheme="minorHAnsi"/>
          <w:color w:val="000000"/>
          <w:sz w:val="24"/>
          <w:szCs w:val="24"/>
        </w:rPr>
        <w:instrText>ADDIN CSL_CITATION { "citationItems" : [ { "id" : "ITEM-1", "itemData" : { "DOI" : "10.1093/nar/27.11.2369", "ISBN" : "0305-1048 (Print)\\n0305-1048 (Linking)", "ISSN" : "03051048", "PMID" : "10325427", "abstract" : "A new system for aligning whole genome sequences is described. Using an efficient data structure called a suffix tree, the system is able to rapidly align sequences containing millions of nucleotides. Its use is demonstrated on two strains of Mycoplasma tuberculosis, on two less similar species of Mycoplasma bacteria and on two syntenic sequences from human chromosome 12 and mouse chromosome 6. In each case it found an alignment of the input sequences, using between 30 s and 2 min of computation time. From the system output, information on single nucleotide changes, translocations and homologous genes can easily be extracted. Use of the algorithm should facilitate analysis of syntenic chromosomal regions, strain-to-strain comparisons, evolutionary comparisons and genomic duplications.", "author" : [ { "dropping-particle" : "", "family" : "Delcher", "given" : "Arthur L.", "non-dropping-particle" : "", "parse-names" : false, "suffix" : "" }, { "dropping-particle" : "", "family" : "Kasif", "given" : "Simon", "non-dropping-particle" : "", "parse-names" : false, "suffix" : "" }, { "dropping-particle" : "", "family" : "Fleischmann", "given" : "Robert D.", "non-dropping-particle" : "", "parse-names" : false, "suffix" : "" }, { "dropping-particle" : "", "family" : "Peterson", "given" : "Jeremy", "non-dropping-particle" : "", "parse-names" : false, "suffix" : "" }, { "dropping-particle" : "", "family" : "White", "given" : "Owen", "non-dropping-particle" : "", "parse-names" : false, "suffix" : "" }, { "dropping-particle" : "", "family" : "Salzberg", "given" : "Steven L.", "non-dropping-particle" : "", "parse-names" : false, "suffix" : "" } ], "container-title" : "Nucleic Acids Research", "id" : "ITEM-1", "issue" : "11", "issued" : { "date-parts" : [ [ "1999" ] ] }, "page" : "2369-2376", "title" : "Alignment of whole genomes", "type" : "article-journal", "volume" : "27" }, "uris" : [ "http://www.mendeley.com/documents/?uuid=692426de-e19e-4547-abae-3bacc4fae8eb" ] } ], "mendeley" : { "formattedCitation" : "(Delcher &lt;i&gt;et al.&lt;/i&gt;, 1999)", "plainTextFormattedCitation" : "(Delcher et al., 1999)", "previouslyFormattedCitation" : "(Delcher &lt;i&gt;et al.&lt;/i&gt;, 1999)"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2C400D" w:rsidRPr="004F1982">
        <w:rPr>
          <w:rFonts w:asciiTheme="minorHAnsi" w:hAnsiTheme="minorHAnsi"/>
          <w:noProof/>
          <w:color w:val="000000"/>
          <w:sz w:val="24"/>
          <w:szCs w:val="24"/>
        </w:rPr>
        <w:t xml:space="preserve">(Delcher </w:t>
      </w:r>
      <w:r w:rsidR="002C400D" w:rsidRPr="004F1982">
        <w:rPr>
          <w:rFonts w:asciiTheme="minorHAnsi" w:hAnsiTheme="minorHAnsi"/>
          <w:i/>
          <w:noProof/>
          <w:color w:val="000000"/>
          <w:sz w:val="24"/>
          <w:szCs w:val="24"/>
        </w:rPr>
        <w:t>et al.</w:t>
      </w:r>
      <w:r w:rsidR="002C400D" w:rsidRPr="004F1982">
        <w:rPr>
          <w:rFonts w:asciiTheme="minorHAnsi" w:hAnsiTheme="minorHAnsi"/>
          <w:noProof/>
          <w:color w:val="000000"/>
          <w:sz w:val="24"/>
          <w:szCs w:val="24"/>
        </w:rPr>
        <w:t>, 1999)</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To the best of our knowledge, there is no efficient and effective pairwise alignment method that requires O(</w:t>
      </w:r>
      <w:r w:rsidRPr="004F1982">
        <w:rPr>
          <w:rFonts w:asciiTheme="minorHAnsi" w:hAnsiTheme="minorHAnsi"/>
          <w:i/>
          <w:color w:val="000000"/>
          <w:sz w:val="24"/>
          <w:szCs w:val="24"/>
        </w:rPr>
        <w:t>n</w:t>
      </w:r>
      <w:r w:rsidRPr="004F1982">
        <w:rPr>
          <w:rFonts w:asciiTheme="minorHAnsi" w:hAnsiTheme="minorHAnsi"/>
          <w:color w:val="000000"/>
          <w:sz w:val="24"/>
          <w:szCs w:val="24"/>
        </w:rPr>
        <w:t>) time complexity.</w:t>
      </w:r>
    </w:p>
    <w:p w14:paraId="719C49C9" w14:textId="77777777" w:rsidR="00680034" w:rsidRPr="004F1982" w:rsidRDefault="00680034" w:rsidP="000F0ECC">
      <w:pPr>
        <w:spacing w:line="480" w:lineRule="auto"/>
        <w:rPr>
          <w:rFonts w:asciiTheme="minorHAnsi" w:hAnsiTheme="minorHAnsi"/>
          <w:color w:val="000000"/>
          <w:sz w:val="24"/>
          <w:szCs w:val="24"/>
        </w:rPr>
      </w:pPr>
    </w:p>
    <w:p w14:paraId="13C79491" w14:textId="77777777" w:rsidR="00680034" w:rsidRPr="004F1982" w:rsidRDefault="00680034" w:rsidP="000F0ECC">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t>Algorithm</w:t>
      </w:r>
      <w:r w:rsidRPr="004F1982">
        <w:rPr>
          <w:rFonts w:ascii="Arial" w:hAnsi="Arial" w:cs="Arial"/>
          <w:b/>
          <w:color w:val="252525"/>
          <w:kern w:val="0"/>
          <w:sz w:val="28"/>
          <w:szCs w:val="28"/>
        </w:rPr>
        <w:t>s</w:t>
      </w:r>
    </w:p>
    <w:p w14:paraId="5DE2DF38" w14:textId="77777777" w:rsidR="00EF2BC8" w:rsidRDefault="00EF2BC8" w:rsidP="000F0ECC">
      <w:pPr>
        <w:spacing w:line="480" w:lineRule="auto"/>
        <w:ind w:firstLineChars="100" w:firstLine="240"/>
        <w:rPr>
          <w:rFonts w:asciiTheme="minorHAnsi" w:hAnsiTheme="minorHAnsi"/>
          <w:color w:val="000000"/>
          <w:sz w:val="24"/>
          <w:szCs w:val="24"/>
        </w:rPr>
      </w:pPr>
      <w:bookmarkStart w:id="0" w:name="OLE_LINK1"/>
      <w:r w:rsidRPr="002A3507">
        <w:rPr>
          <w:rFonts w:asciiTheme="minorHAnsi" w:hAnsiTheme="minorHAnsi" w:hint="eastAsia"/>
          <w:color w:val="FF0000"/>
          <w:sz w:val="24"/>
          <w:szCs w:val="24"/>
        </w:rPr>
        <w:t xml:space="preserve">We contribute three novel </w:t>
      </w:r>
      <w:r w:rsidRPr="002A3507">
        <w:rPr>
          <w:rFonts w:asciiTheme="minorHAnsi" w:hAnsiTheme="minorHAnsi"/>
          <w:color w:val="FF0000"/>
          <w:sz w:val="24"/>
          <w:szCs w:val="24"/>
        </w:rPr>
        <w:t>points</w:t>
      </w:r>
      <w:r w:rsidRPr="002A3507">
        <w:rPr>
          <w:rFonts w:asciiTheme="minorHAnsi" w:hAnsiTheme="minorHAnsi" w:hint="eastAsia"/>
          <w:color w:val="FF0000"/>
          <w:sz w:val="24"/>
          <w:szCs w:val="24"/>
        </w:rPr>
        <w:t xml:space="preserve"> for MASC. First, </w:t>
      </w:r>
      <w:r w:rsidRPr="002A3507">
        <w:rPr>
          <w:rFonts w:asciiTheme="minorHAnsi" w:hAnsiTheme="minorHAnsi"/>
          <w:color w:val="FF0000"/>
          <w:sz w:val="24"/>
          <w:szCs w:val="24"/>
        </w:rPr>
        <w:t xml:space="preserve">suffix tree </w:t>
      </w:r>
      <w:r w:rsidRPr="002A3507">
        <w:rPr>
          <w:rFonts w:asciiTheme="minorHAnsi" w:hAnsiTheme="minorHAnsi"/>
          <w:color w:val="FF0000"/>
          <w:sz w:val="24"/>
          <w:szCs w:val="24"/>
        </w:rPr>
        <w:fldChar w:fldCharType="begin" w:fldLock="1"/>
      </w:r>
      <w:r w:rsidRPr="002A3507">
        <w:rPr>
          <w:rFonts w:asciiTheme="minorHAnsi" w:hAnsiTheme="minorHAnsi"/>
          <w:color w:val="FF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Pr="002A3507">
        <w:rPr>
          <w:rFonts w:asciiTheme="minorHAnsi" w:hAnsiTheme="minorHAnsi"/>
          <w:color w:val="FF0000"/>
          <w:sz w:val="24"/>
          <w:szCs w:val="24"/>
        </w:rPr>
        <w:fldChar w:fldCharType="separate"/>
      </w:r>
      <w:r w:rsidRPr="002A3507">
        <w:rPr>
          <w:rFonts w:asciiTheme="minorHAnsi" w:hAnsiTheme="minorHAnsi"/>
          <w:noProof/>
          <w:color w:val="FF0000"/>
          <w:sz w:val="24"/>
          <w:szCs w:val="24"/>
        </w:rPr>
        <w:t>(Ukkonen, 1995)</w:t>
      </w:r>
      <w:r w:rsidRPr="002A3507">
        <w:rPr>
          <w:rFonts w:asciiTheme="minorHAnsi" w:hAnsiTheme="minorHAnsi"/>
          <w:color w:val="FF0000"/>
          <w:sz w:val="24"/>
          <w:szCs w:val="24"/>
        </w:rPr>
        <w:fldChar w:fldCharType="end"/>
      </w:r>
      <w:r w:rsidRPr="002A3507">
        <w:rPr>
          <w:rFonts w:asciiTheme="minorHAnsi" w:hAnsiTheme="minorHAnsi" w:hint="eastAsia"/>
          <w:color w:val="FF0000"/>
          <w:sz w:val="24"/>
          <w:szCs w:val="24"/>
        </w:rPr>
        <w:t xml:space="preserve"> is employed for pairwise alignment, which can reduce the time complexity to O(n) for similar DNA sequences. Here n is the sequence length. Second, we improve the center star multiple sequence alignment strategy by selecting randomly center star sequence </w:t>
      </w:r>
      <w:r w:rsidRPr="002A3507">
        <w:rPr>
          <w:rFonts w:asciiTheme="minorHAnsi" w:hAnsiTheme="minorHAnsi"/>
          <w:color w:val="FF0000"/>
          <w:sz w:val="24"/>
          <w:szCs w:val="24"/>
        </w:rPr>
        <w:t xml:space="preserve"> </w:t>
      </w:r>
      <w:r w:rsidRPr="002A3507">
        <w:rPr>
          <w:rFonts w:asciiTheme="minorHAnsi" w:hAnsiTheme="minorHAnsi"/>
          <w:color w:val="FF0000"/>
          <w:sz w:val="24"/>
          <w:szCs w:val="24"/>
        </w:rPr>
        <w:fldChar w:fldCharType="begin" w:fldLock="1"/>
      </w:r>
      <w:r w:rsidRPr="002A3507">
        <w:rPr>
          <w:rFonts w:asciiTheme="minorHAnsi" w:hAnsiTheme="minorHAnsi"/>
          <w:color w:val="FF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Pr="002A3507">
        <w:rPr>
          <w:rFonts w:asciiTheme="minorHAnsi" w:hAnsiTheme="minorHAnsi"/>
          <w:color w:val="FF0000"/>
          <w:sz w:val="24"/>
          <w:szCs w:val="24"/>
        </w:rPr>
        <w:fldChar w:fldCharType="separate"/>
      </w:r>
      <w:r w:rsidRPr="002A3507">
        <w:rPr>
          <w:rFonts w:asciiTheme="minorHAnsi" w:hAnsiTheme="minorHAnsi"/>
          <w:noProof/>
          <w:color w:val="FF0000"/>
          <w:sz w:val="24"/>
          <w:szCs w:val="24"/>
        </w:rPr>
        <w:t xml:space="preserve">(Zou </w:t>
      </w:r>
      <w:r w:rsidRPr="002A3507">
        <w:rPr>
          <w:rFonts w:asciiTheme="minorHAnsi" w:hAnsiTheme="minorHAnsi"/>
          <w:i/>
          <w:noProof/>
          <w:color w:val="FF0000"/>
          <w:sz w:val="24"/>
          <w:szCs w:val="24"/>
        </w:rPr>
        <w:t>et al.</w:t>
      </w:r>
      <w:r w:rsidRPr="002A3507">
        <w:rPr>
          <w:rFonts w:asciiTheme="minorHAnsi" w:hAnsiTheme="minorHAnsi"/>
          <w:noProof/>
          <w:color w:val="FF0000"/>
          <w:sz w:val="24"/>
          <w:szCs w:val="24"/>
        </w:rPr>
        <w:t>, 2012)</w:t>
      </w:r>
      <w:r w:rsidRPr="002A3507">
        <w:rPr>
          <w:rFonts w:asciiTheme="minorHAnsi" w:hAnsiTheme="minorHAnsi"/>
          <w:color w:val="FF0000"/>
          <w:sz w:val="24"/>
          <w:szCs w:val="24"/>
        </w:rPr>
        <w:fldChar w:fldCharType="end"/>
      </w:r>
      <w:r w:rsidRPr="002A3507">
        <w:rPr>
          <w:rFonts w:asciiTheme="minorHAnsi" w:hAnsiTheme="minorHAnsi" w:hint="eastAsia"/>
          <w:color w:val="FF0000"/>
          <w:sz w:val="24"/>
          <w:szCs w:val="24"/>
        </w:rPr>
        <w:t xml:space="preserve">. Experiments in Section 4.2 prove that center star sequence selection would not influence the performance for similar DNA sequences. </w:t>
      </w:r>
      <w:r w:rsidRPr="004F1982">
        <w:rPr>
          <w:rFonts w:asciiTheme="minorHAnsi" w:hAnsiTheme="minorHAnsi"/>
          <w:color w:val="000000"/>
          <w:sz w:val="24"/>
          <w:szCs w:val="24"/>
        </w:rPr>
        <w:t>Finally, MASC is implemented on the Spark distributed parallel framework</w:t>
      </w:r>
      <w:r>
        <w:rPr>
          <w:rFonts w:asciiTheme="minorHAnsi" w:hAnsiTheme="minorHAnsi"/>
          <w:color w:val="000000"/>
          <w:sz w:val="24"/>
          <w:szCs w:val="24"/>
        </w:rPr>
        <w:t xml:space="preserve"> </w:t>
      </w:r>
      <w:r w:rsidRPr="00433F4A">
        <w:rPr>
          <w:rFonts w:asciiTheme="minorHAnsi" w:hAnsiTheme="minorHAnsi" w:hint="eastAsia"/>
          <w:color w:val="FF0000"/>
          <w:sz w:val="24"/>
          <w:szCs w:val="24"/>
        </w:rPr>
        <w:t>pursuing</w:t>
      </w:r>
      <w:r w:rsidRPr="00433F4A">
        <w:rPr>
          <w:rFonts w:asciiTheme="minorHAnsi" w:hAnsiTheme="minorHAnsi"/>
          <w:color w:val="FF0000"/>
          <w:sz w:val="24"/>
          <w:szCs w:val="24"/>
        </w:rPr>
        <w:t xml:space="preserve"> further acceleration by parallel computing</w:t>
      </w:r>
      <w:r>
        <w:rPr>
          <w:rFonts w:asciiTheme="minorHAnsi" w:hAnsiTheme="minorHAnsi"/>
          <w:color w:val="000000"/>
          <w:sz w:val="24"/>
          <w:szCs w:val="24"/>
        </w:rPr>
        <w:t xml:space="preserve"> </w:t>
      </w:r>
      <w:r>
        <w:rPr>
          <w:rFonts w:asciiTheme="minorHAnsi" w:hAnsiTheme="minorHAnsi"/>
          <w:color w:val="000000"/>
          <w:sz w:val="24"/>
          <w:szCs w:val="24"/>
        </w:rPr>
        <w:fldChar w:fldCharType="begin" w:fldLock="1"/>
      </w:r>
      <w:r>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Pr>
          <w:rFonts w:asciiTheme="minorHAnsi" w:hAnsiTheme="minorHAnsi"/>
          <w:color w:val="000000"/>
          <w:sz w:val="24"/>
          <w:szCs w:val="24"/>
        </w:rPr>
        <w:fldChar w:fldCharType="separate"/>
      </w:r>
      <w:r w:rsidRPr="00322E2B">
        <w:rPr>
          <w:rFonts w:asciiTheme="minorHAnsi" w:hAnsiTheme="minorHAnsi"/>
          <w:noProof/>
          <w:color w:val="000000"/>
          <w:sz w:val="24"/>
          <w:szCs w:val="24"/>
        </w:rPr>
        <w:t xml:space="preserve">(Zaharia </w:t>
      </w:r>
      <w:r w:rsidRPr="00322E2B">
        <w:rPr>
          <w:rFonts w:asciiTheme="minorHAnsi" w:hAnsiTheme="minorHAnsi"/>
          <w:i/>
          <w:noProof/>
          <w:color w:val="000000"/>
          <w:sz w:val="24"/>
          <w:szCs w:val="24"/>
        </w:rPr>
        <w:t>et al.</w:t>
      </w:r>
      <w:r w:rsidRPr="00322E2B">
        <w:rPr>
          <w:rFonts w:asciiTheme="minorHAnsi" w:hAnsiTheme="minorHAnsi"/>
          <w:noProof/>
          <w:color w:val="000000"/>
          <w:sz w:val="24"/>
          <w:szCs w:val="24"/>
        </w:rPr>
        <w:t>, 2010)</w:t>
      </w:r>
      <w:r>
        <w:rPr>
          <w:rFonts w:asciiTheme="minorHAnsi" w:hAnsiTheme="minorHAnsi"/>
          <w:color w:val="000000"/>
          <w:sz w:val="24"/>
          <w:szCs w:val="24"/>
        </w:rPr>
        <w:fldChar w:fldCharType="end"/>
      </w:r>
      <w:r w:rsidRPr="004F1982">
        <w:rPr>
          <w:rFonts w:asciiTheme="minorHAnsi" w:hAnsiTheme="minorHAnsi"/>
          <w:color w:val="000000"/>
          <w:sz w:val="24"/>
          <w:szCs w:val="24"/>
        </w:rPr>
        <w:t>.</w:t>
      </w:r>
    </w:p>
    <w:bookmarkEnd w:id="0"/>
    <w:p w14:paraId="639A521D" w14:textId="77777777" w:rsidR="00577397" w:rsidRPr="00EF2BC8" w:rsidRDefault="00577397" w:rsidP="000F0ECC">
      <w:pPr>
        <w:spacing w:line="480" w:lineRule="auto"/>
        <w:ind w:firstLineChars="100" w:firstLine="240"/>
        <w:rPr>
          <w:rFonts w:asciiTheme="minorHAnsi" w:hAnsiTheme="minorHAnsi"/>
          <w:color w:val="70AD47" w:themeColor="accent6"/>
          <w:sz w:val="24"/>
          <w:szCs w:val="24"/>
        </w:rPr>
      </w:pPr>
    </w:p>
    <w:p w14:paraId="324D1C85" w14:textId="77777777" w:rsidR="00680034" w:rsidRPr="004F1982" w:rsidRDefault="00680034" w:rsidP="000F0ECC">
      <w:pPr>
        <w:spacing w:line="480" w:lineRule="auto"/>
        <w:rPr>
          <w:rFonts w:asciiTheme="minorHAnsi" w:hAnsiTheme="minorHAnsi"/>
          <w:color w:val="FF0000"/>
          <w:sz w:val="24"/>
          <w:szCs w:val="24"/>
        </w:rPr>
      </w:pPr>
    </w:p>
    <w:p w14:paraId="534BE911" w14:textId="77777777" w:rsidR="00680034" w:rsidRPr="004F1982" w:rsidRDefault="00283B98" w:rsidP="000F0ECC">
      <w:pPr>
        <w:spacing w:line="480" w:lineRule="auto"/>
        <w:outlineLvl w:val="0"/>
        <w:rPr>
          <w:rFonts w:ascii="Arial" w:hAnsi="Arial" w:cs="Arial"/>
          <w:i/>
          <w:color w:val="252525"/>
          <w:kern w:val="0"/>
          <w:sz w:val="24"/>
          <w:szCs w:val="24"/>
        </w:rPr>
      </w:pPr>
      <w:r w:rsidRPr="004F1982">
        <w:rPr>
          <w:rFonts w:ascii="Arial" w:hAnsi="Arial" w:cs="Arial"/>
          <w:i/>
          <w:color w:val="252525"/>
          <w:kern w:val="0"/>
          <w:sz w:val="24"/>
          <w:szCs w:val="24"/>
        </w:rPr>
        <w:t>3.1.</w:t>
      </w:r>
      <w:r w:rsidRPr="004F1982">
        <w:rPr>
          <w:rFonts w:ascii="Arial" w:hAnsi="Arial" w:cs="Arial"/>
          <w:i/>
          <w:color w:val="252525"/>
          <w:kern w:val="0"/>
          <w:sz w:val="24"/>
          <w:szCs w:val="24"/>
        </w:rPr>
        <w:tab/>
      </w:r>
      <w:r w:rsidR="00680034" w:rsidRPr="004F1982">
        <w:rPr>
          <w:rFonts w:ascii="Arial" w:hAnsi="Arial" w:cs="Arial" w:hint="eastAsia"/>
          <w:i/>
          <w:color w:val="252525"/>
          <w:kern w:val="0"/>
          <w:sz w:val="24"/>
          <w:szCs w:val="24"/>
        </w:rPr>
        <w:t>Suffix</w:t>
      </w:r>
      <w:r w:rsidR="00680034" w:rsidRPr="004F1982">
        <w:rPr>
          <w:rFonts w:ascii="Arial" w:hAnsi="Arial" w:cs="Arial"/>
          <w:i/>
          <w:color w:val="252525"/>
          <w:kern w:val="0"/>
          <w:sz w:val="24"/>
          <w:szCs w:val="24"/>
        </w:rPr>
        <w:t xml:space="preserve"> Tree Pairwise Alignment</w:t>
      </w:r>
    </w:p>
    <w:p w14:paraId="22390758" w14:textId="77777777" w:rsidR="00680034" w:rsidRPr="004F1982" w:rsidRDefault="002A4E1D" w:rsidP="000F0ECC">
      <w:pPr>
        <w:spacing w:line="480" w:lineRule="auto"/>
        <w:rPr>
          <w:rFonts w:asciiTheme="minorHAnsi" w:hAnsiTheme="minorHAnsi"/>
          <w:color w:val="000000"/>
          <w:sz w:val="24"/>
          <w:szCs w:val="24"/>
        </w:rPr>
      </w:pPr>
      <w:r>
        <w:rPr>
          <w:rFonts w:asciiTheme="minorHAnsi" w:hAnsiTheme="minorHAnsi" w:hint="eastAsia"/>
          <w:color w:val="000000"/>
          <w:sz w:val="24"/>
          <w:szCs w:val="24"/>
        </w:rPr>
        <w:tab/>
      </w:r>
      <w:r w:rsidRPr="001B6302">
        <w:rPr>
          <w:rFonts w:asciiTheme="minorHAnsi" w:hAnsiTheme="minorHAnsi" w:hint="eastAsia"/>
          <w:color w:val="FF0000"/>
          <w:sz w:val="24"/>
          <w:szCs w:val="24"/>
        </w:rPr>
        <w:t>The basis of our method is a</w:t>
      </w:r>
      <w:r w:rsidRPr="001B6302">
        <w:rPr>
          <w:rFonts w:asciiTheme="minorHAnsi" w:hAnsiTheme="minorHAnsi"/>
          <w:color w:val="FF0000"/>
          <w:sz w:val="24"/>
          <w:szCs w:val="24"/>
        </w:rPr>
        <w:t xml:space="preserve"> data structure known as a suffix tree which</w:t>
      </w:r>
      <w:r>
        <w:rPr>
          <w:rFonts w:asciiTheme="minorHAnsi" w:hAnsiTheme="minorHAnsi"/>
          <w:color w:val="000000"/>
          <w:sz w:val="24"/>
          <w:szCs w:val="24"/>
        </w:rPr>
        <w:t xml:space="preserve"> </w:t>
      </w:r>
      <w:r w:rsidR="00680034" w:rsidRPr="004F1982">
        <w:rPr>
          <w:rFonts w:asciiTheme="minorHAnsi" w:hAnsiTheme="minorHAnsi"/>
          <w:color w:val="000000"/>
          <w:sz w:val="24"/>
          <w:szCs w:val="24"/>
        </w:rPr>
        <w:t>is a compressed trie</w:t>
      </w:r>
      <w:r w:rsidR="00114EB2"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724925" w:rsidRPr="004F1982">
        <w:rPr>
          <w:rFonts w:asciiTheme="minorHAnsi" w:hAnsiTheme="minorHAnsi"/>
          <w:color w:val="000000"/>
          <w:sz w:val="24"/>
          <w:szCs w:val="24"/>
        </w:rPr>
        <w:instrText>ADDIN CSL_CITATION { "citationItems" : [ { "id" : "ITEM-1", "itemData" : { "DOI" : "10.1145/360825.360855", "ISBN" : "0001-0782", "ISSN" : "00010782", "abstract" : "This paper describes a simple, efficient algorithm to locate all occurrences of any of a finite number of keywords in a string of text. The algorithm consists of constructing a finite state pattern matching machine from the keywords and then using the pattern matching machine to process the text string in a single pass. Construction of the pattern matching machine takes time proportional to the sum of the lengths of the keywords. The number of state transitions made by the pattern matching machine in processing the text string is independent of the number of keywords. The algorithm has been used to improve the speed of a library bibliographic search program by a factor of 5 to 10.", "author" : [ { "dropping-particle" : "V.", "family" : "Aho", "given" : "Alfred", "non-dropping-particle" : "", "parse-names" : false, "suffix" : "" }, { "dropping-particle" : "", "family" : "Corasick", "given" : "Margaret J.", "non-dropping-particle" : "", "parse-names" : false, "suffix" : "" } ], "container-title" : "Communications of the ACM", "id" : "ITEM-1", "issue" : "6", "issued" : { "date-parts" : [ [ "1975" ] ] }, "page" : "333-340", "title" : "Efficient string matching: an aid to bibliographic search", "type" : "article-journal", "volume" : "18" }, "uris" : [ "http://www.mendeley.com/documents/?uuid=3c774f82-3ea4-44cc-ad45-0153beeb6daa" ] } ], "mendeley" : { "formattedCitation" : "(Aho and Corasick, 1975)", "plainTextFormattedCitation" : "(Aho and Corasick, 1975)", "previouslyFormattedCitation" : "(Aho and Corasick, 1975)"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114EB2" w:rsidRPr="004F1982">
        <w:rPr>
          <w:rFonts w:asciiTheme="minorHAnsi" w:hAnsiTheme="minorHAnsi"/>
          <w:noProof/>
          <w:color w:val="000000"/>
          <w:sz w:val="24"/>
          <w:szCs w:val="24"/>
        </w:rPr>
        <w:t>(Aho and Corasick, 1975)</w:t>
      </w:r>
      <w:r w:rsidR="00C338F9"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 xml:space="preserve"> containing all the suffixes of a given text as keys, and positions in the text as values. Suffix trees allow particularly fast implementations of many important string operations</w:t>
      </w:r>
      <w:r w:rsidR="0072492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A21F79" w:rsidRPr="004F1982">
        <w:rPr>
          <w:rFonts w:asciiTheme="minorHAnsi" w:hAnsiTheme="minorHAnsi"/>
          <w:color w:val="000000"/>
          <w:sz w:val="24"/>
          <w:szCs w:val="24"/>
        </w:rPr>
        <w:instrText>ADDIN CSL_CITATION { "citationItems" : [ { "id" : "ITEM-1", "itemData" : { "DOI" : "10.1145/235809.235810", "ISBN" : "3642131921", "ISSN" : "00045411", "PMID" : "8374083", "abstract" : "We present algorithms for efficient searching of regular expressions on preprocessed text, using a Patricia tree as a logical model for the index. We obtain searching algorithms that run in logarithmic expected time in the size of the text for a wide subclass of regular expressions, and in sublinear expected time for any regular expression. This is the first such algorithm to be found with this complexity.", "author" : [ { "dropping-particle" : "", "family" : "Baeza-Yates", "given" : "Ricardo a.", "non-dropping-particle" : "", "parse-names" : false, "suffix" : "" }, { "dropping-particle" : "", "family" : "Gonnet", "given" : "Gaston H.", "non-dropping-particle" : "", "parse-names" : false, "suffix" : "" } ], "container-title" : "Journal of the ACM", "id" : "ITEM-1", "issue" : "6", "issued" : { "date-parts" : [ [ "1996" ] ] }, "page" : "915-936", "title" : "Fast text searching for regular expressions or automaton searching on tries", "type" : "article-journal", "volume" : "43" }, "uris" : [ "http://www.mendeley.com/documents/?uuid=72ec9bac-1d8c-4f55-a447-007ba173258a" ] } ], "mendeley" : { "formattedCitation" : "(Baeza-Yates and Gonnet, 1996)", "plainTextFormattedCitation" : "(Baeza-Yates and Gonnet, 1996)", "previouslyFormattedCitation" : "(Baeza-Yates and Gonnet, 1996)"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724925" w:rsidRPr="004F1982">
        <w:rPr>
          <w:rFonts w:asciiTheme="minorHAnsi" w:hAnsiTheme="minorHAnsi"/>
          <w:noProof/>
          <w:color w:val="000000"/>
          <w:sz w:val="24"/>
          <w:szCs w:val="24"/>
        </w:rPr>
        <w:t>(Baeza-Yates and Gonnet, 1996)</w:t>
      </w:r>
      <w:r w:rsidR="00C338F9"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 xml:space="preserve">The suffix tree for the string S of length </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is defined as follows:</w:t>
      </w:r>
    </w:p>
    <w:tbl>
      <w:tblPr>
        <w:tblStyle w:val="ac"/>
        <w:tblW w:w="0" w:type="auto"/>
        <w:tblLook w:val="04A0" w:firstRow="1" w:lastRow="0" w:firstColumn="1" w:lastColumn="0" w:noHBand="0" w:noVBand="1"/>
      </w:tblPr>
      <w:tblGrid>
        <w:gridCol w:w="8522"/>
      </w:tblGrid>
      <w:tr w:rsidR="00680034" w:rsidRPr="004F1982" w14:paraId="349638BF" w14:textId="77777777" w:rsidTr="007B0546">
        <w:tc>
          <w:tcPr>
            <w:tcW w:w="8522" w:type="dxa"/>
          </w:tcPr>
          <w:p w14:paraId="00DB9077" w14:textId="77777777" w:rsidR="00680034" w:rsidRPr="004F1982" w:rsidRDefault="00680034" w:rsidP="000F0ECC">
            <w:pPr>
              <w:spacing w:line="480" w:lineRule="auto"/>
              <w:rPr>
                <w:color w:val="000000"/>
                <w:sz w:val="24"/>
                <w:szCs w:val="24"/>
              </w:rPr>
            </w:pPr>
            <w:r w:rsidRPr="004F1982">
              <w:rPr>
                <w:color w:val="000000"/>
                <w:sz w:val="24"/>
                <w:szCs w:val="24"/>
              </w:rPr>
              <w:t>Definition:</w:t>
            </w:r>
          </w:p>
          <w:p w14:paraId="0241E260" w14:textId="77777777" w:rsidR="00680034" w:rsidRPr="004F1982" w:rsidRDefault="00680034" w:rsidP="000F0ECC">
            <w:pPr>
              <w:spacing w:line="480" w:lineRule="auto"/>
              <w:ind w:firstLineChars="100" w:firstLine="240"/>
              <w:rPr>
                <w:color w:val="000000"/>
                <w:sz w:val="24"/>
                <w:szCs w:val="24"/>
              </w:rPr>
            </w:pPr>
            <w:r w:rsidRPr="004F1982">
              <w:rPr>
                <w:color w:val="000000"/>
                <w:sz w:val="24"/>
                <w:szCs w:val="24"/>
              </w:rPr>
              <w:t xml:space="preserve">The tree has exactly </w:t>
            </w:r>
            <w:r w:rsidRPr="00FD7B40">
              <w:rPr>
                <w:i/>
                <w:color w:val="FF0000"/>
                <w:sz w:val="24"/>
                <w:szCs w:val="24"/>
              </w:rPr>
              <w:t>n</w:t>
            </w:r>
            <w:r w:rsidR="00FD7B40" w:rsidRPr="00FD7B40">
              <w:rPr>
                <w:i/>
                <w:color w:val="FF0000"/>
                <w:sz w:val="24"/>
                <w:szCs w:val="24"/>
              </w:rPr>
              <w:t>+1</w:t>
            </w:r>
            <w:r w:rsidR="007C3F20">
              <w:rPr>
                <w:color w:val="000000"/>
                <w:sz w:val="24"/>
                <w:szCs w:val="24"/>
              </w:rPr>
              <w:t xml:space="preserve"> leaves numbered from 0</w:t>
            </w:r>
            <w:r w:rsidRPr="004F1982">
              <w:rPr>
                <w:color w:val="000000"/>
                <w:sz w:val="24"/>
                <w:szCs w:val="24"/>
              </w:rPr>
              <w:t xml:space="preserve"> to </w:t>
            </w:r>
            <w:r w:rsidRPr="004F1982">
              <w:rPr>
                <w:i/>
                <w:color w:val="000000"/>
                <w:sz w:val="24"/>
                <w:szCs w:val="24"/>
              </w:rPr>
              <w:t>n</w:t>
            </w:r>
            <w:r w:rsidRPr="004F1982">
              <w:rPr>
                <w:color w:val="000000"/>
                <w:sz w:val="24"/>
                <w:szCs w:val="24"/>
              </w:rPr>
              <w:t xml:space="preserve">. Except for the root, every internal node has at least two children. Each edge is labeled with a non-empty substring of S. No two edges starting out of a node can have string-labels beginning with the same character. The string obtained </w:t>
            </w:r>
            <w:r w:rsidR="00C025B4">
              <w:rPr>
                <w:color w:val="000000"/>
                <w:sz w:val="24"/>
                <w:szCs w:val="24"/>
              </w:rPr>
              <w:t>d</w:t>
            </w:r>
            <w:r w:rsidRPr="004F1982">
              <w:rPr>
                <w:color w:val="000000"/>
                <w:sz w:val="24"/>
                <w:szCs w:val="24"/>
              </w:rPr>
              <w:t xml:space="preserve">by concatenating all the string-labels found on the path from the root to leaf </w:t>
            </w:r>
            <w:r w:rsidRPr="004F1982">
              <w:rPr>
                <w:i/>
                <w:color w:val="000000"/>
                <w:sz w:val="24"/>
                <w:szCs w:val="24"/>
              </w:rPr>
              <w:t>i</w:t>
            </w:r>
            <w:r w:rsidRPr="004F1982">
              <w:rPr>
                <w:color w:val="000000"/>
                <w:sz w:val="24"/>
                <w:szCs w:val="24"/>
              </w:rPr>
              <w:t xml:space="preserve"> spells out </w:t>
            </w:r>
            <w:r w:rsidR="002A57FF">
              <w:rPr>
                <w:color w:val="000000"/>
                <w:sz w:val="24"/>
                <w:szCs w:val="24"/>
              </w:rPr>
              <w:t xml:space="preserve">a </w:t>
            </w:r>
            <w:r w:rsidRPr="004F1982">
              <w:rPr>
                <w:color w:val="000000"/>
                <w:sz w:val="24"/>
                <w:szCs w:val="24"/>
              </w:rPr>
              <w:t>suffix</w:t>
            </w:r>
            <w:r w:rsidR="00CB795A">
              <w:rPr>
                <w:color w:val="000000"/>
                <w:sz w:val="24"/>
                <w:szCs w:val="24"/>
              </w:rPr>
              <w:t xml:space="preserve">, </w:t>
            </w:r>
            <w:r w:rsidR="00CB795A" w:rsidRPr="00CB795A">
              <w:rPr>
                <w:color w:val="FF0000"/>
                <w:sz w:val="24"/>
                <w:szCs w:val="24"/>
              </w:rPr>
              <w:t>a simple substring that begins at any position in S and extends to the end of S.</w:t>
            </w:r>
            <w:r w:rsidR="006043C9">
              <w:rPr>
                <w:color w:val="000000"/>
                <w:sz w:val="24"/>
                <w:szCs w:val="24"/>
              </w:rPr>
              <w:t xml:space="preserve"> </w:t>
            </w:r>
          </w:p>
        </w:tc>
      </w:tr>
    </w:tbl>
    <w:p w14:paraId="56ABAE19" w14:textId="36B1A7A2" w:rsidR="00456E70" w:rsidRDefault="00456E70" w:rsidP="000F0ECC">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In Figure 2, a complete suffix tree of string “</w:t>
      </w:r>
      <w:r w:rsidR="007E5B34">
        <w:rPr>
          <w:rFonts w:asciiTheme="minorHAnsi" w:hAnsiTheme="minorHAnsi"/>
          <w:color w:val="000000"/>
          <w:sz w:val="24"/>
          <w:szCs w:val="24"/>
        </w:rPr>
        <w:t>agctggcc$</w:t>
      </w:r>
      <w:r>
        <w:rPr>
          <w:rFonts w:asciiTheme="minorHAnsi" w:hAnsiTheme="minorHAnsi"/>
          <w:color w:val="000000"/>
          <w:sz w:val="24"/>
          <w:szCs w:val="24"/>
        </w:rPr>
        <w:t>”</w:t>
      </w:r>
      <w:r w:rsidR="007E5B34">
        <w:rPr>
          <w:rFonts w:asciiTheme="minorHAnsi" w:hAnsiTheme="minorHAnsi"/>
          <w:color w:val="000000"/>
          <w:sz w:val="24"/>
          <w:szCs w:val="24"/>
        </w:rPr>
        <w:t xml:space="preserve"> is shown.</w:t>
      </w:r>
    </w:p>
    <w:p w14:paraId="020BBB63" w14:textId="6D0C960C" w:rsidR="00DF2EB4" w:rsidRPr="002A400C" w:rsidRDefault="00182F6C" w:rsidP="000F0ECC">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 xml:space="preserve">The efficient algorithms given by </w:t>
      </w:r>
      <w:r w:rsidR="00680034" w:rsidRPr="004F1982">
        <w:rPr>
          <w:rFonts w:asciiTheme="minorHAnsi" w:hAnsiTheme="minorHAnsi"/>
          <w:color w:val="000000"/>
          <w:sz w:val="24"/>
          <w:szCs w:val="24"/>
        </w:rPr>
        <w:t>Ukkonen</w:t>
      </w:r>
      <w:r>
        <w:rPr>
          <w:rFonts w:asciiTheme="minorHAnsi" w:hAnsiTheme="minorHAnsi"/>
          <w:color w:val="000000"/>
          <w:sz w:val="24"/>
          <w:szCs w:val="24"/>
        </w:rPr>
        <w:t xml:space="preserve"> can</w:t>
      </w:r>
      <w:r w:rsidR="00680034" w:rsidRPr="004F1982">
        <w:rPr>
          <w:rFonts w:asciiTheme="minorHAnsi" w:hAnsiTheme="minorHAnsi"/>
          <w:color w:val="000000"/>
          <w:sz w:val="24"/>
          <w:szCs w:val="24"/>
        </w:rPr>
        <w:t xml:space="preserve"> construct a suffix tree in linear time with O(</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com</w:t>
      </w:r>
      <w:r w:rsidR="00530ACB">
        <w:rPr>
          <w:rFonts w:asciiTheme="minorHAnsi" w:hAnsiTheme="minorHAnsi"/>
          <w:color w:val="000000"/>
          <w:sz w:val="24"/>
          <w:szCs w:val="24"/>
        </w:rPr>
        <w:t>putational space from a string</w:t>
      </w:r>
      <w:r w:rsidR="00680034" w:rsidRPr="004F1982">
        <w:rPr>
          <w:rFonts w:asciiTheme="minorHAnsi" w:hAnsiTheme="minorHAnsi"/>
          <w:color w:val="000000"/>
          <w:sz w:val="24"/>
          <w:szCs w:val="24"/>
        </w:rPr>
        <w:t xml:space="preserve">, where </w:t>
      </w:r>
      <w:r w:rsidR="00680034" w:rsidRPr="004F1982">
        <w:rPr>
          <w:rFonts w:asciiTheme="minorHAnsi" w:hAnsiTheme="minorHAnsi"/>
          <w:i/>
          <w:color w:val="000000"/>
          <w:sz w:val="24"/>
          <w:szCs w:val="24"/>
        </w:rPr>
        <w:t>n</w:t>
      </w:r>
      <w:r w:rsidR="00530ACB">
        <w:rPr>
          <w:rFonts w:asciiTheme="minorHAnsi" w:hAnsiTheme="minorHAnsi"/>
          <w:color w:val="000000"/>
          <w:sz w:val="24"/>
          <w:szCs w:val="24"/>
        </w:rPr>
        <w:t xml:space="preserve"> is the length of the string</w:t>
      </w:r>
      <w:r w:rsidR="00680034" w:rsidRPr="004F1982">
        <w:rPr>
          <w:rFonts w:asciiTheme="minorHAnsi" w:hAnsiTheme="minorHAnsi"/>
          <w:color w:val="000000"/>
          <w:sz w:val="24"/>
          <w:szCs w:val="24"/>
        </w:rPr>
        <w:t xml:space="preserve">. </w:t>
      </w:r>
      <w:r w:rsidR="00C338F9" w:rsidRPr="004F1982">
        <w:rPr>
          <w:rFonts w:asciiTheme="minorHAnsi" w:hAnsiTheme="minorHAnsi"/>
          <w:color w:val="000000"/>
          <w:sz w:val="24"/>
          <w:szCs w:val="24"/>
        </w:rPr>
        <w:fldChar w:fldCharType="begin" w:fldLock="1"/>
      </w:r>
      <w:r w:rsidR="0098424B" w:rsidRPr="004F1982">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98424B" w:rsidRPr="004F1982">
        <w:rPr>
          <w:rFonts w:asciiTheme="minorHAnsi" w:hAnsiTheme="minorHAnsi"/>
          <w:noProof/>
          <w:color w:val="000000"/>
          <w:sz w:val="24"/>
          <w:szCs w:val="24"/>
        </w:rPr>
        <w:t>(Ukkonen, 1995)</w:t>
      </w:r>
      <w:r w:rsidR="00C338F9" w:rsidRPr="004F1982">
        <w:rPr>
          <w:rFonts w:asciiTheme="minorHAnsi" w:hAnsiTheme="minorHAnsi"/>
          <w:color w:val="000000"/>
          <w:sz w:val="24"/>
          <w:szCs w:val="24"/>
        </w:rPr>
        <w:fldChar w:fldCharType="end"/>
      </w:r>
      <w:r w:rsidR="0098424B">
        <w:rPr>
          <w:rFonts w:asciiTheme="minorHAnsi" w:hAnsiTheme="minorHAnsi"/>
          <w:color w:val="000000"/>
          <w:sz w:val="24"/>
          <w:szCs w:val="24"/>
        </w:rPr>
        <w:t xml:space="preserve"> </w:t>
      </w:r>
      <w:r w:rsidR="00680034" w:rsidRPr="004F1982">
        <w:rPr>
          <w:rFonts w:asciiTheme="minorHAnsi" w:hAnsiTheme="minorHAnsi"/>
          <w:color w:val="000000"/>
          <w:sz w:val="24"/>
          <w:szCs w:val="24"/>
        </w:rPr>
        <w:t>Ukkonen’s algorithm also reduces suffix tree construction to O(</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time, for constant-size alphabets, and O(</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log</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in general. Within a bioinformatics context, the tree alphabets consist of {A, G, C, T} or {A, G, C, U} for DNA or RNA, respectively, or the 20 amino acid symbols for proteins. Therefore, the time cost is linear for all molecular biological sequences</w:t>
      </w:r>
      <w:r w:rsidR="004179D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330B4E" w:rsidRPr="004F1982">
        <w:rPr>
          <w:rFonts w:asciiTheme="minorHAnsi" w:hAnsiTheme="minorHAnsi"/>
          <w:color w:val="000000"/>
          <w:sz w:val="24"/>
          <w:szCs w:val="24"/>
        </w:rPr>
        <w:instrText>ADDIN CSL_CITATION { "citationItems" : [ { "id" : "ITEM-1", "itemData" : { "DOI" : "http://doi.acm.org/10.1145/1458082.1458170", "ISBN" : "978-1-59593-991-3", "abstract" : "We propose a new method to build persistent suffix trees for indexing the genomic data. Our algorithm DiGeST (Disk-Based Genomic Suffix Tree) improves significantly over previous work in reducing the random access to the input string and performing only two passes over disk data. DiGeST is based on the two-phase multi-way merge sort paradigm using a concise binary representation of the DNA alphabet. Furthermore, our method scales to larger genomic data than managed before.", "author" : [ { "dropping-particle" : "", "family" : "Barsky", "given" : "Marina", "non-dropping-particle" : "", "parse-names" : false, "suffix" : "" }, { "dropping-particle" : "", "family" : "Stege", "given" : "Ulrike", "non-dropping-particle" : "", "parse-names" : false, "suffix" : "" }, { "dropping-particle" : "", "family" : "Thomo", "given" : "Alex", "non-dropping-particle" : "", "parse-names" : false, "suffix" : "" }, { "dropping-particle" : "", "family" : "Upton", "given" : "Chris", "non-dropping-particle" : "", "parse-names" : false, "suffix" : "" } ], "container-title" : "Proceeding of the 17th ACM conference on Information and knowledge management", "id" : "ITEM-1", "issued" : { "date-parts" : [ [ "2008" ] ] }, "page" : "649-658", "title" : "A new method for indexing genomes using on-disk suffix trees", "type" : "article-journal" }, "uris" : [ "http://www.mendeley.com/documents/?uuid=a98b76a5-54eb-4f48-97ef-89e283d172aa" ] } ], "mendeley" : { "formattedCitation" : "(Barsky &lt;i&gt;et al.&lt;/i&gt;, 2008)", "plainTextFormattedCitation" : "(Barsky et al., 2008)", "previouslyFormattedCitation" : "(Barsky &lt;i&gt;et al.&lt;/i&gt;, 2008)"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4179DD" w:rsidRPr="004F1982">
        <w:rPr>
          <w:rFonts w:asciiTheme="minorHAnsi" w:hAnsiTheme="minorHAnsi"/>
          <w:noProof/>
          <w:color w:val="000000"/>
          <w:sz w:val="24"/>
          <w:szCs w:val="24"/>
        </w:rPr>
        <w:t xml:space="preserve">(Barsky </w:t>
      </w:r>
      <w:r w:rsidR="004179DD" w:rsidRPr="004F1982">
        <w:rPr>
          <w:rFonts w:asciiTheme="minorHAnsi" w:hAnsiTheme="minorHAnsi"/>
          <w:i/>
          <w:noProof/>
          <w:color w:val="000000"/>
          <w:sz w:val="24"/>
          <w:szCs w:val="24"/>
        </w:rPr>
        <w:t>et al.</w:t>
      </w:r>
      <w:r w:rsidR="004179DD" w:rsidRPr="004F1982">
        <w:rPr>
          <w:rFonts w:asciiTheme="minorHAnsi" w:hAnsiTheme="minorHAnsi"/>
          <w:noProof/>
          <w:color w:val="000000"/>
          <w:sz w:val="24"/>
          <w:szCs w:val="24"/>
        </w:rPr>
        <w:t>, 2008)</w:t>
      </w:r>
      <w:r w:rsidR="00C338F9"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w:t>
      </w:r>
      <w:r w:rsidR="0015141B">
        <w:rPr>
          <w:rFonts w:asciiTheme="minorHAnsi" w:hAnsiTheme="minorHAnsi"/>
          <w:color w:val="000000"/>
          <w:sz w:val="24"/>
          <w:szCs w:val="24"/>
        </w:rPr>
        <w:t xml:space="preserve"> </w:t>
      </w:r>
    </w:p>
    <w:p w14:paraId="17206E71" w14:textId="7885935C" w:rsidR="00680034" w:rsidRPr="004F1982" w:rsidRDefault="00DD0A66" w:rsidP="000F0ECC">
      <w:pPr>
        <w:spacing w:line="480" w:lineRule="auto"/>
        <w:ind w:firstLineChars="100" w:firstLine="240"/>
        <w:rPr>
          <w:rFonts w:asciiTheme="minorHAnsi" w:hAnsiTheme="minorHAnsi"/>
          <w:color w:val="000000"/>
          <w:sz w:val="24"/>
          <w:szCs w:val="24"/>
        </w:rPr>
      </w:pPr>
      <w:r w:rsidRPr="00D96C9C">
        <w:rPr>
          <w:rFonts w:asciiTheme="minorHAnsi" w:hAnsiTheme="minorHAnsi" w:hint="eastAsia"/>
          <w:color w:val="FF0000"/>
          <w:sz w:val="24"/>
          <w:szCs w:val="24"/>
        </w:rPr>
        <w:lastRenderedPageBreak/>
        <w:t>The</w:t>
      </w:r>
      <w:r w:rsidRPr="00D96C9C">
        <w:rPr>
          <w:rFonts w:asciiTheme="minorHAnsi" w:hAnsiTheme="minorHAnsi"/>
          <w:color w:val="FF0000"/>
          <w:sz w:val="24"/>
          <w:szCs w:val="24"/>
        </w:rPr>
        <w:t xml:space="preserve"> input to the </w:t>
      </w:r>
      <w:r w:rsidR="00680034" w:rsidRPr="00D96C9C">
        <w:rPr>
          <w:rFonts w:asciiTheme="minorHAnsi" w:hAnsiTheme="minorHAnsi"/>
          <w:color w:val="FF0000"/>
          <w:sz w:val="24"/>
          <w:szCs w:val="24"/>
        </w:rPr>
        <w:t xml:space="preserve">pairwise alignment </w:t>
      </w:r>
      <w:r w:rsidRPr="00D96C9C">
        <w:rPr>
          <w:rFonts w:asciiTheme="minorHAnsi" w:hAnsiTheme="minorHAnsi"/>
          <w:color w:val="FF0000"/>
          <w:sz w:val="24"/>
          <w:szCs w:val="24"/>
        </w:rPr>
        <w:t xml:space="preserve">are two sequences. We call them </w:t>
      </w:r>
      <w:r w:rsidR="00255771">
        <w:rPr>
          <w:rFonts w:asciiTheme="minorHAnsi" w:hAnsiTheme="minorHAnsi"/>
          <w:color w:val="FF0000"/>
          <w:sz w:val="24"/>
          <w:szCs w:val="24"/>
        </w:rPr>
        <w:t>sequence S1 and sequence S2</w:t>
      </w:r>
      <w:r w:rsidRPr="00D96C9C">
        <w:rPr>
          <w:rFonts w:asciiTheme="minorHAnsi" w:hAnsiTheme="minorHAnsi"/>
          <w:color w:val="FF0000"/>
          <w:sz w:val="24"/>
          <w:szCs w:val="24"/>
        </w:rPr>
        <w:t xml:space="preserve"> for convenience</w:t>
      </w:r>
      <w:r w:rsidR="00680034" w:rsidRPr="00D96C9C">
        <w:rPr>
          <w:rFonts w:asciiTheme="minorHAnsi" w:hAnsiTheme="minorHAnsi"/>
          <w:color w:val="FF0000"/>
          <w:sz w:val="24"/>
          <w:szCs w:val="24"/>
        </w:rPr>
        <w:t>,</w:t>
      </w:r>
      <w:r w:rsidR="00680034" w:rsidRPr="004F1982">
        <w:rPr>
          <w:rFonts w:asciiTheme="minorHAnsi" w:hAnsiTheme="minorHAnsi"/>
          <w:color w:val="000000"/>
          <w:sz w:val="24"/>
          <w:szCs w:val="24"/>
        </w:rPr>
        <w:t xml:space="preserve"> it is assumed that the sequences to be compared are </w:t>
      </w:r>
      <w:r w:rsidR="00CE2024" w:rsidRPr="004F1982">
        <w:rPr>
          <w:rFonts w:asciiTheme="minorHAnsi" w:hAnsiTheme="minorHAnsi"/>
          <w:color w:val="000000"/>
          <w:sz w:val="24"/>
          <w:szCs w:val="24"/>
        </w:rPr>
        <w:t xml:space="preserve">highly </w:t>
      </w:r>
      <w:r w:rsidR="00680034" w:rsidRPr="004F1982">
        <w:rPr>
          <w:rFonts w:asciiTheme="minorHAnsi" w:hAnsiTheme="minorHAnsi"/>
          <w:color w:val="000000"/>
          <w:sz w:val="24"/>
          <w:szCs w:val="24"/>
        </w:rPr>
        <w:t xml:space="preserve">similar. Therefore, there are </w:t>
      </w:r>
      <w:r w:rsidR="00255771">
        <w:rPr>
          <w:rFonts w:asciiTheme="minorHAnsi" w:hAnsiTheme="minorHAnsi"/>
          <w:color w:val="000000"/>
          <w:sz w:val="24"/>
          <w:szCs w:val="24"/>
        </w:rPr>
        <w:t>many common substrings in both S1 and S2</w:t>
      </w:r>
      <w:r w:rsidR="00680034" w:rsidRPr="004F1982">
        <w:rPr>
          <w:rFonts w:asciiTheme="minorHAnsi" w:hAnsiTheme="minorHAnsi"/>
          <w:color w:val="000000"/>
          <w:sz w:val="24"/>
          <w:szCs w:val="24"/>
        </w:rPr>
        <w:t>. The al</w:t>
      </w:r>
      <w:r w:rsidR="00F27B56">
        <w:rPr>
          <w:rFonts w:asciiTheme="minorHAnsi" w:hAnsiTheme="minorHAnsi"/>
          <w:color w:val="000000"/>
          <w:sz w:val="24"/>
          <w:szCs w:val="24"/>
        </w:rPr>
        <w:t xml:space="preserve">ignment process consists of four </w:t>
      </w:r>
      <w:r w:rsidR="00680034" w:rsidRPr="004F1982">
        <w:rPr>
          <w:rFonts w:asciiTheme="minorHAnsi" w:hAnsiTheme="minorHAnsi"/>
          <w:color w:val="000000"/>
          <w:sz w:val="24"/>
          <w:szCs w:val="24"/>
        </w:rPr>
        <w:t xml:space="preserve">steps, which </w:t>
      </w:r>
      <w:r w:rsidR="00680034" w:rsidRPr="004F1982">
        <w:rPr>
          <w:rFonts w:asciiTheme="minorHAnsi" w:hAnsiTheme="minorHAnsi" w:hint="eastAsia"/>
          <w:color w:val="000000"/>
          <w:sz w:val="24"/>
          <w:szCs w:val="24"/>
        </w:rPr>
        <w:t>are</w:t>
      </w:r>
      <w:r w:rsidR="00680034" w:rsidRPr="004F1982">
        <w:rPr>
          <w:rFonts w:asciiTheme="minorHAnsi" w:hAnsiTheme="minorHAnsi"/>
          <w:color w:val="000000"/>
          <w:sz w:val="24"/>
          <w:szCs w:val="24"/>
        </w:rPr>
        <w:t xml:space="preserve"> shown in Figure 1.</w:t>
      </w:r>
    </w:p>
    <w:p w14:paraId="523999FD" w14:textId="77777777" w:rsidR="00680034" w:rsidRPr="004F1982" w:rsidRDefault="00680034" w:rsidP="000F0ECC">
      <w:pPr>
        <w:spacing w:line="480" w:lineRule="auto"/>
        <w:rPr>
          <w:rFonts w:asciiTheme="minorHAnsi" w:hAnsiTheme="minorHAnsi"/>
          <w:color w:val="000000"/>
          <w:sz w:val="24"/>
          <w:szCs w:val="24"/>
        </w:rPr>
      </w:pPr>
    </w:p>
    <w:p w14:paraId="06D56933" w14:textId="77777777" w:rsidR="00680034" w:rsidRPr="004F1982" w:rsidRDefault="006F0C39" w:rsidP="000F0ECC">
      <w:pPr>
        <w:keepNext/>
        <w:spacing w:line="480" w:lineRule="auto"/>
        <w:jc w:val="center"/>
        <w:rPr>
          <w:sz w:val="24"/>
          <w:szCs w:val="24"/>
        </w:rPr>
      </w:pPr>
      <w:r>
        <w:rPr>
          <w:noProof/>
          <w:sz w:val="24"/>
          <w:szCs w:val="24"/>
        </w:rPr>
        <w:drawing>
          <wp:inline distT="0" distB="0" distL="0" distR="0" wp14:anchorId="28B44260" wp14:editId="26631FF0">
            <wp:extent cx="2980525" cy="5163140"/>
            <wp:effectExtent l="0" t="0" r="0" b="0"/>
            <wp:docPr id="13" name="图片 13" descr="../../../../Desktop/双序列比对示意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双序列比对示意图.pdf"/>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346" t="24871" r="32379" b="24971"/>
                    <a:stretch/>
                  </pic:blipFill>
                  <pic:spPr bwMode="auto">
                    <a:xfrm>
                      <a:off x="0" y="0"/>
                      <a:ext cx="2990982" cy="5181255"/>
                    </a:xfrm>
                    <a:prstGeom prst="rect">
                      <a:avLst/>
                    </a:prstGeom>
                    <a:noFill/>
                    <a:ln>
                      <a:noFill/>
                    </a:ln>
                    <a:extLst>
                      <a:ext uri="{53640926-AAD7-44D8-BBD7-CCE9431645EC}">
                        <a14:shadowObscured xmlns:a14="http://schemas.microsoft.com/office/drawing/2010/main"/>
                      </a:ext>
                    </a:extLst>
                  </pic:spPr>
                </pic:pic>
              </a:graphicData>
            </a:graphic>
          </wp:inline>
        </w:drawing>
      </w:r>
    </w:p>
    <w:p w14:paraId="44318313" w14:textId="77777777" w:rsidR="00680034" w:rsidRPr="004F1982" w:rsidRDefault="00680034" w:rsidP="000F0ECC">
      <w:pPr>
        <w:pStyle w:val="a9"/>
        <w:spacing w:line="480" w:lineRule="auto"/>
        <w:jc w:val="center"/>
        <w:outlineLvl w:val="0"/>
        <w:rPr>
          <w:sz w:val="24"/>
          <w:szCs w:val="24"/>
        </w:rPr>
      </w:pPr>
      <w:r w:rsidRPr="004F1982">
        <w:rPr>
          <w:b/>
          <w:sz w:val="24"/>
          <w:szCs w:val="24"/>
        </w:rPr>
        <w:t xml:space="preserve">Figure </w:t>
      </w:r>
      <w:r w:rsidR="00C338F9" w:rsidRPr="004F1982">
        <w:rPr>
          <w:b/>
          <w:sz w:val="24"/>
          <w:szCs w:val="24"/>
        </w:rPr>
        <w:fldChar w:fldCharType="begin"/>
      </w:r>
      <w:r w:rsidRPr="004F1982">
        <w:rPr>
          <w:b/>
          <w:sz w:val="24"/>
          <w:szCs w:val="24"/>
        </w:rPr>
        <w:instrText xml:space="preserve"> SEQ Figure \* ARABIC </w:instrText>
      </w:r>
      <w:r w:rsidR="00C338F9" w:rsidRPr="004F1982">
        <w:rPr>
          <w:b/>
          <w:sz w:val="24"/>
          <w:szCs w:val="24"/>
        </w:rPr>
        <w:fldChar w:fldCharType="separate"/>
      </w:r>
      <w:r w:rsidR="006B0358">
        <w:rPr>
          <w:b/>
          <w:noProof/>
          <w:sz w:val="24"/>
          <w:szCs w:val="24"/>
        </w:rPr>
        <w:t>1</w:t>
      </w:r>
      <w:r w:rsidR="00C338F9" w:rsidRPr="004F1982">
        <w:rPr>
          <w:b/>
          <w:sz w:val="24"/>
          <w:szCs w:val="24"/>
        </w:rPr>
        <w:fldChar w:fldCharType="end"/>
      </w:r>
      <w:r w:rsidRPr="004F1982">
        <w:rPr>
          <w:sz w:val="24"/>
          <w:szCs w:val="24"/>
        </w:rPr>
        <w:t xml:space="preserve"> Pairwise alignment process using a suffix tree</w:t>
      </w:r>
    </w:p>
    <w:p w14:paraId="16FFF0CE" w14:textId="2C8E0516" w:rsidR="00CC6F80" w:rsidRDefault="00CC6F80" w:rsidP="000F0ECC">
      <w:pPr>
        <w:spacing w:line="480" w:lineRule="auto"/>
        <w:rPr>
          <w:sz w:val="24"/>
          <w:szCs w:val="24"/>
        </w:rPr>
      </w:pPr>
    </w:p>
    <w:p w14:paraId="73C5D50A" w14:textId="77777777" w:rsidR="00CC6F80" w:rsidRPr="00CC6F80" w:rsidRDefault="006062DC" w:rsidP="000F0ECC">
      <w:pPr>
        <w:pStyle w:val="ab"/>
        <w:numPr>
          <w:ilvl w:val="0"/>
          <w:numId w:val="8"/>
        </w:numPr>
        <w:spacing w:line="480" w:lineRule="auto"/>
        <w:ind w:firstLineChars="0"/>
        <w:rPr>
          <w:sz w:val="24"/>
          <w:szCs w:val="24"/>
        </w:rPr>
      </w:pPr>
      <w:r w:rsidRPr="00CC6F80">
        <w:rPr>
          <w:rFonts w:asciiTheme="minorHAnsi" w:hAnsiTheme="minorHAnsi"/>
          <w:color w:val="FF0000"/>
          <w:sz w:val="24"/>
          <w:szCs w:val="24"/>
        </w:rPr>
        <w:t xml:space="preserve">The first step of our method is to build a </w:t>
      </w:r>
      <w:r w:rsidR="00680034" w:rsidRPr="00CC6F80">
        <w:rPr>
          <w:rFonts w:asciiTheme="minorHAnsi" w:hAnsiTheme="minorHAnsi"/>
          <w:color w:val="FF0000"/>
          <w:sz w:val="24"/>
          <w:szCs w:val="24"/>
        </w:rPr>
        <w:t xml:space="preserve">suffix tree </w:t>
      </w:r>
      <w:r w:rsidRPr="00CC6F80">
        <w:rPr>
          <w:rFonts w:asciiTheme="minorHAnsi" w:hAnsiTheme="minorHAnsi"/>
          <w:color w:val="FF0000"/>
          <w:sz w:val="24"/>
          <w:szCs w:val="24"/>
        </w:rPr>
        <w:t>from one sequence.</w:t>
      </w:r>
      <w:r w:rsidRPr="00CC6F80">
        <w:rPr>
          <w:rFonts w:asciiTheme="minorHAnsi" w:hAnsiTheme="minorHAnsi"/>
          <w:color w:val="000000"/>
          <w:sz w:val="24"/>
          <w:szCs w:val="24"/>
        </w:rPr>
        <w:t xml:space="preserve"> H</w:t>
      </w:r>
      <w:r w:rsidR="00680034" w:rsidRPr="00CC6F80">
        <w:rPr>
          <w:rFonts w:asciiTheme="minorHAnsi" w:hAnsiTheme="minorHAnsi"/>
          <w:color w:val="000000"/>
          <w:sz w:val="24"/>
          <w:szCs w:val="24"/>
        </w:rPr>
        <w:t xml:space="preserve">ere S1 is assumed as the chosen one, and the tree’s name is tree-S1. </w:t>
      </w:r>
      <w:r w:rsidR="007728B5" w:rsidRPr="00CC6F80">
        <w:rPr>
          <w:rFonts w:asciiTheme="minorHAnsi" w:hAnsiTheme="minorHAnsi"/>
          <w:color w:val="FF0000"/>
          <w:sz w:val="24"/>
          <w:szCs w:val="24"/>
        </w:rPr>
        <w:t xml:space="preserve">The tree </w:t>
      </w:r>
      <w:r w:rsidR="007728B5" w:rsidRPr="00CC6F80">
        <w:rPr>
          <w:rFonts w:asciiTheme="minorHAnsi" w:hAnsiTheme="minorHAnsi"/>
          <w:color w:val="FF0000"/>
          <w:sz w:val="24"/>
          <w:szCs w:val="24"/>
        </w:rPr>
        <w:lastRenderedPageBreak/>
        <w:t xml:space="preserve">construction consumes </w:t>
      </w:r>
      <w:r w:rsidR="007728B5" w:rsidRPr="00CC6F80">
        <w:rPr>
          <w:rFonts w:asciiTheme="minorHAnsi" w:hAnsiTheme="minorHAnsi" w:hint="eastAsia"/>
          <w:color w:val="FF0000"/>
          <w:sz w:val="24"/>
          <w:szCs w:val="24"/>
        </w:rPr>
        <w:t>O</w:t>
      </w:r>
      <w:r w:rsidR="007728B5" w:rsidRPr="00CC6F80">
        <w:rPr>
          <w:rFonts w:asciiTheme="minorHAnsi" w:hAnsiTheme="minorHAnsi"/>
          <w:color w:val="FF0000"/>
          <w:sz w:val="24"/>
          <w:szCs w:val="24"/>
        </w:rPr>
        <w:t>(n) time with Ukkonen’s algorithm, n is the length of S1.</w:t>
      </w:r>
      <w:r w:rsidR="007728B5" w:rsidRPr="00CC6F80">
        <w:rPr>
          <w:rFonts w:asciiTheme="minorHAnsi" w:hAnsiTheme="minorHAnsi"/>
          <w:color w:val="000000"/>
          <w:sz w:val="24"/>
          <w:szCs w:val="24"/>
        </w:rPr>
        <w:t xml:space="preserve"> </w:t>
      </w:r>
    </w:p>
    <w:p w14:paraId="078AE868" w14:textId="53E7A3C8" w:rsidR="00C261FD" w:rsidRPr="00C261FD" w:rsidRDefault="00D0156C" w:rsidP="000F0ECC">
      <w:pPr>
        <w:pStyle w:val="ab"/>
        <w:numPr>
          <w:ilvl w:val="0"/>
          <w:numId w:val="8"/>
        </w:numPr>
        <w:spacing w:line="480" w:lineRule="auto"/>
        <w:ind w:firstLineChars="0"/>
        <w:rPr>
          <w:sz w:val="24"/>
          <w:szCs w:val="24"/>
        </w:rPr>
      </w:pPr>
      <w:r w:rsidRPr="00CC6F80">
        <w:rPr>
          <w:rFonts w:asciiTheme="minorHAnsi" w:hAnsiTheme="minorHAnsi" w:hint="eastAsia"/>
          <w:color w:val="FF0000"/>
          <w:sz w:val="24"/>
          <w:szCs w:val="24"/>
        </w:rPr>
        <w:t>T</w:t>
      </w:r>
      <w:r w:rsidRPr="00CC6F80">
        <w:rPr>
          <w:rFonts w:asciiTheme="minorHAnsi" w:hAnsiTheme="minorHAnsi"/>
          <w:color w:val="FF0000"/>
          <w:sz w:val="24"/>
          <w:szCs w:val="24"/>
        </w:rPr>
        <w:t>hen we use a process to pick out common strings. The</w:t>
      </w:r>
      <w:r w:rsidR="0096435C">
        <w:rPr>
          <w:rFonts w:asciiTheme="minorHAnsi" w:hAnsiTheme="minorHAnsi"/>
          <w:color w:val="FF0000"/>
          <w:sz w:val="24"/>
          <w:szCs w:val="24"/>
        </w:rPr>
        <w:t xml:space="preserve"> pseudocode </w:t>
      </w:r>
      <w:r w:rsidR="008D1229" w:rsidRPr="00CC6F80">
        <w:rPr>
          <w:rFonts w:asciiTheme="minorHAnsi" w:hAnsiTheme="minorHAnsi"/>
          <w:color w:val="FF0000"/>
          <w:sz w:val="24"/>
          <w:szCs w:val="24"/>
        </w:rPr>
        <w:t>of the process</w:t>
      </w:r>
      <w:r w:rsidRPr="00CC6F80">
        <w:rPr>
          <w:rFonts w:asciiTheme="minorHAnsi" w:hAnsiTheme="minorHAnsi" w:hint="eastAsia"/>
          <w:color w:val="FF0000"/>
          <w:sz w:val="24"/>
          <w:szCs w:val="24"/>
        </w:rPr>
        <w:t xml:space="preserve"> is </w:t>
      </w:r>
      <w:r w:rsidRPr="00CC6F80">
        <w:rPr>
          <w:rFonts w:asciiTheme="minorHAnsi" w:hAnsiTheme="minorHAnsi"/>
          <w:color w:val="FF0000"/>
          <w:sz w:val="24"/>
          <w:szCs w:val="24"/>
        </w:rPr>
        <w:t>shown below:</w:t>
      </w:r>
    </w:p>
    <w:tbl>
      <w:tblPr>
        <w:tblStyle w:val="ac"/>
        <w:tblW w:w="0" w:type="auto"/>
        <w:tblInd w:w="780" w:type="dxa"/>
        <w:tblBorders>
          <w:insideH w:val="none" w:sz="0" w:space="0" w:color="auto"/>
          <w:insideV w:val="none" w:sz="0" w:space="0" w:color="auto"/>
        </w:tblBorders>
        <w:tblLook w:val="04A0" w:firstRow="1" w:lastRow="0" w:firstColumn="1" w:lastColumn="0" w:noHBand="0" w:noVBand="1"/>
      </w:tblPr>
      <w:tblGrid>
        <w:gridCol w:w="7742"/>
      </w:tblGrid>
      <w:tr w:rsidR="00C261FD" w14:paraId="7A5EE81A" w14:textId="77777777" w:rsidTr="009637F5">
        <w:tc>
          <w:tcPr>
            <w:tcW w:w="8296" w:type="dxa"/>
            <w:shd w:val="clear" w:color="auto" w:fill="auto"/>
          </w:tcPr>
          <w:p w14:paraId="77029659" w14:textId="77777777" w:rsidR="00C261FD" w:rsidRPr="003B714D" w:rsidRDefault="00C261FD" w:rsidP="000F0ECC">
            <w:pPr>
              <w:spacing w:line="480" w:lineRule="auto"/>
              <w:rPr>
                <w:rFonts w:asciiTheme="minorHAnsi" w:hAnsiTheme="minorHAnsi"/>
                <w:color w:val="FF0000"/>
                <w:sz w:val="24"/>
                <w:szCs w:val="24"/>
              </w:rPr>
            </w:pPr>
            <w:r w:rsidRPr="003B714D">
              <w:rPr>
                <w:rFonts w:asciiTheme="minorHAnsi" w:hAnsiTheme="minorHAnsi" w:hint="eastAsia"/>
                <w:color w:val="FF0000"/>
                <w:sz w:val="24"/>
                <w:szCs w:val="24"/>
              </w:rPr>
              <w:t>Input: S1</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S2: two Strings;tree-S1: the suffix tree of S1;</w:t>
            </w:r>
          </w:p>
          <w:p w14:paraId="394ED9DB" w14:textId="5FF46504" w:rsidR="00C261FD" w:rsidRPr="003B714D" w:rsidRDefault="00F37CD8" w:rsidP="000F0ECC">
            <w:pPr>
              <w:pBdr>
                <w:bottom w:val="double" w:sz="6" w:space="1" w:color="auto"/>
              </w:pBdr>
              <w:spacing w:line="480" w:lineRule="auto"/>
              <w:rPr>
                <w:rFonts w:asciiTheme="minorHAnsi" w:hAnsiTheme="minorHAnsi"/>
                <w:color w:val="FF0000"/>
                <w:sz w:val="24"/>
                <w:szCs w:val="24"/>
              </w:rPr>
            </w:pPr>
            <w:r>
              <w:rPr>
                <w:rFonts w:asciiTheme="minorHAnsi" w:hAnsiTheme="minorHAnsi"/>
                <w:color w:val="FF0000"/>
                <w:sz w:val="24"/>
                <w:szCs w:val="24"/>
              </w:rPr>
              <w:t>Output: result-</w:t>
            </w:r>
            <w:r w:rsidR="00C261FD" w:rsidRPr="003B714D">
              <w:rPr>
                <w:rFonts w:asciiTheme="minorHAnsi" w:hAnsiTheme="minorHAnsi"/>
                <w:color w:val="FF0000"/>
                <w:sz w:val="24"/>
                <w:szCs w:val="24"/>
              </w:rPr>
              <w:t xml:space="preserve">list: a list of substrings' information, whose element is composed of </w:t>
            </w:r>
            <w:r w:rsidR="00DB3E84">
              <w:rPr>
                <w:rFonts w:asciiTheme="minorHAnsi" w:hAnsiTheme="minorHAnsi"/>
                <w:color w:val="FF0000"/>
                <w:sz w:val="24"/>
                <w:szCs w:val="24"/>
              </w:rPr>
              <w:t xml:space="preserve">tuples like </w:t>
            </w:r>
            <w:r w:rsidR="00C261FD" w:rsidRPr="003B714D">
              <w:rPr>
                <w:rFonts w:asciiTheme="minorHAnsi" w:hAnsiTheme="minorHAnsi"/>
                <w:color w:val="FF0000"/>
                <w:sz w:val="24"/>
                <w:szCs w:val="24"/>
              </w:rPr>
              <w:t>(a substring's start position in S1, a substring's start position in S2, the length of substring)</w:t>
            </w:r>
          </w:p>
          <w:p w14:paraId="32871219" w14:textId="074FCBAC" w:rsidR="006F46FB" w:rsidRDefault="006F46FB" w:rsidP="000F0ECC">
            <w:pPr>
              <w:spacing w:line="480" w:lineRule="auto"/>
              <w:rPr>
                <w:rFonts w:asciiTheme="minorHAnsi" w:hAnsiTheme="minorHAnsi"/>
                <w:color w:val="FF0000"/>
                <w:sz w:val="24"/>
                <w:szCs w:val="24"/>
              </w:rPr>
            </w:pPr>
            <w:r>
              <w:rPr>
                <w:rFonts w:asciiTheme="minorHAnsi" w:hAnsiTheme="minorHAnsi"/>
                <w:color w:val="FF0000"/>
                <w:sz w:val="24"/>
                <w:szCs w:val="24"/>
              </w:rPr>
              <w:t>List&lt;Tuple&gt; pick_out_common_strings(String S1, S2, Suffix tree tree-S1)</w:t>
            </w:r>
          </w:p>
          <w:p w14:paraId="21087469" w14:textId="6EDFBE5C" w:rsidR="00C261FD" w:rsidRPr="003B714D" w:rsidRDefault="006F46FB" w:rsidP="000F0ECC">
            <w:pPr>
              <w:spacing w:line="480" w:lineRule="auto"/>
              <w:rPr>
                <w:rFonts w:asciiTheme="minorHAnsi" w:hAnsiTheme="minorHAnsi"/>
                <w:color w:val="FF0000"/>
                <w:sz w:val="24"/>
                <w:szCs w:val="24"/>
              </w:rPr>
            </w:pPr>
            <w:r>
              <w:rPr>
                <w:rFonts w:asciiTheme="minorHAnsi" w:hAnsiTheme="minorHAnsi"/>
                <w:color w:val="FF0000"/>
                <w:sz w:val="24"/>
                <w:szCs w:val="24"/>
              </w:rPr>
              <w:t xml:space="preserve">    </w:t>
            </w:r>
            <w:r w:rsidR="00C261FD" w:rsidRPr="003B714D">
              <w:rPr>
                <w:rFonts w:asciiTheme="minorHAnsi" w:hAnsiTheme="minorHAnsi"/>
                <w:color w:val="FF0000"/>
                <w:sz w:val="24"/>
                <w:szCs w:val="24"/>
              </w:rPr>
              <w:t>index=0;</w:t>
            </w:r>
          </w:p>
          <w:p w14:paraId="5C66AF6B" w14:textId="1896D014" w:rsidR="00C261FD" w:rsidRPr="003B714D" w:rsidRDefault="006F46FB" w:rsidP="000F0ECC">
            <w:pPr>
              <w:spacing w:line="480" w:lineRule="auto"/>
              <w:rPr>
                <w:rFonts w:asciiTheme="minorHAnsi" w:hAnsiTheme="minorHAnsi"/>
                <w:color w:val="FF0000"/>
                <w:sz w:val="24"/>
                <w:szCs w:val="24"/>
              </w:rPr>
            </w:pPr>
            <w:r>
              <w:rPr>
                <w:rFonts w:asciiTheme="minorHAnsi" w:hAnsiTheme="minorHAnsi"/>
                <w:color w:val="FF0000"/>
                <w:sz w:val="24"/>
                <w:szCs w:val="24"/>
              </w:rPr>
              <w:t xml:space="preserve">    </w:t>
            </w:r>
            <w:r w:rsidR="00C261FD" w:rsidRPr="003B714D">
              <w:rPr>
                <w:rFonts w:asciiTheme="minorHAnsi" w:hAnsiTheme="minorHAnsi"/>
                <w:color w:val="FF0000"/>
                <w:sz w:val="24"/>
                <w:szCs w:val="24"/>
              </w:rPr>
              <w:t>while</w:t>
            </w:r>
            <w:r w:rsidR="00634AF2">
              <w:rPr>
                <w:rFonts w:asciiTheme="minorHAnsi" w:hAnsiTheme="minorHAnsi"/>
                <w:color w:val="FF0000"/>
                <w:sz w:val="24"/>
                <w:szCs w:val="24"/>
              </w:rPr>
              <w:t xml:space="preserve"> </w:t>
            </w:r>
            <w:r w:rsidR="00C261FD" w:rsidRPr="003B714D">
              <w:rPr>
                <w:rFonts w:asciiTheme="minorHAnsi" w:hAnsiTheme="minorHAnsi"/>
                <w:color w:val="FF0000"/>
                <w:sz w:val="24"/>
                <w:szCs w:val="24"/>
              </w:rPr>
              <w:t>(index&lt;S2's length){</w:t>
            </w:r>
          </w:p>
          <w:p w14:paraId="6A647C74" w14:textId="3BFC5C6C" w:rsidR="00C261FD" w:rsidRPr="003B714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w:t>
            </w:r>
            <w:r w:rsidR="00C852FF">
              <w:rPr>
                <w:rFonts w:asciiTheme="minorHAnsi" w:hAnsiTheme="minorHAnsi"/>
                <w:color w:val="FF0000"/>
                <w:sz w:val="24"/>
                <w:szCs w:val="24"/>
              </w:rPr>
              <w:t>Select the longest common prefix of one of S1’s suffix and the substring of S2 starting at index</w:t>
            </w:r>
            <w:r w:rsidR="00B324DC">
              <w:rPr>
                <w:rFonts w:asciiTheme="minorHAnsi" w:hAnsiTheme="minorHAnsi"/>
                <w:color w:val="FF0000"/>
                <w:sz w:val="24"/>
                <w:szCs w:val="24"/>
              </w:rPr>
              <w:t>, return the start-position and length</w:t>
            </w:r>
            <w:r w:rsidR="00C852FF" w:rsidRPr="003B714D">
              <w:rPr>
                <w:rFonts w:asciiTheme="minorHAnsi" w:hAnsiTheme="minorHAnsi" w:hint="eastAsia"/>
                <w:color w:val="FF0000"/>
                <w:sz w:val="24"/>
                <w:szCs w:val="24"/>
              </w:rPr>
              <w:t xml:space="preserve"> </w:t>
            </w:r>
            <w:r w:rsidRPr="003B714D">
              <w:rPr>
                <w:rFonts w:asciiTheme="minorHAnsi" w:hAnsiTheme="minorHAnsi" w:hint="eastAsia"/>
                <w:color w:val="FF0000"/>
                <w:sz w:val="24"/>
                <w:szCs w:val="24"/>
              </w:rPr>
              <w:t>*/</w:t>
            </w:r>
          </w:p>
          <w:p w14:paraId="1BEFEA68" w14:textId="15E84A2F" w:rsidR="00C261FD" w:rsidRPr="003B714D" w:rsidRDefault="00634AF2" w:rsidP="000F0ECC">
            <w:pPr>
              <w:spacing w:line="480" w:lineRule="auto"/>
              <w:rPr>
                <w:rFonts w:asciiTheme="minorHAnsi" w:hAnsiTheme="minorHAnsi"/>
                <w:color w:val="FF0000"/>
                <w:sz w:val="24"/>
                <w:szCs w:val="24"/>
              </w:rPr>
            </w:pPr>
            <w:r>
              <w:rPr>
                <w:rFonts w:asciiTheme="minorHAnsi" w:hAnsiTheme="minorHAnsi"/>
                <w:color w:val="FF0000"/>
                <w:sz w:val="24"/>
                <w:szCs w:val="24"/>
              </w:rPr>
              <w:tab/>
            </w:r>
            <w:r w:rsidR="006F46FB">
              <w:rPr>
                <w:rFonts w:asciiTheme="minorHAnsi" w:hAnsiTheme="minorHAnsi"/>
                <w:color w:val="FF0000"/>
                <w:sz w:val="24"/>
                <w:szCs w:val="24"/>
              </w:rPr>
              <w:t xml:space="preserve">    </w:t>
            </w:r>
            <w:r>
              <w:rPr>
                <w:rFonts w:asciiTheme="minorHAnsi" w:hAnsiTheme="minorHAnsi"/>
                <w:color w:val="FF0000"/>
                <w:sz w:val="24"/>
                <w:szCs w:val="24"/>
              </w:rPr>
              <w:t>st</w:t>
            </w:r>
            <w:r w:rsidR="00E40F6E">
              <w:rPr>
                <w:rFonts w:asciiTheme="minorHAnsi" w:hAnsiTheme="minorHAnsi"/>
                <w:color w:val="FF0000"/>
                <w:sz w:val="24"/>
                <w:szCs w:val="24"/>
              </w:rPr>
              <w:t>art-position</w:t>
            </w:r>
            <w:r>
              <w:rPr>
                <w:rFonts w:asciiTheme="minorHAnsi" w:hAnsiTheme="minorHAnsi"/>
                <w:color w:val="FF0000"/>
                <w:sz w:val="24"/>
                <w:szCs w:val="24"/>
              </w:rPr>
              <w:t xml:space="preserve">, </w:t>
            </w:r>
            <w:r w:rsidR="00C261FD" w:rsidRPr="003B714D">
              <w:rPr>
                <w:rFonts w:asciiTheme="minorHAnsi" w:hAnsiTheme="minorHAnsi"/>
                <w:color w:val="FF0000"/>
                <w:sz w:val="24"/>
                <w:szCs w:val="24"/>
              </w:rPr>
              <w:t>len</w:t>
            </w:r>
            <w:r w:rsidR="00E40F6E">
              <w:rPr>
                <w:rFonts w:asciiTheme="minorHAnsi" w:hAnsiTheme="minorHAnsi"/>
                <w:color w:val="FF0000"/>
                <w:sz w:val="24"/>
                <w:szCs w:val="24"/>
              </w:rPr>
              <w:t>gth</w:t>
            </w:r>
            <w:r w:rsidR="00C261FD" w:rsidRPr="003B714D">
              <w:rPr>
                <w:rFonts w:asciiTheme="minorHAnsi" w:hAnsiTheme="minorHAnsi"/>
                <w:color w:val="FF0000"/>
                <w:sz w:val="24"/>
                <w:szCs w:val="24"/>
              </w:rPr>
              <w:t>=tree-S1.select_prefix(S2,index);</w:t>
            </w:r>
          </w:p>
          <w:p w14:paraId="5E00597E" w14:textId="1F6E0D37" w:rsidR="00C261F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if(st</w:t>
            </w:r>
            <w:r w:rsidR="00E40F6E">
              <w:rPr>
                <w:rFonts w:asciiTheme="minorHAnsi" w:hAnsiTheme="minorHAnsi"/>
                <w:color w:val="FF0000"/>
                <w:sz w:val="24"/>
                <w:szCs w:val="24"/>
              </w:rPr>
              <w:t>art-position</w:t>
            </w:r>
            <w:r w:rsidR="007451DD">
              <w:rPr>
                <w:rFonts w:asciiTheme="minorHAnsi" w:hAnsiTheme="minorHAnsi"/>
                <w:color w:val="FF0000"/>
                <w:sz w:val="24"/>
                <w:szCs w:val="24"/>
              </w:rPr>
              <w:t xml:space="preserve"> </w:t>
            </w:r>
            <w:r w:rsidRPr="003B714D">
              <w:rPr>
                <w:rFonts w:asciiTheme="minorHAnsi" w:hAnsiTheme="minorHAnsi"/>
                <w:color w:val="FF0000"/>
                <w:sz w:val="24"/>
                <w:szCs w:val="24"/>
              </w:rPr>
              <w:t>!=</w:t>
            </w:r>
            <w:r w:rsidR="007451DD">
              <w:rPr>
                <w:rFonts w:asciiTheme="minorHAnsi" w:hAnsiTheme="minorHAnsi"/>
                <w:color w:val="FF0000"/>
                <w:sz w:val="24"/>
                <w:szCs w:val="24"/>
              </w:rPr>
              <w:t xml:space="preserve"> </w:t>
            </w:r>
            <w:r w:rsidRPr="003B714D">
              <w:rPr>
                <w:rFonts w:asciiTheme="minorHAnsi" w:hAnsiTheme="minorHAnsi"/>
                <w:color w:val="FF0000"/>
                <w:sz w:val="24"/>
                <w:szCs w:val="24"/>
              </w:rPr>
              <w:t>-1){</w:t>
            </w:r>
          </w:p>
          <w:p w14:paraId="5006BE05" w14:textId="59282D9C" w:rsidR="0098428F" w:rsidRPr="003B714D" w:rsidRDefault="0098428F" w:rsidP="000F0ECC">
            <w:pPr>
              <w:spacing w:line="480" w:lineRule="auto"/>
              <w:rPr>
                <w:rFonts w:asciiTheme="minorHAnsi" w:hAnsiTheme="minorHAnsi"/>
                <w:color w:val="FF0000"/>
                <w:sz w:val="24"/>
                <w:szCs w:val="24"/>
              </w:rPr>
            </w:pPr>
            <w:r>
              <w:rPr>
                <w:rFonts w:asciiTheme="minorHAnsi" w:hAnsiTheme="minorHAnsi"/>
                <w:color w:val="FF0000"/>
                <w:sz w:val="24"/>
                <w:szCs w:val="24"/>
              </w:rPr>
              <w:t xml:space="preserve">           </w:t>
            </w:r>
            <w:r w:rsidRPr="003B714D">
              <w:rPr>
                <w:rFonts w:asciiTheme="minorHAnsi" w:hAnsiTheme="minorHAnsi"/>
                <w:color w:val="FF0000"/>
                <w:sz w:val="24"/>
                <w:szCs w:val="24"/>
              </w:rPr>
              <w:t>/*A comm</w:t>
            </w:r>
            <w:r>
              <w:rPr>
                <w:rFonts w:asciiTheme="minorHAnsi" w:hAnsiTheme="minorHAnsi"/>
                <w:color w:val="FF0000"/>
                <w:sz w:val="24"/>
                <w:szCs w:val="24"/>
              </w:rPr>
              <w:t>on prefix(substring) is found*/</w:t>
            </w:r>
          </w:p>
          <w:p w14:paraId="4E761C13" w14:textId="6CA173E2" w:rsidR="00C261FD" w:rsidRPr="003B714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Record the s</w:t>
            </w:r>
            <w:r w:rsidR="00E40F6E">
              <w:rPr>
                <w:rFonts w:asciiTheme="minorHAnsi" w:hAnsiTheme="minorHAnsi"/>
                <w:color w:val="FF0000"/>
                <w:sz w:val="24"/>
                <w:szCs w:val="24"/>
              </w:rPr>
              <w:t>tart-</w:t>
            </w:r>
            <w:r w:rsidRPr="003B714D">
              <w:rPr>
                <w:rFonts w:asciiTheme="minorHAnsi" w:hAnsiTheme="minorHAnsi"/>
                <w:color w:val="FF0000"/>
                <w:sz w:val="24"/>
                <w:szCs w:val="24"/>
              </w:rPr>
              <w:t>post</w:t>
            </w:r>
            <w:r w:rsidR="00E40F6E">
              <w:rPr>
                <w:rFonts w:asciiTheme="minorHAnsi" w:hAnsiTheme="minorHAnsi"/>
                <w:color w:val="FF0000"/>
                <w:sz w:val="24"/>
                <w:szCs w:val="24"/>
              </w:rPr>
              <w:t>ion of the prefix in both S1</w:t>
            </w:r>
            <w:r w:rsidRPr="003B714D">
              <w:rPr>
                <w:rFonts w:asciiTheme="minorHAnsi" w:hAnsiTheme="minorHAnsi"/>
                <w:color w:val="FF0000"/>
                <w:sz w:val="24"/>
                <w:szCs w:val="24"/>
              </w:rPr>
              <w:t xml:space="preserve"> and S2 in result-list;</w:t>
            </w:r>
          </w:p>
          <w:p w14:paraId="241FF4EC" w14:textId="244212B5" w:rsidR="00C261FD" w:rsidRPr="003B714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Record the length of the prefix in result-list;</w:t>
            </w:r>
          </w:p>
          <w:p w14:paraId="7903CA69" w14:textId="69A43165" w:rsidR="00C261FD" w:rsidRPr="003B714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index+=len</w:t>
            </w:r>
            <w:r w:rsidR="00C268F6">
              <w:rPr>
                <w:rFonts w:asciiTheme="minorHAnsi" w:hAnsiTheme="minorHAnsi"/>
                <w:color w:val="FF0000"/>
                <w:sz w:val="24"/>
                <w:szCs w:val="24"/>
              </w:rPr>
              <w:t>gth</w:t>
            </w:r>
            <w:r w:rsidRPr="003B714D">
              <w:rPr>
                <w:rFonts w:asciiTheme="minorHAnsi" w:hAnsiTheme="minorHAnsi"/>
                <w:color w:val="FF0000"/>
                <w:sz w:val="24"/>
                <w:szCs w:val="24"/>
              </w:rPr>
              <w:t>;</w:t>
            </w:r>
          </w:p>
          <w:p w14:paraId="3FA7C168" w14:textId="201EE0C7" w:rsidR="00C261FD" w:rsidRPr="003B714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w:t>
            </w:r>
          </w:p>
          <w:p w14:paraId="21B37EE9" w14:textId="5B07F0F1" w:rsidR="00C261F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else</w:t>
            </w:r>
            <w:r w:rsidR="00C268F6">
              <w:rPr>
                <w:rFonts w:asciiTheme="minorHAnsi" w:hAnsiTheme="minorHAnsi"/>
                <w:color w:val="FF0000"/>
                <w:sz w:val="24"/>
                <w:szCs w:val="24"/>
              </w:rPr>
              <w:t xml:space="preserve"> </w:t>
            </w:r>
            <w:r w:rsidRPr="003B714D">
              <w:rPr>
                <w:rFonts w:asciiTheme="minorHAnsi" w:hAnsiTheme="minorHAnsi"/>
                <w:color w:val="FF0000"/>
                <w:sz w:val="24"/>
                <w:szCs w:val="24"/>
              </w:rPr>
              <w:t>{</w:t>
            </w:r>
          </w:p>
          <w:p w14:paraId="5BA1E7A4" w14:textId="4BCDEF7F" w:rsidR="00C268F6" w:rsidRPr="003B714D" w:rsidRDefault="00C268F6" w:rsidP="000F0ECC">
            <w:pPr>
              <w:spacing w:line="480" w:lineRule="auto"/>
              <w:rPr>
                <w:rFonts w:asciiTheme="minorHAnsi" w:hAnsiTheme="minorHAnsi"/>
                <w:color w:val="FF0000"/>
                <w:sz w:val="24"/>
                <w:szCs w:val="24"/>
              </w:rPr>
            </w:pPr>
            <w:r>
              <w:rPr>
                <w:rFonts w:asciiTheme="minorHAnsi" w:hAnsiTheme="minorHAnsi"/>
                <w:color w:val="FF0000"/>
                <w:sz w:val="24"/>
                <w:szCs w:val="24"/>
              </w:rPr>
              <w:lastRenderedPageBreak/>
              <w:t xml:space="preserve">          </w:t>
            </w:r>
            <w:r w:rsidRPr="003B714D">
              <w:rPr>
                <w:rFonts w:asciiTheme="minorHAnsi" w:hAnsiTheme="minorHAnsi"/>
                <w:color w:val="FF0000"/>
                <w:sz w:val="24"/>
                <w:szCs w:val="24"/>
              </w:rPr>
              <w:t>/*Common prefix is not found*/</w:t>
            </w:r>
          </w:p>
          <w:p w14:paraId="7E187919" w14:textId="435A7663" w:rsidR="00C261FD" w:rsidRPr="003B714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ab/>
              <w:t>index++;</w:t>
            </w:r>
          </w:p>
          <w:p w14:paraId="0BEAA6BA" w14:textId="007C8125" w:rsidR="00C261FD" w:rsidRDefault="00C261FD" w:rsidP="000F0ECC">
            <w:pPr>
              <w:spacing w:line="480" w:lineRule="auto"/>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w:t>
            </w:r>
          </w:p>
          <w:p w14:paraId="42955891" w14:textId="43731F5D" w:rsidR="006F46FB" w:rsidRPr="003B714D" w:rsidRDefault="006F46FB" w:rsidP="000F0ECC">
            <w:pPr>
              <w:spacing w:line="480" w:lineRule="auto"/>
              <w:rPr>
                <w:rFonts w:asciiTheme="minorHAnsi" w:hAnsiTheme="minorHAnsi"/>
                <w:color w:val="FF0000"/>
                <w:sz w:val="24"/>
                <w:szCs w:val="24"/>
              </w:rPr>
            </w:pPr>
            <w:r>
              <w:rPr>
                <w:rFonts w:asciiTheme="minorHAnsi" w:hAnsiTheme="minorHAnsi"/>
                <w:color w:val="FF0000"/>
                <w:sz w:val="24"/>
                <w:szCs w:val="24"/>
              </w:rPr>
              <w:t xml:space="preserve">    }</w:t>
            </w:r>
          </w:p>
          <w:p w14:paraId="440ADDC0" w14:textId="02CE09D3" w:rsidR="00C261FD" w:rsidRPr="003B714D" w:rsidRDefault="006F46FB" w:rsidP="000F0ECC">
            <w:pPr>
              <w:spacing w:line="480" w:lineRule="auto"/>
              <w:rPr>
                <w:rFonts w:asciiTheme="minorHAnsi" w:hAnsiTheme="minorHAnsi"/>
                <w:color w:val="FF0000"/>
                <w:sz w:val="24"/>
                <w:szCs w:val="24"/>
              </w:rPr>
            </w:pPr>
            <w:r>
              <w:rPr>
                <w:rFonts w:asciiTheme="minorHAnsi" w:hAnsiTheme="minorHAnsi"/>
                <w:color w:val="FF0000"/>
                <w:sz w:val="24"/>
                <w:szCs w:val="24"/>
              </w:rPr>
              <w:t xml:space="preserve">    </w:t>
            </w:r>
            <w:r w:rsidR="00C261FD" w:rsidRPr="003B714D">
              <w:rPr>
                <w:rFonts w:asciiTheme="minorHAnsi" w:hAnsiTheme="minorHAnsi"/>
                <w:color w:val="FF0000"/>
                <w:sz w:val="24"/>
                <w:szCs w:val="24"/>
              </w:rPr>
              <w:t>return result-list;</w:t>
            </w:r>
          </w:p>
          <w:p w14:paraId="6FE9E0B8" w14:textId="77777777" w:rsidR="00C261FD" w:rsidRDefault="00C261FD" w:rsidP="000F0ECC">
            <w:pPr>
              <w:pStyle w:val="ab"/>
              <w:spacing w:line="480" w:lineRule="auto"/>
              <w:ind w:firstLineChars="0" w:firstLine="0"/>
              <w:rPr>
                <w:rFonts w:asciiTheme="minorHAnsi" w:hAnsiTheme="minorHAnsi"/>
                <w:color w:val="FF0000"/>
                <w:sz w:val="24"/>
                <w:szCs w:val="24"/>
              </w:rPr>
            </w:pPr>
            <w:r w:rsidRPr="003B714D">
              <w:rPr>
                <w:rFonts w:asciiTheme="minorHAnsi" w:hAnsiTheme="minorHAnsi"/>
                <w:color w:val="FF0000"/>
                <w:sz w:val="24"/>
                <w:szCs w:val="24"/>
              </w:rPr>
              <w:t>}</w:t>
            </w:r>
          </w:p>
        </w:tc>
      </w:tr>
    </w:tbl>
    <w:p w14:paraId="25FB37FD" w14:textId="77777777" w:rsidR="00C261FD" w:rsidRDefault="00C261FD" w:rsidP="000F0ECC">
      <w:pPr>
        <w:pStyle w:val="ab"/>
        <w:spacing w:line="480" w:lineRule="auto"/>
        <w:ind w:left="780" w:firstLineChars="0" w:firstLine="0"/>
        <w:rPr>
          <w:rFonts w:asciiTheme="minorHAnsi" w:hAnsiTheme="minorHAnsi"/>
          <w:color w:val="FF0000"/>
          <w:sz w:val="24"/>
          <w:szCs w:val="24"/>
        </w:rPr>
      </w:pPr>
    </w:p>
    <w:p w14:paraId="319FB935" w14:textId="77777777" w:rsidR="001936A2" w:rsidRDefault="000402C7" w:rsidP="000F0ECC">
      <w:pPr>
        <w:pStyle w:val="ab"/>
        <w:spacing w:line="480" w:lineRule="auto"/>
        <w:ind w:left="780" w:firstLineChars="0" w:firstLine="60"/>
        <w:rPr>
          <w:rFonts w:asciiTheme="minorHAnsi" w:hAnsiTheme="minorHAnsi"/>
          <w:color w:val="FF0000"/>
          <w:sz w:val="24"/>
          <w:szCs w:val="24"/>
        </w:rPr>
      </w:pPr>
      <w:r w:rsidRPr="00C261FD">
        <w:rPr>
          <w:rFonts w:asciiTheme="minorHAnsi" w:hAnsiTheme="minorHAnsi"/>
          <w:color w:val="FF0000"/>
          <w:sz w:val="24"/>
          <w:szCs w:val="24"/>
        </w:rPr>
        <w:t>The</w:t>
      </w:r>
      <w:r w:rsidR="0016089C" w:rsidRPr="00C261FD">
        <w:rPr>
          <w:rFonts w:asciiTheme="minorHAnsi" w:hAnsiTheme="minorHAnsi"/>
          <w:color w:val="FF0000"/>
          <w:sz w:val="24"/>
          <w:szCs w:val="24"/>
        </w:rPr>
        <w:t xml:space="preserve"> function named select_prefix, which is a member function of suffix tree data structure, is app</w:t>
      </w:r>
      <w:r w:rsidR="0016089C" w:rsidRPr="00123BB1">
        <w:rPr>
          <w:rFonts w:asciiTheme="minorHAnsi" w:hAnsiTheme="minorHAnsi"/>
          <w:color w:val="FF0000"/>
          <w:sz w:val="24"/>
          <w:szCs w:val="24"/>
        </w:rPr>
        <w:t>lied to find the longest common prefix between a given input</w:t>
      </w:r>
      <w:r w:rsidR="00A36DDC" w:rsidRPr="00123BB1">
        <w:rPr>
          <w:rFonts w:asciiTheme="minorHAnsi" w:hAnsiTheme="minorHAnsi"/>
          <w:color w:val="FF0000"/>
          <w:sz w:val="24"/>
          <w:szCs w:val="24"/>
        </w:rPr>
        <w:t xml:space="preserve"> string and a suffix in the</w:t>
      </w:r>
      <w:r w:rsidR="00723EBB" w:rsidRPr="00123BB1">
        <w:rPr>
          <w:rFonts w:asciiTheme="minorHAnsi" w:hAnsiTheme="minorHAnsi"/>
          <w:color w:val="FF0000"/>
          <w:sz w:val="24"/>
          <w:szCs w:val="24"/>
        </w:rPr>
        <w:t xml:space="preserve"> tree. </w:t>
      </w:r>
      <w:r w:rsidR="00AE42A2" w:rsidRPr="00123BB1">
        <w:rPr>
          <w:rFonts w:asciiTheme="minorHAnsi" w:hAnsiTheme="minorHAnsi"/>
          <w:color w:val="FF0000"/>
          <w:sz w:val="24"/>
          <w:szCs w:val="24"/>
        </w:rPr>
        <w:t>A prefix is simply a subsequence that begins at the beginning of the sequence and extend to any position of the sequence.</w:t>
      </w:r>
      <w:r w:rsidR="00AE42A2">
        <w:rPr>
          <w:rFonts w:asciiTheme="minorHAnsi" w:hAnsiTheme="minorHAnsi"/>
          <w:color w:val="FF0000"/>
          <w:sz w:val="24"/>
          <w:szCs w:val="24"/>
        </w:rPr>
        <w:t xml:space="preserve"> </w:t>
      </w:r>
    </w:p>
    <w:p w14:paraId="5790E6FE" w14:textId="77777777" w:rsidR="007902BE" w:rsidRDefault="0016089C" w:rsidP="000F0ECC">
      <w:pPr>
        <w:pStyle w:val="ab"/>
        <w:spacing w:line="480" w:lineRule="auto"/>
        <w:ind w:left="780" w:firstLineChars="0" w:firstLine="60"/>
        <w:rPr>
          <w:rFonts w:asciiTheme="minorHAnsi" w:hAnsiTheme="minorHAnsi"/>
          <w:color w:val="FF0000"/>
          <w:sz w:val="24"/>
          <w:szCs w:val="24"/>
        </w:rPr>
      </w:pPr>
      <w:r w:rsidRPr="00C261FD">
        <w:rPr>
          <w:rFonts w:asciiTheme="minorHAnsi" w:hAnsiTheme="minorHAnsi"/>
          <w:color w:val="FF0000"/>
          <w:sz w:val="24"/>
          <w:szCs w:val="24"/>
        </w:rPr>
        <w:t>Whe</w:t>
      </w:r>
      <w:r w:rsidR="00DE047F" w:rsidRPr="00C261FD">
        <w:rPr>
          <w:rFonts w:asciiTheme="minorHAnsi" w:hAnsiTheme="minorHAnsi"/>
          <w:color w:val="FF0000"/>
          <w:sz w:val="24"/>
          <w:szCs w:val="24"/>
        </w:rPr>
        <w:t>n we search common substrings between</w:t>
      </w:r>
      <w:r w:rsidRPr="00C261FD">
        <w:rPr>
          <w:rFonts w:asciiTheme="minorHAnsi" w:hAnsiTheme="minorHAnsi"/>
          <w:color w:val="FF0000"/>
          <w:sz w:val="24"/>
          <w:szCs w:val="24"/>
        </w:rPr>
        <w:t xml:space="preserve"> a string and a suffix tree, the select_prefix</w:t>
      </w:r>
      <w:r w:rsidR="008254E9">
        <w:rPr>
          <w:rFonts w:asciiTheme="minorHAnsi" w:hAnsiTheme="minorHAnsi"/>
          <w:color w:val="FF0000"/>
          <w:sz w:val="24"/>
          <w:szCs w:val="24"/>
        </w:rPr>
        <w:t xml:space="preserve"> function is used to find the longest</w:t>
      </w:r>
      <w:r w:rsidRPr="00C261FD">
        <w:rPr>
          <w:rFonts w:asciiTheme="minorHAnsi" w:hAnsiTheme="minorHAnsi"/>
          <w:color w:val="FF0000"/>
          <w:sz w:val="24"/>
          <w:szCs w:val="24"/>
        </w:rPr>
        <w:t xml:space="preserve"> common prefix, then the common prefix is skip</w:t>
      </w:r>
      <w:r w:rsidR="004A779A" w:rsidRPr="00C261FD">
        <w:rPr>
          <w:rFonts w:asciiTheme="minorHAnsi" w:hAnsiTheme="minorHAnsi"/>
          <w:color w:val="FF0000"/>
          <w:sz w:val="24"/>
          <w:szCs w:val="24"/>
        </w:rPr>
        <w:t>p</w:t>
      </w:r>
      <w:r w:rsidRPr="00C261FD">
        <w:rPr>
          <w:rFonts w:asciiTheme="minorHAnsi" w:hAnsiTheme="minorHAnsi"/>
          <w:color w:val="FF0000"/>
          <w:sz w:val="24"/>
          <w:szCs w:val="24"/>
        </w:rPr>
        <w:t xml:space="preserve">ed and </w:t>
      </w:r>
      <w:r w:rsidR="00A310D1">
        <w:rPr>
          <w:rFonts w:asciiTheme="minorHAnsi" w:hAnsiTheme="minorHAnsi"/>
          <w:color w:val="FF0000"/>
          <w:sz w:val="24"/>
          <w:szCs w:val="24"/>
        </w:rPr>
        <w:t>process reuses</w:t>
      </w:r>
      <w:r w:rsidRPr="00C261FD">
        <w:rPr>
          <w:rFonts w:asciiTheme="minorHAnsi" w:hAnsiTheme="minorHAnsi"/>
          <w:color w:val="FF0000"/>
          <w:sz w:val="24"/>
          <w:szCs w:val="24"/>
        </w:rPr>
        <w:t xml:space="preserve"> select_prefix to find another common prefix.</w:t>
      </w:r>
      <w:r w:rsidR="00394D95" w:rsidRPr="00C261FD">
        <w:rPr>
          <w:rFonts w:asciiTheme="minorHAnsi" w:hAnsiTheme="minorHAnsi"/>
          <w:color w:val="FF0000"/>
          <w:sz w:val="24"/>
          <w:szCs w:val="24"/>
        </w:rPr>
        <w:t xml:space="preserve"> </w:t>
      </w:r>
      <w:r w:rsidR="009522D0">
        <w:rPr>
          <w:rFonts w:asciiTheme="minorHAnsi" w:hAnsiTheme="minorHAnsi"/>
          <w:color w:val="FF0000"/>
          <w:sz w:val="24"/>
          <w:szCs w:val="24"/>
        </w:rPr>
        <w:t>This</w:t>
      </w:r>
      <w:r w:rsidR="0059514A" w:rsidRPr="00C261FD">
        <w:rPr>
          <w:rFonts w:asciiTheme="minorHAnsi" w:hAnsiTheme="minorHAnsi"/>
          <w:color w:val="FF0000"/>
          <w:sz w:val="24"/>
          <w:szCs w:val="24"/>
        </w:rPr>
        <w:t xml:space="preserve"> would be repeated until all character</w:t>
      </w:r>
      <w:r w:rsidR="009522D0">
        <w:rPr>
          <w:rFonts w:asciiTheme="minorHAnsi" w:hAnsiTheme="minorHAnsi"/>
          <w:color w:val="FF0000"/>
          <w:sz w:val="24"/>
          <w:szCs w:val="24"/>
        </w:rPr>
        <w:t>s in S2 are</w:t>
      </w:r>
      <w:r w:rsidR="0059514A" w:rsidRPr="00C261FD">
        <w:rPr>
          <w:rFonts w:asciiTheme="minorHAnsi" w:hAnsiTheme="minorHAnsi"/>
          <w:color w:val="FF0000"/>
          <w:sz w:val="24"/>
          <w:szCs w:val="24"/>
        </w:rPr>
        <w:t xml:space="preserve"> scanned.</w:t>
      </w:r>
      <w:r w:rsidR="00AD5EE4" w:rsidRPr="00C261FD">
        <w:rPr>
          <w:rFonts w:asciiTheme="minorHAnsi" w:hAnsiTheme="minorHAnsi" w:hint="eastAsia"/>
          <w:color w:val="FF0000"/>
          <w:sz w:val="24"/>
          <w:szCs w:val="24"/>
        </w:rPr>
        <w:t xml:space="preserve"> Thus, in a single scan of string S2,</w:t>
      </w:r>
      <w:r w:rsidR="00397194" w:rsidRPr="00C261FD">
        <w:rPr>
          <w:rFonts w:asciiTheme="minorHAnsi" w:hAnsiTheme="minorHAnsi"/>
          <w:color w:val="FF0000"/>
          <w:sz w:val="24"/>
          <w:szCs w:val="24"/>
        </w:rPr>
        <w:t xml:space="preserve"> all common substrings can be identified.</w:t>
      </w:r>
      <w:r w:rsidR="00C26740">
        <w:rPr>
          <w:rFonts w:asciiTheme="minorHAnsi" w:hAnsiTheme="minorHAnsi" w:hint="eastAsia"/>
          <w:color w:val="FF0000"/>
          <w:sz w:val="24"/>
          <w:szCs w:val="24"/>
        </w:rPr>
        <w:t xml:space="preserve"> </w:t>
      </w:r>
    </w:p>
    <w:p w14:paraId="6CFA75B6" w14:textId="77777777" w:rsidR="006B0358" w:rsidRDefault="00C26740" w:rsidP="000F0ECC">
      <w:pPr>
        <w:pStyle w:val="ab"/>
        <w:keepNext/>
        <w:spacing w:line="480" w:lineRule="auto"/>
        <w:ind w:left="780" w:firstLineChars="0" w:firstLine="60"/>
        <w:jc w:val="center"/>
      </w:pPr>
      <w:r>
        <w:rPr>
          <w:noProof/>
        </w:rPr>
        <w:lastRenderedPageBreak/>
        <w:drawing>
          <wp:inline distT="0" distB="0" distL="0" distR="0" wp14:anchorId="43CD0378" wp14:editId="2B0ADECC">
            <wp:extent cx="4032577" cy="4155646"/>
            <wp:effectExtent l="0" t="0" r="6350" b="10160"/>
            <wp:docPr id="15" name="图片 15" descr="suffixt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ffixtree.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7875" cy="4161106"/>
                    </a:xfrm>
                    <a:prstGeom prst="rect">
                      <a:avLst/>
                    </a:prstGeom>
                    <a:noFill/>
                    <a:ln>
                      <a:noFill/>
                    </a:ln>
                  </pic:spPr>
                </pic:pic>
              </a:graphicData>
            </a:graphic>
          </wp:inline>
        </w:drawing>
      </w:r>
    </w:p>
    <w:p w14:paraId="5F82C658" w14:textId="77777777" w:rsidR="00EA7B33" w:rsidRDefault="006B0358" w:rsidP="000F0ECC">
      <w:pPr>
        <w:pStyle w:val="a9"/>
        <w:spacing w:line="480" w:lineRule="auto"/>
        <w:jc w:val="center"/>
        <w:rPr>
          <w:sz w:val="24"/>
          <w:szCs w:val="24"/>
        </w:rPr>
      </w:pPr>
      <w:r w:rsidRPr="006B0358">
        <w:rPr>
          <w:b/>
          <w:sz w:val="24"/>
          <w:szCs w:val="24"/>
        </w:rPr>
        <w:t xml:space="preserve">Figure </w:t>
      </w:r>
      <w:r w:rsidR="00C338F9" w:rsidRPr="006B0358">
        <w:rPr>
          <w:b/>
          <w:sz w:val="24"/>
          <w:szCs w:val="24"/>
        </w:rPr>
        <w:fldChar w:fldCharType="begin"/>
      </w:r>
      <w:r w:rsidRPr="006B0358">
        <w:rPr>
          <w:b/>
          <w:sz w:val="24"/>
          <w:szCs w:val="24"/>
        </w:rPr>
        <w:instrText xml:space="preserve"> SEQ Figure \* ARABIC </w:instrText>
      </w:r>
      <w:r w:rsidR="00C338F9" w:rsidRPr="006B0358">
        <w:rPr>
          <w:b/>
          <w:sz w:val="24"/>
          <w:szCs w:val="24"/>
        </w:rPr>
        <w:fldChar w:fldCharType="separate"/>
      </w:r>
      <w:r w:rsidRPr="006B0358">
        <w:rPr>
          <w:b/>
          <w:noProof/>
          <w:sz w:val="24"/>
          <w:szCs w:val="24"/>
        </w:rPr>
        <w:t>2</w:t>
      </w:r>
      <w:r w:rsidR="00C338F9" w:rsidRPr="006B0358">
        <w:rPr>
          <w:b/>
          <w:sz w:val="24"/>
          <w:szCs w:val="24"/>
        </w:rPr>
        <w:fldChar w:fldCharType="end"/>
      </w:r>
      <w:r w:rsidRPr="006B0358">
        <w:rPr>
          <w:rFonts w:hint="eastAsia"/>
          <w:sz w:val="24"/>
          <w:szCs w:val="24"/>
        </w:rPr>
        <w:t xml:space="preserve"> </w:t>
      </w:r>
      <w:r w:rsidR="00EE56BD">
        <w:rPr>
          <w:sz w:val="24"/>
          <w:szCs w:val="24"/>
        </w:rPr>
        <w:t>Suffix tree of a string and the e</w:t>
      </w:r>
      <w:r w:rsidRPr="006B0358">
        <w:rPr>
          <w:sz w:val="24"/>
          <w:szCs w:val="24"/>
        </w:rPr>
        <w:t>xample of selection of common substrings between “agctggcc” and “agcggcat”.</w:t>
      </w:r>
    </w:p>
    <w:p w14:paraId="3700084B" w14:textId="77777777" w:rsidR="004406FB" w:rsidRPr="004406FB" w:rsidRDefault="004406FB" w:rsidP="000F0ECC">
      <w:pPr>
        <w:spacing w:line="480" w:lineRule="auto"/>
      </w:pPr>
    </w:p>
    <w:p w14:paraId="5B56D83D" w14:textId="77777777" w:rsidR="001C084E" w:rsidRDefault="002F3124" w:rsidP="000F0ECC">
      <w:pPr>
        <w:pStyle w:val="ab"/>
        <w:spacing w:line="480" w:lineRule="auto"/>
        <w:ind w:left="780" w:firstLineChars="0" w:firstLine="60"/>
        <w:rPr>
          <w:rFonts w:asciiTheme="minorHAnsi" w:hAnsiTheme="minorHAnsi"/>
          <w:color w:val="FF0000"/>
          <w:sz w:val="24"/>
          <w:szCs w:val="24"/>
        </w:rPr>
      </w:pPr>
      <w:r>
        <w:rPr>
          <w:rFonts w:asciiTheme="minorHAnsi" w:hAnsiTheme="minorHAnsi"/>
          <w:color w:val="FF0000"/>
          <w:sz w:val="24"/>
          <w:szCs w:val="24"/>
        </w:rPr>
        <w:t>In Figure 2, S1</w:t>
      </w:r>
      <w:r w:rsidR="006B0358" w:rsidRPr="00EA7B33">
        <w:rPr>
          <w:rFonts w:asciiTheme="minorHAnsi" w:hAnsiTheme="minorHAnsi"/>
          <w:color w:val="FF0000"/>
          <w:sz w:val="24"/>
          <w:szCs w:val="24"/>
        </w:rPr>
        <w:t xml:space="preserve"> has 9 suffixes and they are all stored in its suffix tree. The square nodes are leaf nodes and represent suffixes. They are labeled by the start position of </w:t>
      </w:r>
      <w:r>
        <w:rPr>
          <w:rFonts w:asciiTheme="minorHAnsi" w:hAnsiTheme="minorHAnsi"/>
          <w:color w:val="FF0000"/>
          <w:sz w:val="24"/>
          <w:szCs w:val="24"/>
        </w:rPr>
        <w:t xml:space="preserve">a </w:t>
      </w:r>
      <w:r w:rsidR="006B0358" w:rsidRPr="00EA7B33">
        <w:rPr>
          <w:rFonts w:asciiTheme="minorHAnsi" w:hAnsiTheme="minorHAnsi"/>
          <w:color w:val="FF0000"/>
          <w:sz w:val="24"/>
          <w:szCs w:val="24"/>
        </w:rPr>
        <w:t xml:space="preserve">suffix. The inner nodes are labeled by the length of the prefix of a suffix. </w:t>
      </w:r>
    </w:p>
    <w:p w14:paraId="174AF56C" w14:textId="2DB286A2" w:rsidR="006B0358" w:rsidRPr="00EA7B33" w:rsidRDefault="000D08BD" w:rsidP="000F0ECC">
      <w:pPr>
        <w:pStyle w:val="ab"/>
        <w:spacing w:line="480" w:lineRule="auto"/>
        <w:ind w:left="780" w:firstLineChars="0" w:firstLine="60"/>
        <w:rPr>
          <w:rFonts w:asciiTheme="minorHAnsi" w:hAnsiTheme="minorHAnsi"/>
          <w:color w:val="FF0000"/>
          <w:sz w:val="24"/>
          <w:szCs w:val="24"/>
        </w:rPr>
      </w:pPr>
      <w:r>
        <w:rPr>
          <w:rFonts w:asciiTheme="minorHAnsi" w:hAnsiTheme="minorHAnsi"/>
          <w:color w:val="FF0000"/>
          <w:sz w:val="24"/>
          <w:szCs w:val="24"/>
        </w:rPr>
        <w:t>The</w:t>
      </w:r>
      <w:r w:rsidR="00473BD8">
        <w:rPr>
          <w:rFonts w:asciiTheme="minorHAnsi" w:hAnsiTheme="minorHAnsi"/>
          <w:color w:val="FF0000"/>
          <w:sz w:val="24"/>
          <w:szCs w:val="24"/>
        </w:rPr>
        <w:t xml:space="preserve"> process of picking out common subst</w:t>
      </w:r>
      <w:r w:rsidR="000109B4">
        <w:rPr>
          <w:rFonts w:asciiTheme="minorHAnsi" w:hAnsiTheme="minorHAnsi"/>
          <w:color w:val="FF0000"/>
          <w:sz w:val="24"/>
          <w:szCs w:val="24"/>
        </w:rPr>
        <w:t>rings is shown step by step. At</w:t>
      </w:r>
      <w:r w:rsidR="00473BD8">
        <w:rPr>
          <w:rFonts w:asciiTheme="minorHAnsi" w:hAnsiTheme="minorHAnsi"/>
          <w:color w:val="FF0000"/>
          <w:sz w:val="24"/>
          <w:szCs w:val="24"/>
        </w:rPr>
        <w:t xml:space="preserve"> first</w:t>
      </w:r>
      <w:r w:rsidR="000109B4">
        <w:rPr>
          <w:rFonts w:asciiTheme="minorHAnsi" w:hAnsiTheme="minorHAnsi"/>
          <w:color w:val="FF0000"/>
          <w:sz w:val="24"/>
          <w:szCs w:val="24"/>
        </w:rPr>
        <w:t>, the string</w:t>
      </w:r>
      <w:r w:rsidR="00473BD8">
        <w:rPr>
          <w:rFonts w:asciiTheme="minorHAnsi" w:hAnsiTheme="minorHAnsi"/>
          <w:color w:val="FF0000"/>
          <w:sz w:val="24"/>
          <w:szCs w:val="24"/>
        </w:rPr>
        <w:t xml:space="preserve"> is “agcggcat”, S2 itself. The process traverses S1’s suffix tree</w:t>
      </w:r>
      <w:r w:rsidR="009A0458">
        <w:rPr>
          <w:rFonts w:asciiTheme="minorHAnsi" w:hAnsiTheme="minorHAnsi"/>
          <w:color w:val="FF0000"/>
          <w:sz w:val="24"/>
          <w:szCs w:val="24"/>
        </w:rPr>
        <w:t xml:space="preserve"> until mismatch occurs at </w:t>
      </w:r>
      <w:r w:rsidR="00F271A1">
        <w:rPr>
          <w:rFonts w:asciiTheme="minorHAnsi" w:hAnsiTheme="minorHAnsi"/>
          <w:color w:val="FF0000"/>
          <w:sz w:val="24"/>
          <w:szCs w:val="24"/>
        </w:rPr>
        <w:t xml:space="preserve">the fourth </w:t>
      </w:r>
      <w:r w:rsidR="009A0458">
        <w:rPr>
          <w:rFonts w:asciiTheme="minorHAnsi" w:hAnsiTheme="minorHAnsi"/>
          <w:color w:val="FF0000"/>
          <w:sz w:val="24"/>
          <w:szCs w:val="24"/>
        </w:rPr>
        <w:t xml:space="preserve">character ‘g’. Then </w:t>
      </w:r>
      <w:r w:rsidR="00F271A1">
        <w:rPr>
          <w:rFonts w:asciiTheme="minorHAnsi" w:hAnsiTheme="minorHAnsi"/>
          <w:color w:val="FF0000"/>
          <w:sz w:val="24"/>
          <w:szCs w:val="24"/>
        </w:rPr>
        <w:t xml:space="preserve">“agcg” is skipped and </w:t>
      </w:r>
      <w:r w:rsidR="00A969B0">
        <w:rPr>
          <w:rFonts w:asciiTheme="minorHAnsi" w:hAnsiTheme="minorHAnsi"/>
          <w:color w:val="FF0000"/>
          <w:sz w:val="24"/>
          <w:szCs w:val="24"/>
        </w:rPr>
        <w:t>the string</w:t>
      </w:r>
      <w:r w:rsidR="009A0458">
        <w:rPr>
          <w:rFonts w:asciiTheme="minorHAnsi" w:hAnsiTheme="minorHAnsi"/>
          <w:color w:val="FF0000"/>
          <w:sz w:val="24"/>
          <w:szCs w:val="24"/>
        </w:rPr>
        <w:t xml:space="preserve"> is updated to “ggcat”, the process traverses the tree for the second </w:t>
      </w:r>
      <w:r w:rsidR="009A0458">
        <w:rPr>
          <w:rFonts w:asciiTheme="minorHAnsi" w:hAnsiTheme="minorHAnsi"/>
          <w:color w:val="FF0000"/>
          <w:sz w:val="24"/>
          <w:szCs w:val="24"/>
        </w:rPr>
        <w:lastRenderedPageBreak/>
        <w:t xml:space="preserve">time until mismatch occurs at </w:t>
      </w:r>
      <w:r w:rsidR="00C84DE9">
        <w:rPr>
          <w:rFonts w:asciiTheme="minorHAnsi" w:hAnsiTheme="minorHAnsi"/>
          <w:color w:val="FF0000"/>
          <w:sz w:val="24"/>
          <w:szCs w:val="24"/>
        </w:rPr>
        <w:t xml:space="preserve">the seventh </w:t>
      </w:r>
      <w:r w:rsidR="00B15E53">
        <w:rPr>
          <w:rFonts w:asciiTheme="minorHAnsi" w:hAnsiTheme="minorHAnsi"/>
          <w:color w:val="FF0000"/>
          <w:sz w:val="24"/>
          <w:szCs w:val="24"/>
        </w:rPr>
        <w:t>character ‘a’. Then “ggc” is skipped and the string</w:t>
      </w:r>
      <w:r w:rsidR="009A0458">
        <w:rPr>
          <w:rFonts w:asciiTheme="minorHAnsi" w:hAnsiTheme="minorHAnsi"/>
          <w:color w:val="FF0000"/>
          <w:sz w:val="24"/>
          <w:szCs w:val="24"/>
        </w:rPr>
        <w:t xml:space="preserve"> </w:t>
      </w:r>
      <w:r w:rsidR="003846D2">
        <w:rPr>
          <w:rFonts w:asciiTheme="minorHAnsi" w:hAnsiTheme="minorHAnsi"/>
          <w:color w:val="FF0000"/>
          <w:sz w:val="24"/>
          <w:szCs w:val="24"/>
        </w:rPr>
        <w:t xml:space="preserve">is </w:t>
      </w:r>
      <w:r w:rsidR="009A0458">
        <w:rPr>
          <w:rFonts w:asciiTheme="minorHAnsi" w:hAnsiTheme="minorHAnsi"/>
          <w:color w:val="FF0000"/>
          <w:sz w:val="24"/>
          <w:szCs w:val="24"/>
        </w:rPr>
        <w:t>update</w:t>
      </w:r>
      <w:r w:rsidR="003846D2">
        <w:rPr>
          <w:rFonts w:asciiTheme="minorHAnsi" w:hAnsiTheme="minorHAnsi"/>
          <w:color w:val="FF0000"/>
          <w:sz w:val="24"/>
          <w:szCs w:val="24"/>
        </w:rPr>
        <w:t>d</w:t>
      </w:r>
      <w:r w:rsidR="009A0458">
        <w:rPr>
          <w:rFonts w:asciiTheme="minorHAnsi" w:hAnsiTheme="minorHAnsi"/>
          <w:color w:val="FF0000"/>
          <w:sz w:val="24"/>
          <w:szCs w:val="24"/>
        </w:rPr>
        <w:t xml:space="preserve"> to “at”. The process repeats again and again until all characters in S2 are scanned.</w:t>
      </w:r>
      <w:r w:rsidR="0090111B">
        <w:rPr>
          <w:rFonts w:asciiTheme="minorHAnsi" w:hAnsiTheme="minorHAnsi"/>
          <w:color w:val="FF0000"/>
          <w:sz w:val="24"/>
          <w:szCs w:val="24"/>
        </w:rPr>
        <w:t xml:space="preserve"> The selected common substrings are shown. ‘a’ and ‘t’ are omitted, although they are also selected.</w:t>
      </w:r>
    </w:p>
    <w:p w14:paraId="31B5F159" w14:textId="77777777" w:rsidR="007902BE" w:rsidRPr="007902BE" w:rsidRDefault="00A4770E" w:rsidP="000F0ECC">
      <w:pPr>
        <w:pStyle w:val="ab"/>
        <w:numPr>
          <w:ilvl w:val="0"/>
          <w:numId w:val="8"/>
        </w:numPr>
        <w:spacing w:line="480" w:lineRule="auto"/>
        <w:ind w:firstLineChars="0"/>
        <w:rPr>
          <w:sz w:val="24"/>
          <w:szCs w:val="24"/>
        </w:rPr>
      </w:pPr>
      <w:r>
        <w:rPr>
          <w:rFonts w:asciiTheme="minorHAnsi" w:hAnsiTheme="minorHAnsi" w:hint="eastAsia"/>
          <w:color w:val="000000"/>
          <w:sz w:val="24"/>
          <w:szCs w:val="24"/>
        </w:rPr>
        <w:t>T</w:t>
      </w:r>
      <w:r w:rsidR="00680034" w:rsidRPr="004F1982">
        <w:rPr>
          <w:rFonts w:asciiTheme="minorHAnsi" w:hAnsiTheme="minorHAnsi"/>
          <w:color w:val="000000"/>
          <w:sz w:val="24"/>
          <w:szCs w:val="24"/>
        </w:rPr>
        <w:t xml:space="preserve">he </w:t>
      </w:r>
      <w:r w:rsidR="00680034" w:rsidRPr="003B714D">
        <w:rPr>
          <w:rFonts w:asciiTheme="minorHAnsi" w:hAnsiTheme="minorHAnsi"/>
          <w:color w:val="FF0000"/>
          <w:sz w:val="24"/>
          <w:szCs w:val="24"/>
        </w:rPr>
        <w:t>process</w:t>
      </w:r>
      <w:r w:rsidR="00680034" w:rsidRPr="004F1982">
        <w:rPr>
          <w:rFonts w:asciiTheme="minorHAnsi" w:hAnsiTheme="minorHAnsi"/>
          <w:color w:val="000000"/>
          <w:sz w:val="24"/>
          <w:szCs w:val="24"/>
        </w:rPr>
        <w:t xml:space="preserve"> of picking out common strings in S1 and S2 with sequence S2 and tree-S1 is run to form two common substring sets</w:t>
      </w:r>
      <w:r w:rsidR="005A408E">
        <w:rPr>
          <w:rFonts w:asciiTheme="minorHAnsi" w:hAnsiTheme="minorHAnsi"/>
          <w:color w:val="000000"/>
          <w:sz w:val="24"/>
          <w:szCs w:val="24"/>
        </w:rPr>
        <w:t>.</w:t>
      </w:r>
      <w:r w:rsidR="00680034" w:rsidRPr="004F1982">
        <w:rPr>
          <w:rFonts w:asciiTheme="minorHAnsi" w:hAnsiTheme="minorHAnsi"/>
          <w:color w:val="000000"/>
          <w:sz w:val="24"/>
          <w:szCs w:val="24"/>
        </w:rPr>
        <w:t xml:space="preserve"> The next step </w:t>
      </w:r>
      <w:r w:rsidR="005A408E">
        <w:rPr>
          <w:rFonts w:asciiTheme="minorHAnsi" w:hAnsiTheme="minorHAnsi"/>
          <w:color w:val="000000"/>
          <w:sz w:val="24"/>
          <w:szCs w:val="24"/>
        </w:rPr>
        <w:t>is dropping</w:t>
      </w:r>
      <w:r w:rsidR="00680034" w:rsidRPr="004F1982">
        <w:rPr>
          <w:rFonts w:asciiTheme="minorHAnsi" w:hAnsiTheme="minorHAnsi"/>
          <w:color w:val="000000"/>
          <w:sz w:val="24"/>
          <w:szCs w:val="24"/>
        </w:rPr>
        <w:t xml:space="preserve"> out ineligible substrings. Our standard for what constitutes eligible common substrings is described below.</w:t>
      </w:r>
    </w:p>
    <w:p w14:paraId="2BF8B741" w14:textId="130A6874" w:rsidR="00A34F54" w:rsidRDefault="00716A84" w:rsidP="000F0ECC">
      <w:pPr>
        <w:pStyle w:val="ab"/>
        <w:spacing w:line="480" w:lineRule="auto"/>
        <w:ind w:left="780" w:firstLineChars="0" w:firstLine="60"/>
        <w:rPr>
          <w:rFonts w:asciiTheme="minorHAnsi" w:hAnsiTheme="minorHAnsi"/>
          <w:color w:val="FF0000"/>
          <w:sz w:val="24"/>
          <w:szCs w:val="24"/>
        </w:rPr>
      </w:pPr>
      <w:r w:rsidRPr="007902BE">
        <w:rPr>
          <w:rFonts w:asciiTheme="minorHAnsi" w:hAnsiTheme="minorHAnsi"/>
          <w:color w:val="FF0000"/>
          <w:sz w:val="24"/>
          <w:szCs w:val="24"/>
        </w:rPr>
        <w:t>The criterion</w:t>
      </w:r>
      <w:r w:rsidR="00483464" w:rsidRPr="007902BE">
        <w:rPr>
          <w:rFonts w:asciiTheme="minorHAnsi" w:hAnsiTheme="minorHAnsi"/>
          <w:color w:val="FF0000"/>
          <w:sz w:val="24"/>
          <w:szCs w:val="24"/>
        </w:rPr>
        <w:t xml:space="preserve"> is the starting positions of two matching substrings cannot be too far away.</w:t>
      </w:r>
      <w:r w:rsidR="00DB2362" w:rsidRPr="007902BE">
        <w:rPr>
          <w:rFonts w:asciiTheme="minorHAnsi" w:hAnsiTheme="minorHAnsi"/>
          <w:color w:val="FF0000"/>
          <w:sz w:val="24"/>
          <w:szCs w:val="24"/>
        </w:rPr>
        <w:t xml:space="preserve"> </w:t>
      </w:r>
      <w:r w:rsidR="00F44F20">
        <w:rPr>
          <w:rFonts w:asciiTheme="minorHAnsi" w:hAnsiTheme="minorHAnsi"/>
          <w:color w:val="FF0000"/>
          <w:sz w:val="24"/>
          <w:szCs w:val="24"/>
        </w:rPr>
        <w:t>A</w:t>
      </w:r>
      <w:r w:rsidR="005F3853" w:rsidRPr="007902BE">
        <w:rPr>
          <w:rFonts w:asciiTheme="minorHAnsi" w:hAnsiTheme="minorHAnsi"/>
          <w:color w:val="FF0000"/>
          <w:sz w:val="24"/>
          <w:szCs w:val="24"/>
        </w:rPr>
        <w:t xml:space="preserve"> pair of matching substring</w:t>
      </w:r>
      <w:r w:rsidR="00920B5C">
        <w:rPr>
          <w:rFonts w:asciiTheme="minorHAnsi" w:hAnsiTheme="minorHAnsi"/>
          <w:color w:val="FF0000"/>
          <w:sz w:val="24"/>
          <w:szCs w:val="24"/>
        </w:rPr>
        <w:t>s</w:t>
      </w:r>
      <w:r w:rsidR="005F3853" w:rsidRPr="007902BE">
        <w:rPr>
          <w:rFonts w:asciiTheme="minorHAnsi" w:hAnsiTheme="minorHAnsi"/>
          <w:color w:val="FF0000"/>
          <w:sz w:val="24"/>
          <w:szCs w:val="24"/>
        </w:rPr>
        <w:t xml:space="preserve"> </w:t>
      </w:r>
      <w:r w:rsidR="00F44F20">
        <w:rPr>
          <w:rFonts w:asciiTheme="minorHAnsi" w:hAnsiTheme="minorHAnsi"/>
          <w:color w:val="FF0000"/>
          <w:sz w:val="24"/>
          <w:szCs w:val="24"/>
        </w:rPr>
        <w:t xml:space="preserve">is kept </w:t>
      </w:r>
      <w:r w:rsidR="005F3853" w:rsidRPr="007902BE">
        <w:rPr>
          <w:rFonts w:asciiTheme="minorHAnsi" w:hAnsiTheme="minorHAnsi"/>
          <w:color w:val="FF0000"/>
          <w:sz w:val="24"/>
          <w:szCs w:val="24"/>
        </w:rPr>
        <w:t>if the difference between their start positions is less than their length</w:t>
      </w:r>
      <w:r w:rsidR="004F1B34" w:rsidRPr="007902BE">
        <w:rPr>
          <w:rFonts w:asciiTheme="minorHAnsi" w:hAnsiTheme="minorHAnsi"/>
          <w:color w:val="FF0000"/>
          <w:sz w:val="24"/>
          <w:szCs w:val="24"/>
        </w:rPr>
        <w:t>, otherwise they will be discarded</w:t>
      </w:r>
      <w:r w:rsidR="005F3853" w:rsidRPr="007902BE">
        <w:rPr>
          <w:rFonts w:asciiTheme="minorHAnsi" w:hAnsiTheme="minorHAnsi"/>
          <w:color w:val="FF0000"/>
          <w:sz w:val="24"/>
          <w:szCs w:val="24"/>
        </w:rPr>
        <w:t>.</w:t>
      </w:r>
      <w:r w:rsidR="007E4257" w:rsidRPr="007902BE">
        <w:rPr>
          <w:rFonts w:asciiTheme="minorHAnsi" w:hAnsiTheme="minorHAnsi"/>
          <w:color w:val="FF0000"/>
          <w:sz w:val="24"/>
          <w:szCs w:val="24"/>
        </w:rPr>
        <w:t xml:space="preserve"> For highly similar sequences, most part of the sequences are the same. The matching of remote substrings would enlarge the areas which need to be aligned by dynamic programming algorithm so that the time of alignment is extended.</w:t>
      </w:r>
    </w:p>
    <w:p w14:paraId="7F9AFCDF" w14:textId="4D372CF9" w:rsidR="00A34F54" w:rsidRPr="00A34F54" w:rsidRDefault="00680034" w:rsidP="000F0ECC">
      <w:pPr>
        <w:pStyle w:val="ab"/>
        <w:numPr>
          <w:ilvl w:val="0"/>
          <w:numId w:val="8"/>
        </w:numPr>
        <w:spacing w:line="480" w:lineRule="auto"/>
        <w:ind w:firstLineChars="0"/>
        <w:rPr>
          <w:rFonts w:asciiTheme="minorHAnsi" w:hAnsiTheme="minorHAnsi"/>
          <w:color w:val="FF0000"/>
          <w:sz w:val="24"/>
          <w:szCs w:val="24"/>
        </w:rPr>
      </w:pPr>
      <w:r w:rsidRPr="00A34F54">
        <w:rPr>
          <w:rFonts w:asciiTheme="minorHAnsi" w:hAnsiTheme="minorHAnsi"/>
          <w:color w:val="000000"/>
          <w:sz w:val="24"/>
          <w:szCs w:val="24"/>
        </w:rPr>
        <w:t xml:space="preserve">Next, the process </w:t>
      </w:r>
      <w:r w:rsidR="002E4811" w:rsidRPr="00A34F54">
        <w:rPr>
          <w:rFonts w:asciiTheme="minorHAnsi" w:hAnsiTheme="minorHAnsi"/>
          <w:color w:val="000000"/>
          <w:sz w:val="24"/>
          <w:szCs w:val="24"/>
        </w:rPr>
        <w:t>align</w:t>
      </w:r>
      <w:r w:rsidR="00EA7B33">
        <w:rPr>
          <w:rFonts w:asciiTheme="minorHAnsi" w:hAnsiTheme="minorHAnsi"/>
          <w:color w:val="000000"/>
          <w:sz w:val="24"/>
          <w:szCs w:val="24"/>
        </w:rPr>
        <w:t>s</w:t>
      </w:r>
      <w:r w:rsidR="002E4811" w:rsidRPr="00A34F54">
        <w:rPr>
          <w:rFonts w:asciiTheme="minorHAnsi" w:hAnsiTheme="minorHAnsi"/>
          <w:color w:val="000000"/>
          <w:sz w:val="24"/>
          <w:szCs w:val="24"/>
        </w:rPr>
        <w:t xml:space="preserve"> </w:t>
      </w:r>
      <w:r w:rsidRPr="00A34F54">
        <w:rPr>
          <w:rFonts w:asciiTheme="minorHAnsi" w:hAnsiTheme="minorHAnsi"/>
          <w:color w:val="000000"/>
          <w:sz w:val="24"/>
          <w:szCs w:val="24"/>
        </w:rPr>
        <w:t>the remaining unmatched sub</w:t>
      </w:r>
      <w:r w:rsidR="00A36DF6">
        <w:rPr>
          <w:rFonts w:asciiTheme="minorHAnsi" w:hAnsiTheme="minorHAnsi"/>
          <w:color w:val="000000"/>
          <w:sz w:val="24"/>
          <w:szCs w:val="24"/>
        </w:rPr>
        <w:t>strings between S1 and S2</w:t>
      </w:r>
      <w:r w:rsidRPr="00A34F54">
        <w:rPr>
          <w:rFonts w:asciiTheme="minorHAnsi" w:hAnsiTheme="minorHAnsi"/>
          <w:color w:val="000000"/>
          <w:sz w:val="24"/>
          <w:szCs w:val="24"/>
        </w:rPr>
        <w:t>. Finally, all substrings are concatenated to form the aligned sequences.</w:t>
      </w:r>
    </w:p>
    <w:p w14:paraId="77E3E30E" w14:textId="77777777" w:rsidR="002A6EC1" w:rsidRDefault="002A6EC1" w:rsidP="000F0ECC">
      <w:pPr>
        <w:spacing w:line="480" w:lineRule="auto"/>
        <w:ind w:firstLine="420"/>
        <w:rPr>
          <w:rFonts w:asciiTheme="minorHAnsi" w:hAnsiTheme="minorHAnsi"/>
          <w:color w:val="000000"/>
          <w:sz w:val="24"/>
          <w:szCs w:val="24"/>
        </w:rPr>
      </w:pPr>
    </w:p>
    <w:p w14:paraId="7C8A8D96" w14:textId="77777777" w:rsidR="00680034" w:rsidRPr="0047690E" w:rsidRDefault="00680034" w:rsidP="000F0ECC">
      <w:pPr>
        <w:spacing w:line="480" w:lineRule="auto"/>
        <w:ind w:firstLine="420"/>
        <w:rPr>
          <w:rFonts w:asciiTheme="minorHAnsi" w:hAnsiTheme="minorHAnsi"/>
          <w:color w:val="FF0000"/>
          <w:sz w:val="24"/>
          <w:szCs w:val="24"/>
        </w:rPr>
      </w:pPr>
      <w:r w:rsidRPr="0047690E">
        <w:rPr>
          <w:rFonts w:asciiTheme="minorHAnsi" w:hAnsiTheme="minorHAnsi" w:hint="eastAsia"/>
          <w:color w:val="000000"/>
          <w:sz w:val="24"/>
          <w:szCs w:val="24"/>
        </w:rPr>
        <w:t>The</w:t>
      </w:r>
      <w:r w:rsidRPr="0047690E">
        <w:rPr>
          <w:rFonts w:asciiTheme="minorHAnsi" w:hAnsiTheme="minorHAnsi"/>
          <w:color w:val="000000"/>
          <w:sz w:val="24"/>
          <w:szCs w:val="24"/>
        </w:rPr>
        <w:t xml:space="preserve"> construction of the suffix tree can be accomplished in O(</w:t>
      </w:r>
      <w:r w:rsidRPr="0047690E">
        <w:rPr>
          <w:rFonts w:asciiTheme="minorHAnsi" w:hAnsiTheme="minorHAnsi"/>
          <w:i/>
          <w:color w:val="000000"/>
          <w:sz w:val="24"/>
          <w:szCs w:val="24"/>
        </w:rPr>
        <w:t>n</w:t>
      </w:r>
      <w:r w:rsidRPr="0047690E">
        <w:rPr>
          <w:rFonts w:asciiTheme="minorHAnsi" w:hAnsiTheme="minorHAnsi"/>
          <w:color w:val="000000"/>
          <w:sz w:val="24"/>
          <w:szCs w:val="24"/>
        </w:rPr>
        <w:t xml:space="preserve">) </w:t>
      </w:r>
      <w:r w:rsidR="001E37FE" w:rsidRPr="0047690E">
        <w:rPr>
          <w:rFonts w:asciiTheme="minorHAnsi" w:hAnsiTheme="minorHAnsi"/>
          <w:color w:val="000000"/>
          <w:sz w:val="24"/>
          <w:szCs w:val="24"/>
        </w:rPr>
        <w:t xml:space="preserve">time </w:t>
      </w:r>
      <w:r w:rsidR="00640781" w:rsidRPr="0047690E">
        <w:rPr>
          <w:rFonts w:asciiTheme="minorHAnsi" w:hAnsiTheme="minorHAnsi"/>
          <w:color w:val="FF0000"/>
          <w:sz w:val="24"/>
          <w:szCs w:val="24"/>
        </w:rPr>
        <w:t xml:space="preserve">by </w:t>
      </w:r>
      <w:r w:rsidR="00640781" w:rsidRPr="0047690E">
        <w:rPr>
          <w:rFonts w:asciiTheme="minorHAnsi" w:hAnsiTheme="minorHAnsi"/>
          <w:noProof/>
          <w:color w:val="FF0000"/>
          <w:sz w:val="24"/>
          <w:szCs w:val="24"/>
        </w:rPr>
        <w:t>Ukkonen</w:t>
      </w:r>
      <w:r w:rsidR="00640781" w:rsidRPr="0047690E">
        <w:rPr>
          <w:rFonts w:asciiTheme="minorHAnsi" w:hAnsiTheme="minorHAnsi"/>
          <w:color w:val="FF0000"/>
          <w:sz w:val="24"/>
          <w:szCs w:val="24"/>
        </w:rPr>
        <w:t xml:space="preserve"> algorithm</w:t>
      </w:r>
      <w:r w:rsidRPr="0047690E">
        <w:rPr>
          <w:rFonts w:asciiTheme="minorHAnsi" w:hAnsiTheme="minorHAnsi"/>
          <w:color w:val="000000"/>
          <w:sz w:val="24"/>
          <w:szCs w:val="24"/>
        </w:rPr>
        <w:t xml:space="preserve"> where </w:t>
      </w:r>
      <w:r w:rsidRPr="0047690E">
        <w:rPr>
          <w:rFonts w:asciiTheme="minorHAnsi" w:hAnsiTheme="minorHAnsi"/>
          <w:i/>
          <w:color w:val="000000"/>
          <w:sz w:val="24"/>
          <w:szCs w:val="24"/>
        </w:rPr>
        <w:t>n</w:t>
      </w:r>
      <w:r w:rsidRPr="0047690E">
        <w:rPr>
          <w:rFonts w:asciiTheme="minorHAnsi" w:hAnsiTheme="minorHAnsi"/>
          <w:color w:val="000000"/>
          <w:sz w:val="24"/>
          <w:szCs w:val="24"/>
        </w:rPr>
        <w:t xml:space="preserve"> is the length of the sequence</w:t>
      </w:r>
      <w:r w:rsidRPr="0047690E">
        <w:rPr>
          <w:rFonts w:asciiTheme="minorHAnsi" w:hAnsiTheme="minorHAnsi" w:hint="eastAsia"/>
          <w:color w:val="000000"/>
          <w:sz w:val="24"/>
          <w:szCs w:val="24"/>
        </w:rPr>
        <w:t>.</w:t>
      </w:r>
      <w:r w:rsidRPr="0047690E">
        <w:rPr>
          <w:rFonts w:asciiTheme="minorHAnsi" w:hAnsiTheme="minorHAnsi"/>
          <w:color w:val="FF0000"/>
          <w:sz w:val="24"/>
          <w:szCs w:val="24"/>
        </w:rPr>
        <w:t xml:space="preserve"> </w:t>
      </w:r>
      <w:r w:rsidR="007D7F47" w:rsidRPr="0047690E">
        <w:rPr>
          <w:rFonts w:asciiTheme="minorHAnsi" w:hAnsiTheme="minorHAnsi"/>
          <w:color w:val="FF0000"/>
          <w:sz w:val="24"/>
          <w:szCs w:val="24"/>
        </w:rPr>
        <w:t>P</w:t>
      </w:r>
      <w:r w:rsidR="0045725D" w:rsidRPr="0047690E">
        <w:rPr>
          <w:rFonts w:asciiTheme="minorHAnsi" w:hAnsiTheme="minorHAnsi"/>
          <w:color w:val="FF0000"/>
          <w:sz w:val="24"/>
          <w:szCs w:val="24"/>
        </w:rPr>
        <w:t xml:space="preserve">icking all common substrings can be done </w:t>
      </w:r>
      <w:r w:rsidR="0045725D" w:rsidRPr="0047690E">
        <w:rPr>
          <w:rFonts w:asciiTheme="minorHAnsi" w:hAnsiTheme="minorHAnsi" w:hint="eastAsia"/>
          <w:color w:val="FF0000"/>
          <w:sz w:val="24"/>
          <w:szCs w:val="24"/>
        </w:rPr>
        <w:t>in a single scan of string S2</w:t>
      </w:r>
      <w:r w:rsidR="0045725D" w:rsidRPr="0047690E">
        <w:rPr>
          <w:rFonts w:asciiTheme="minorHAnsi" w:hAnsiTheme="minorHAnsi"/>
          <w:color w:val="FF0000"/>
          <w:sz w:val="24"/>
          <w:szCs w:val="24"/>
        </w:rPr>
        <w:t xml:space="preserve"> which</w:t>
      </w:r>
      <w:r w:rsidR="0045725D" w:rsidRPr="0047690E">
        <w:rPr>
          <w:rFonts w:asciiTheme="minorHAnsi" w:hAnsiTheme="minorHAnsi"/>
          <w:color w:val="000000"/>
          <w:sz w:val="24"/>
          <w:szCs w:val="24"/>
        </w:rPr>
        <w:t xml:space="preserve"> </w:t>
      </w:r>
      <w:r w:rsidR="0045725D" w:rsidRPr="0047690E">
        <w:rPr>
          <w:rFonts w:asciiTheme="minorHAnsi" w:hAnsiTheme="minorHAnsi"/>
          <w:color w:val="FF0000"/>
          <w:sz w:val="24"/>
          <w:szCs w:val="24"/>
        </w:rPr>
        <w:t xml:space="preserve">can </w:t>
      </w:r>
      <w:r w:rsidRPr="0047690E">
        <w:rPr>
          <w:rFonts w:asciiTheme="minorHAnsi" w:hAnsiTheme="minorHAnsi"/>
          <w:color w:val="FF0000"/>
          <w:sz w:val="24"/>
          <w:szCs w:val="24"/>
        </w:rPr>
        <w:t>be accomplished in O(</w:t>
      </w:r>
      <w:r w:rsidRPr="0047690E">
        <w:rPr>
          <w:rFonts w:asciiTheme="minorHAnsi" w:hAnsiTheme="minorHAnsi"/>
          <w:i/>
          <w:color w:val="FF0000"/>
          <w:sz w:val="24"/>
          <w:szCs w:val="24"/>
        </w:rPr>
        <w:t>n</w:t>
      </w:r>
      <w:r w:rsidRPr="0047690E">
        <w:rPr>
          <w:rFonts w:asciiTheme="minorHAnsi" w:hAnsiTheme="minorHAnsi"/>
          <w:color w:val="FF0000"/>
          <w:sz w:val="24"/>
          <w:szCs w:val="24"/>
        </w:rPr>
        <w:t>) time</w:t>
      </w:r>
      <w:r w:rsidR="00436CC7" w:rsidRPr="0047690E">
        <w:rPr>
          <w:rFonts w:asciiTheme="minorHAnsi" w:hAnsiTheme="minorHAnsi"/>
          <w:color w:val="FF0000"/>
          <w:sz w:val="24"/>
          <w:szCs w:val="24"/>
        </w:rPr>
        <w:t xml:space="preserve"> where n </w:t>
      </w:r>
      <w:r w:rsidR="00436CC7" w:rsidRPr="0047690E">
        <w:rPr>
          <w:rFonts w:asciiTheme="minorHAnsi" w:hAnsiTheme="minorHAnsi"/>
          <w:color w:val="FF0000"/>
          <w:sz w:val="24"/>
          <w:szCs w:val="24"/>
        </w:rPr>
        <w:lastRenderedPageBreak/>
        <w:t>is the length of S2</w:t>
      </w:r>
      <w:r w:rsidRPr="0047690E">
        <w:rPr>
          <w:rFonts w:asciiTheme="minorHAnsi" w:hAnsiTheme="minorHAnsi"/>
          <w:color w:val="FF0000"/>
          <w:sz w:val="24"/>
          <w:szCs w:val="24"/>
        </w:rPr>
        <w:t>.</w:t>
      </w:r>
      <w:r w:rsidRPr="0047690E">
        <w:rPr>
          <w:rFonts w:asciiTheme="minorHAnsi" w:hAnsiTheme="minorHAnsi"/>
          <w:color w:val="000000"/>
          <w:sz w:val="24"/>
          <w:szCs w:val="24"/>
        </w:rPr>
        <w:t xml:space="preserve"> The alignments among unmatched substrings can be finished in</w:t>
      </w:r>
      <w:r w:rsidR="00B97567" w:rsidRPr="0047690E">
        <w:rPr>
          <w:rFonts w:asciiTheme="minorHAnsi" w:hAnsiTheme="minorHAnsi"/>
          <w:color w:val="000000"/>
          <w:sz w:val="24"/>
          <w:szCs w:val="24"/>
        </w:rPr>
        <w:t xml:space="preserve"> O(</w:t>
      </w:r>
      <m:oMath>
        <m:r>
          <m:rPr>
            <m:sty m:val="p"/>
          </m:rPr>
          <w:rPr>
            <w:rFonts w:ascii="Cambria Math" w:hAnsi="Cambria Math"/>
            <w:color w:val="000000"/>
            <w:sz w:val="24"/>
            <w:szCs w:val="24"/>
          </w:rPr>
          <m:t>k</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oMath>
      <w:r w:rsidR="00B97567" w:rsidRPr="0047690E">
        <w:rPr>
          <w:rFonts w:asciiTheme="minorHAnsi" w:hAnsiTheme="minorHAnsi"/>
          <w:color w:val="000000"/>
          <w:sz w:val="24"/>
          <w:szCs w:val="24"/>
        </w:rPr>
        <w:t>),</w:t>
      </w:r>
      <w:r w:rsidRPr="0047690E">
        <w:rPr>
          <w:rFonts w:asciiTheme="minorHAnsi" w:hAnsiTheme="minorHAnsi"/>
          <w:color w:val="000000"/>
          <w:sz w:val="24"/>
          <w:szCs w:val="24"/>
        </w:rPr>
        <w:t xml:space="preserve"> where </w:t>
      </w:r>
      <w:r w:rsidRPr="0047690E">
        <w:rPr>
          <w:rFonts w:asciiTheme="minorHAnsi" w:hAnsiTheme="minorHAnsi"/>
          <w:i/>
          <w:color w:val="000000"/>
          <w:sz w:val="24"/>
          <w:szCs w:val="24"/>
        </w:rPr>
        <w:t>k</w:t>
      </w:r>
      <w:r w:rsidRPr="0047690E">
        <w:rPr>
          <w:rFonts w:asciiTheme="minorHAnsi" w:hAnsiTheme="minorHAnsi"/>
          <w:color w:val="000000"/>
          <w:sz w:val="24"/>
          <w:szCs w:val="24"/>
        </w:rPr>
        <w:t xml:space="preserve"> is the number of substrings and </w:t>
      </w:r>
      <w:r w:rsidRPr="0047690E">
        <w:rPr>
          <w:rFonts w:asciiTheme="minorHAnsi" w:hAnsiTheme="minorHAnsi"/>
          <w:i/>
          <w:color w:val="000000"/>
          <w:sz w:val="24"/>
          <w:szCs w:val="24"/>
        </w:rPr>
        <w:t>m</w:t>
      </w:r>
      <w:r w:rsidRPr="0047690E">
        <w:rPr>
          <w:rFonts w:asciiTheme="minorHAnsi" w:hAnsiTheme="minorHAnsi"/>
          <w:color w:val="000000"/>
          <w:sz w:val="24"/>
          <w:szCs w:val="24"/>
        </w:rPr>
        <w:t xml:space="preserve"> is the maximal length</w:t>
      </w:r>
      <w:r w:rsidR="00BA5856">
        <w:rPr>
          <w:rFonts w:asciiTheme="minorHAnsi" w:hAnsiTheme="minorHAnsi"/>
          <w:color w:val="000000"/>
          <w:sz w:val="24"/>
          <w:szCs w:val="24"/>
        </w:rPr>
        <w:t xml:space="preserve"> of these unmatched substrings</w:t>
      </w:r>
      <w:r w:rsidRPr="0047690E">
        <w:rPr>
          <w:rFonts w:asciiTheme="minorHAnsi" w:hAnsiTheme="minorHAnsi"/>
          <w:color w:val="000000"/>
          <w:sz w:val="24"/>
          <w:szCs w:val="24"/>
        </w:rPr>
        <w:t xml:space="preserve">. For </w:t>
      </w:r>
      <w:r w:rsidR="00B97567" w:rsidRPr="0047690E">
        <w:rPr>
          <w:rFonts w:asciiTheme="minorHAnsi" w:hAnsiTheme="minorHAnsi"/>
          <w:color w:val="000000"/>
          <w:sz w:val="24"/>
          <w:szCs w:val="24"/>
        </w:rPr>
        <w:t xml:space="preserve">highly </w:t>
      </w:r>
      <w:r w:rsidRPr="0047690E">
        <w:rPr>
          <w:rFonts w:asciiTheme="minorHAnsi" w:hAnsiTheme="minorHAnsi"/>
          <w:color w:val="000000"/>
          <w:sz w:val="24"/>
          <w:szCs w:val="24"/>
        </w:rPr>
        <w:t xml:space="preserve">similar sequences, </w:t>
      </w:r>
      <m:oMath>
        <m:r>
          <m:rPr>
            <m:sty m:val="p"/>
          </m:rPr>
          <w:rPr>
            <w:rFonts w:ascii="Cambria Math" w:hAnsi="Cambria Math"/>
            <w:color w:val="000000"/>
            <w:sz w:val="24"/>
            <w:szCs w:val="24"/>
          </w:rPr>
          <m:t>k×m</m:t>
        </m:r>
      </m:oMath>
      <w:r w:rsidRPr="0047690E">
        <w:rPr>
          <w:rFonts w:asciiTheme="minorHAnsi" w:hAnsiTheme="minorHAnsi"/>
          <w:color w:val="000000"/>
          <w:sz w:val="24"/>
          <w:szCs w:val="24"/>
        </w:rPr>
        <w:t xml:space="preserve"> is far less than </w:t>
      </w:r>
      <w:r w:rsidRPr="0047690E">
        <w:rPr>
          <w:rFonts w:asciiTheme="minorHAnsi" w:hAnsiTheme="minorHAnsi"/>
          <w:i/>
          <w:color w:val="000000"/>
          <w:sz w:val="24"/>
          <w:szCs w:val="24"/>
        </w:rPr>
        <w:t>n</w:t>
      </w:r>
      <w:r w:rsidRPr="0047690E">
        <w:rPr>
          <w:rFonts w:asciiTheme="minorHAnsi" w:hAnsiTheme="minorHAnsi"/>
          <w:color w:val="000000"/>
          <w:sz w:val="24"/>
          <w:szCs w:val="24"/>
        </w:rPr>
        <w:t>, so the total time complexity is O(</w:t>
      </w:r>
      <w:r w:rsidRPr="0047690E">
        <w:rPr>
          <w:rFonts w:asciiTheme="minorHAnsi" w:hAnsiTheme="minorHAnsi"/>
          <w:i/>
          <w:color w:val="000000"/>
          <w:sz w:val="24"/>
          <w:szCs w:val="24"/>
        </w:rPr>
        <w:t>n</w:t>
      </w:r>
      <w:r w:rsidRPr="0047690E">
        <w:rPr>
          <w:rFonts w:asciiTheme="minorHAnsi" w:hAnsiTheme="minorHAnsi"/>
          <w:color w:val="000000"/>
          <w:sz w:val="24"/>
          <w:szCs w:val="24"/>
        </w:rPr>
        <w:t>).</w:t>
      </w:r>
    </w:p>
    <w:p w14:paraId="6A66BD48" w14:textId="77777777" w:rsidR="00680034" w:rsidRPr="004F1982" w:rsidRDefault="00680034" w:rsidP="000F0ECC">
      <w:pPr>
        <w:spacing w:line="480" w:lineRule="auto"/>
        <w:rPr>
          <w:rFonts w:ascii="AdvP7C2E" w:hAnsi="AdvP7C2E" w:hint="eastAsia"/>
          <w:color w:val="000000"/>
          <w:sz w:val="24"/>
          <w:szCs w:val="24"/>
        </w:rPr>
      </w:pPr>
    </w:p>
    <w:p w14:paraId="027874DC" w14:textId="77777777" w:rsidR="00680034" w:rsidRPr="004F1982" w:rsidRDefault="00283B98" w:rsidP="000F0ECC">
      <w:pPr>
        <w:spacing w:line="480" w:lineRule="auto"/>
        <w:outlineLvl w:val="0"/>
        <w:rPr>
          <w:rFonts w:ascii="Arial" w:hAnsi="Arial" w:cs="Arial"/>
          <w:i/>
          <w:sz w:val="24"/>
          <w:szCs w:val="24"/>
        </w:rPr>
      </w:pPr>
      <w:r w:rsidRPr="004F1982">
        <w:rPr>
          <w:rFonts w:ascii="Arial" w:hAnsi="Arial" w:cs="Arial"/>
          <w:i/>
          <w:sz w:val="24"/>
          <w:szCs w:val="24"/>
        </w:rPr>
        <w:t>3.2.</w:t>
      </w:r>
      <w:r w:rsidRPr="004F1982">
        <w:rPr>
          <w:rFonts w:ascii="Arial" w:hAnsi="Arial" w:cs="Arial"/>
          <w:i/>
          <w:sz w:val="24"/>
          <w:szCs w:val="24"/>
        </w:rPr>
        <w:tab/>
      </w:r>
      <w:r w:rsidR="00680034" w:rsidRPr="004F1982">
        <w:rPr>
          <w:rFonts w:ascii="Arial" w:hAnsi="Arial" w:cs="Arial"/>
          <w:i/>
          <w:sz w:val="24"/>
          <w:szCs w:val="24"/>
        </w:rPr>
        <w:t>Center-Star Strategy</w:t>
      </w:r>
    </w:p>
    <w:p w14:paraId="6227DF81" w14:textId="1A496ECE" w:rsidR="009642BF" w:rsidRPr="008D3715"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 c</w:t>
      </w:r>
      <w:r w:rsidRPr="004F1982">
        <w:rPr>
          <w:rFonts w:asciiTheme="minorHAnsi" w:hAnsiTheme="minorHAnsi" w:hint="eastAsia"/>
          <w:color w:val="000000"/>
          <w:sz w:val="24"/>
          <w:szCs w:val="24"/>
        </w:rPr>
        <w:t>enter-star</w:t>
      </w:r>
      <w:r w:rsidRPr="004F1982">
        <w:rPr>
          <w:rFonts w:asciiTheme="minorHAnsi" w:hAnsiTheme="minorHAnsi"/>
          <w:color w:val="000000"/>
          <w:sz w:val="24"/>
          <w:szCs w:val="24"/>
        </w:rPr>
        <w:t xml:space="preserve"> strategy</w:t>
      </w:r>
      <w:r w:rsidR="004179D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FA4F45"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330B4E" w:rsidRPr="004F1982">
        <w:rPr>
          <w:rFonts w:asciiTheme="minorHAnsi" w:hAnsiTheme="minorHAnsi"/>
          <w:noProof/>
          <w:color w:val="000000"/>
          <w:sz w:val="24"/>
          <w:szCs w:val="24"/>
        </w:rPr>
        <w:t xml:space="preserve">(Zou </w:t>
      </w:r>
      <w:r w:rsidR="00330B4E" w:rsidRPr="004F1982">
        <w:rPr>
          <w:rFonts w:asciiTheme="minorHAnsi" w:hAnsiTheme="minorHAnsi"/>
          <w:i/>
          <w:noProof/>
          <w:color w:val="000000"/>
          <w:sz w:val="24"/>
          <w:szCs w:val="24"/>
        </w:rPr>
        <w:t>et al.</w:t>
      </w:r>
      <w:r w:rsidR="00330B4E" w:rsidRPr="004F1982">
        <w:rPr>
          <w:rFonts w:asciiTheme="minorHAnsi" w:hAnsiTheme="minorHAnsi"/>
          <w:noProof/>
          <w:color w:val="000000"/>
          <w:sz w:val="24"/>
          <w:szCs w:val="24"/>
        </w:rPr>
        <w:t>, 2009)</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a method that can solve the MSA problem with extremely high performance. And, the strategy’s performance improves with increasingly similar</w:t>
      </w:r>
      <w:r w:rsidR="00185E6E" w:rsidRPr="004F1982">
        <w:rPr>
          <w:rFonts w:asciiTheme="minorHAnsi" w:hAnsiTheme="minorHAnsi"/>
          <w:color w:val="000000"/>
          <w:sz w:val="24"/>
          <w:szCs w:val="24"/>
        </w:rPr>
        <w:t xml:space="preserve"> </w:t>
      </w:r>
      <w:r w:rsidRPr="004F1982">
        <w:rPr>
          <w:rFonts w:asciiTheme="minorHAnsi" w:hAnsiTheme="minorHAnsi"/>
          <w:color w:val="000000"/>
          <w:sz w:val="24"/>
          <w:szCs w:val="24"/>
        </w:rPr>
        <w:t xml:space="preserve">sequences. For a set of sequences </w:t>
      </w:r>
      <w:r w:rsidR="009642BF" w:rsidRPr="004F1982">
        <w:rPr>
          <w:rFonts w:asciiTheme="minorHAnsi" w:hAnsiTheme="minorHAnsi"/>
          <w:color w:val="000000"/>
          <w:sz w:val="24"/>
          <w:szCs w:val="24"/>
        </w:rPr>
        <w:t>S =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the center sequence </w:t>
      </w:r>
      <w:r w:rsidRPr="004F1982">
        <w:rPr>
          <w:rFonts w:asciiTheme="minorHAnsi" w:hAnsiTheme="minorHAnsi" w:hint="eastAsia"/>
          <w:color w:val="000000"/>
          <w:sz w:val="24"/>
          <w:szCs w:val="24"/>
        </w:rPr>
        <w:t>S</w:t>
      </w:r>
      <w:r w:rsidRPr="004F1982">
        <w:rPr>
          <w:rFonts w:asciiTheme="minorHAnsi" w:hAnsiTheme="minorHAnsi"/>
          <w:color w:val="000000"/>
          <w:sz w:val="24"/>
          <w:szCs w:val="24"/>
          <w:vertAlign w:val="subscript"/>
        </w:rPr>
        <w:t>center</w:t>
      </w:r>
      <w:r w:rsidRPr="004F1982">
        <w:rPr>
          <w:rFonts w:asciiTheme="minorHAnsi" w:hAnsiTheme="minorHAnsi"/>
          <w:color w:val="000000"/>
          <w:sz w:val="24"/>
          <w:szCs w:val="24"/>
        </w:rPr>
        <w:t xml:space="preserve"> can satisfy the following formula:</w:t>
      </w:r>
    </w:p>
    <w:p w14:paraId="2EB651ED" w14:textId="77777777" w:rsidR="00951CE6" w:rsidRPr="00945A3A" w:rsidRDefault="00E642DE" w:rsidP="000F0ECC">
      <w:pPr>
        <w:spacing w:line="480" w:lineRule="auto"/>
        <w:ind w:firstLineChars="100" w:firstLine="240"/>
        <w:jc w:val="center"/>
        <w:rPr>
          <w:rFonts w:asciiTheme="minorHAnsi" w:hAnsiTheme="minorHAnsi"/>
          <w:color w:val="FF0000"/>
          <w:sz w:val="24"/>
          <w:szCs w:val="24"/>
        </w:rPr>
      </w:pPr>
      <m:oMathPara>
        <m:oMath>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center</m:t>
              </m:r>
            </m:sub>
          </m:sSub>
          <m:r>
            <w:rPr>
              <w:rFonts w:ascii="Cambria Math" w:hAnsi="Cambria Math"/>
              <w:color w:val="FF0000"/>
              <w:sz w:val="24"/>
              <w:szCs w:val="24"/>
            </w:rPr>
            <m:t>=</m:t>
          </m:r>
          <m:r>
            <m:rPr>
              <m:sty m:val="p"/>
            </m:rPr>
            <w:rPr>
              <w:rFonts w:ascii="Cambria Math" w:hAnsi="Cambria Math"/>
              <w:color w:val="FF0000"/>
              <w:sz w:val="24"/>
              <w:szCs w:val="24"/>
            </w:rPr>
            <m:t>arg</m:t>
          </m:r>
          <m:func>
            <m:funcPr>
              <m:ctrlPr>
                <w:rPr>
                  <w:rFonts w:ascii="Cambria Math" w:hAnsi="Cambria Math"/>
                  <w:color w:val="FF0000"/>
                  <w:sz w:val="24"/>
                  <w:szCs w:val="24"/>
                </w:rPr>
              </m:ctrlPr>
            </m:funcPr>
            <m:fName>
              <m:limLow>
                <m:limLowPr>
                  <m:ctrlPr>
                    <w:rPr>
                      <w:rFonts w:ascii="Cambria Math" w:hAnsi="Cambria Math"/>
                      <w:color w:val="FF0000"/>
                      <w:sz w:val="24"/>
                      <w:szCs w:val="24"/>
                    </w:rPr>
                  </m:ctrlPr>
                </m:limLowPr>
                <m:e>
                  <m:r>
                    <m:rPr>
                      <m:sty m:val="p"/>
                    </m:rPr>
                    <w:rPr>
                      <w:rFonts w:ascii="Cambria Math" w:hAnsi="Cambria Math"/>
                      <w:color w:val="FF0000"/>
                    </w:rPr>
                    <m:t>max</m:t>
                  </m:r>
                </m:e>
                <m:lim>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lim>
              </m:limLow>
            </m:fName>
            <m:e>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j=1,j≠i</m:t>
                  </m:r>
                </m:sub>
                <m:sup>
                  <m:r>
                    <w:rPr>
                      <w:rFonts w:ascii="Cambria Math" w:hAnsi="Cambria Math"/>
                      <w:color w:val="FF0000"/>
                      <w:sz w:val="24"/>
                      <w:szCs w:val="24"/>
                    </w:rPr>
                    <m:t>n</m:t>
                  </m:r>
                </m:sup>
                <m:e>
                  <m:r>
                    <w:rPr>
                      <w:rFonts w:ascii="Cambria Math" w:hAnsi="Cambria Math"/>
                      <w:color w:val="FF0000"/>
                      <w:sz w:val="24"/>
                      <w:szCs w:val="24"/>
                    </w:rPr>
                    <m:t>score</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e>
              </m:nary>
              <m:r>
                <w:rPr>
                  <w:rFonts w:ascii="Cambria Math" w:hAnsi="Cambria Math"/>
                  <w:color w:val="FF0000"/>
                  <w:sz w:val="24"/>
                  <w:szCs w:val="24"/>
                </w:rPr>
                <m:t>)</m:t>
              </m:r>
            </m:e>
          </m:func>
        </m:oMath>
      </m:oMathPara>
    </w:p>
    <w:p w14:paraId="2371B775" w14:textId="009404CC" w:rsidR="003C621A" w:rsidRPr="00D76414" w:rsidRDefault="00720990" w:rsidP="000F0ECC">
      <w:pPr>
        <w:spacing w:line="480" w:lineRule="auto"/>
        <w:ind w:firstLineChars="100" w:firstLine="240"/>
        <w:rPr>
          <w:rFonts w:asciiTheme="minorHAnsi" w:hAnsiTheme="minorHAnsi"/>
          <w:color w:val="FF0000"/>
          <w:sz w:val="24"/>
          <w:szCs w:val="24"/>
        </w:rPr>
      </w:pPr>
      <w:r w:rsidRPr="00E40978">
        <w:rPr>
          <w:rFonts w:asciiTheme="minorHAnsi" w:hAnsiTheme="minorHAnsi" w:hint="eastAsia"/>
          <w:color w:val="FF0000"/>
          <w:sz w:val="24"/>
          <w:szCs w:val="24"/>
        </w:rPr>
        <w:t xml:space="preserve">The formula would help find out the sequence which is similar to all others. </w:t>
      </w:r>
      <w:r w:rsidRPr="00E40978">
        <w:rPr>
          <w:rFonts w:asciiTheme="minorHAnsi" w:hAnsiTheme="minorHAnsi"/>
          <w:color w:val="FF0000"/>
          <w:sz w:val="24"/>
          <w:szCs w:val="24"/>
        </w:rPr>
        <w:t>H</w:t>
      </w:r>
      <w:r w:rsidRPr="00E40978">
        <w:rPr>
          <w:rFonts w:asciiTheme="minorHAnsi" w:hAnsiTheme="minorHAnsi" w:hint="eastAsia"/>
          <w:color w:val="FF0000"/>
          <w:sz w:val="24"/>
          <w:szCs w:val="24"/>
        </w:rPr>
        <w:t>ere</w:t>
      </w:r>
      <w:r w:rsidRPr="00E40978">
        <w:rPr>
          <w:rFonts w:asciiTheme="minorHAnsi" w:hAnsiTheme="minorHAnsi"/>
          <w:color w:val="FF0000"/>
          <w:sz w:val="24"/>
          <w:szCs w:val="24"/>
        </w:rPr>
        <w:t xml:space="preserve"> </w:t>
      </w:r>
      <m:oMath>
        <m:r>
          <w:rPr>
            <w:rFonts w:ascii="Cambria Math" w:hAnsi="Cambria Math"/>
            <w:color w:val="FF0000"/>
            <w:sz w:val="24"/>
            <w:szCs w:val="24"/>
          </w:rPr>
          <m:t>score</m:t>
        </m:r>
        <m:d>
          <m:dPr>
            <m:ctrlPr>
              <w:rPr>
                <w:rFonts w:ascii="Cambria Math" w:hAnsi="Cambria Math"/>
                <w:color w:val="FF0000"/>
                <w:sz w:val="24"/>
                <w:szCs w:val="24"/>
              </w:rPr>
            </m:ctrlPr>
          </m:dPr>
          <m:e>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oMath>
      <w:r w:rsidRPr="00E40978">
        <w:rPr>
          <w:rFonts w:asciiTheme="minorHAnsi" w:hAnsiTheme="minorHAnsi"/>
          <w:color w:val="FF0000"/>
          <w:sz w:val="24"/>
          <w:szCs w:val="24"/>
        </w:rPr>
        <w:t xml:space="preserve"> is the similarity of two sequences si and sj</w:t>
      </w:r>
      <w:r w:rsidR="009241EF">
        <w:rPr>
          <w:rFonts w:asciiTheme="minorHAnsi" w:hAnsiTheme="minorHAnsi"/>
          <w:color w:val="FF0000"/>
          <w:sz w:val="24"/>
          <w:szCs w:val="24"/>
        </w:rPr>
        <w:t>. A</w:t>
      </w:r>
      <w:r w:rsidR="007913F2">
        <w:rPr>
          <w:rFonts w:asciiTheme="minorHAnsi" w:hAnsiTheme="minorHAnsi"/>
          <w:color w:val="FF0000"/>
          <w:sz w:val="24"/>
          <w:szCs w:val="24"/>
        </w:rPr>
        <w:t xml:space="preserve"> </w:t>
      </w:r>
      <w:r w:rsidR="009241EF">
        <w:rPr>
          <w:rFonts w:asciiTheme="minorHAnsi" w:hAnsiTheme="minorHAnsi"/>
          <w:color w:val="FF0000"/>
          <w:sz w:val="24"/>
          <w:szCs w:val="24"/>
        </w:rPr>
        <w:t>higher score means that two sequences are more similar</w:t>
      </w:r>
      <w:r w:rsidRPr="00E40978">
        <w:rPr>
          <w:rFonts w:asciiTheme="minorHAnsi" w:hAnsiTheme="minorHAnsi"/>
          <w:color w:val="FF0000"/>
          <w:sz w:val="24"/>
          <w:szCs w:val="24"/>
        </w:rPr>
        <w:t>.</w:t>
      </w:r>
      <w:r w:rsidRPr="00E40978">
        <w:rPr>
          <w:rFonts w:asciiTheme="minorHAnsi" w:hAnsiTheme="minorHAnsi" w:hint="eastAsia"/>
          <w:color w:val="FF0000"/>
          <w:sz w:val="24"/>
          <w:szCs w:val="24"/>
        </w:rPr>
        <w:t xml:space="preserve"> </w:t>
      </w:r>
      <w:r w:rsidR="008B4D58">
        <w:rPr>
          <w:rFonts w:asciiTheme="minorHAnsi" w:hAnsiTheme="minorHAnsi" w:hint="eastAsia"/>
          <w:color w:val="FF0000"/>
          <w:sz w:val="24"/>
          <w:szCs w:val="24"/>
        </w:rPr>
        <w:t xml:space="preserve">The results </w:t>
      </w:r>
      <w:r w:rsidR="008B4D58">
        <w:rPr>
          <w:rFonts w:asciiTheme="minorHAnsi" w:hAnsiTheme="minorHAnsi"/>
          <w:color w:val="FF0000"/>
          <w:sz w:val="24"/>
          <w:szCs w:val="24"/>
        </w:rPr>
        <w:t>of p</w:t>
      </w:r>
      <w:r w:rsidR="001F3601" w:rsidRPr="00E40978">
        <w:rPr>
          <w:rFonts w:asciiTheme="minorHAnsi" w:hAnsiTheme="minorHAnsi"/>
          <w:color w:val="FF0000"/>
          <w:sz w:val="24"/>
          <w:szCs w:val="24"/>
        </w:rPr>
        <w:t>airwise alignments between a</w:t>
      </w:r>
      <w:r w:rsidR="008B4D58">
        <w:rPr>
          <w:rFonts w:asciiTheme="minorHAnsi" w:hAnsiTheme="minorHAnsi"/>
          <w:color w:val="FF0000"/>
          <w:sz w:val="24"/>
          <w:szCs w:val="24"/>
        </w:rPr>
        <w:t xml:space="preserve">ny two sequence in S are </w:t>
      </w:r>
      <w:r w:rsidR="008B4D58">
        <w:rPr>
          <w:rFonts w:asciiTheme="minorHAnsi" w:hAnsiTheme="minorHAnsi" w:hint="eastAsia"/>
          <w:color w:val="FF0000"/>
          <w:sz w:val="24"/>
          <w:szCs w:val="24"/>
        </w:rPr>
        <w:t>used</w:t>
      </w:r>
      <w:r w:rsidR="001F3601" w:rsidRPr="00E40978">
        <w:rPr>
          <w:rFonts w:asciiTheme="minorHAnsi" w:hAnsiTheme="minorHAnsi"/>
          <w:color w:val="FF0000"/>
          <w:sz w:val="24"/>
          <w:szCs w:val="24"/>
        </w:rPr>
        <w:t xml:space="preserve"> </w:t>
      </w:r>
      <w:r w:rsidR="008B4D58">
        <w:rPr>
          <w:rFonts w:asciiTheme="minorHAnsi" w:hAnsiTheme="minorHAnsi" w:hint="eastAsia"/>
          <w:color w:val="FF0000"/>
          <w:sz w:val="24"/>
          <w:szCs w:val="24"/>
        </w:rPr>
        <w:t xml:space="preserve">to calculate the similarity between sequences. </w:t>
      </w:r>
      <w:r w:rsidR="00061CC5">
        <w:rPr>
          <w:rFonts w:asciiTheme="minorHAnsi" w:hAnsiTheme="minorHAnsi" w:hint="eastAsia"/>
          <w:color w:val="FF0000"/>
          <w:sz w:val="24"/>
          <w:szCs w:val="24"/>
        </w:rPr>
        <w:t xml:space="preserve">The scores are stored in </w:t>
      </w:r>
      <w:r w:rsidR="00DF00A9">
        <w:rPr>
          <w:rFonts w:asciiTheme="minorHAnsi" w:hAnsiTheme="minorHAnsi" w:hint="eastAsia"/>
          <w:color w:val="FF0000"/>
          <w:sz w:val="24"/>
          <w:szCs w:val="24"/>
        </w:rPr>
        <w:t>similar matrix, which is a</w:t>
      </w:r>
      <w:r w:rsidR="003D1C51">
        <w:rPr>
          <w:rFonts w:asciiTheme="minorHAnsi" w:hAnsiTheme="minorHAnsi" w:hint="eastAsia"/>
          <w:color w:val="FF0000"/>
          <w:sz w:val="24"/>
          <w:szCs w:val="24"/>
        </w:rPr>
        <w:t xml:space="preserve"> s</w:t>
      </w:r>
      <w:r w:rsidR="00DF00A9">
        <w:rPr>
          <w:rFonts w:asciiTheme="minorHAnsi" w:hAnsiTheme="minorHAnsi"/>
          <w:color w:val="FF0000"/>
          <w:sz w:val="24"/>
          <w:szCs w:val="24"/>
        </w:rPr>
        <w:t>ymmetric</w:t>
      </w:r>
      <w:r w:rsidRPr="00E40978">
        <w:rPr>
          <w:rFonts w:asciiTheme="minorHAnsi" w:hAnsiTheme="minorHAnsi" w:hint="eastAsia"/>
          <w:color w:val="FF0000"/>
          <w:sz w:val="24"/>
          <w:szCs w:val="24"/>
        </w:rPr>
        <w:t xml:space="preserve"> matrix</w:t>
      </w:r>
      <w:r w:rsidR="00061CC5">
        <w:rPr>
          <w:rFonts w:asciiTheme="minorHAnsi" w:hAnsiTheme="minorHAnsi" w:hint="eastAsia"/>
          <w:color w:val="FF0000"/>
          <w:sz w:val="24"/>
          <w:szCs w:val="24"/>
        </w:rPr>
        <w:t xml:space="preserve">. </w:t>
      </w:r>
      <w:r w:rsidRPr="00E40978">
        <w:rPr>
          <w:rFonts w:asciiTheme="minorHAnsi" w:hAnsiTheme="minorHAnsi" w:hint="eastAsia"/>
          <w:color w:val="FF0000"/>
          <w:sz w:val="24"/>
          <w:szCs w:val="24"/>
        </w:rPr>
        <w:t>Then the matrix</w:t>
      </w:r>
      <w:r w:rsidRPr="00E40978">
        <w:rPr>
          <w:rFonts w:asciiTheme="minorHAnsi" w:hAnsiTheme="minorHAnsi"/>
          <w:color w:val="FF0000"/>
          <w:sz w:val="24"/>
          <w:szCs w:val="24"/>
        </w:rPr>
        <w:t xml:space="preserve"> is applied to compute the sum of scores </w:t>
      </w:r>
      <w:r w:rsidR="0000158E">
        <w:rPr>
          <w:rFonts w:asciiTheme="minorHAnsi" w:hAnsiTheme="minorHAnsi"/>
          <w:color w:val="FF0000"/>
          <w:sz w:val="24"/>
          <w:szCs w:val="24"/>
        </w:rPr>
        <w:t>in a row</w:t>
      </w:r>
      <w:r w:rsidRPr="00E40978">
        <w:rPr>
          <w:rFonts w:asciiTheme="minorHAnsi" w:hAnsiTheme="minorHAnsi"/>
          <w:color w:val="FF0000"/>
          <w:sz w:val="24"/>
          <w:szCs w:val="24"/>
        </w:rPr>
        <w:t>. The sequence which h</w:t>
      </w:r>
      <w:r w:rsidR="00F602C5">
        <w:rPr>
          <w:rFonts w:asciiTheme="minorHAnsi" w:hAnsiTheme="minorHAnsi"/>
          <w:color w:val="FF0000"/>
          <w:sz w:val="24"/>
          <w:szCs w:val="24"/>
        </w:rPr>
        <w:t>as maximum</w:t>
      </w:r>
      <w:r w:rsidRPr="00E40978">
        <w:rPr>
          <w:rFonts w:asciiTheme="minorHAnsi" w:hAnsiTheme="minorHAnsi"/>
          <w:color w:val="FF0000"/>
          <w:sz w:val="24"/>
          <w:szCs w:val="24"/>
        </w:rPr>
        <w:t xml:space="preserve"> sum of scores is selected as the center sequence.</w:t>
      </w:r>
    </w:p>
    <w:p w14:paraId="5C97CC7C" w14:textId="3B4E588E" w:rsidR="00680034" w:rsidRPr="004F1982"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After</w:t>
      </w:r>
      <w:r w:rsidR="00C37083">
        <w:rPr>
          <w:rFonts w:asciiTheme="minorHAnsi" w:hAnsiTheme="minorHAnsi"/>
          <w:color w:val="000000"/>
          <w:sz w:val="24"/>
          <w:szCs w:val="24"/>
        </w:rPr>
        <w:t xml:space="preserve"> that</w:t>
      </w:r>
      <w:r w:rsidRPr="004F1982">
        <w:rPr>
          <w:rFonts w:asciiTheme="minorHAnsi" w:hAnsiTheme="minorHAnsi"/>
          <w:color w:val="000000"/>
          <w:sz w:val="24"/>
          <w:szCs w:val="24"/>
        </w:rPr>
        <w:t>, pairwise alignments are carried out between the center and the other sequences, one by one,</w:t>
      </w:r>
      <w:r w:rsidRPr="00B553DE">
        <w:rPr>
          <w:rFonts w:asciiTheme="minorHAnsi" w:hAnsiTheme="minorHAnsi"/>
          <w:color w:val="FF0000"/>
          <w:sz w:val="24"/>
          <w:szCs w:val="24"/>
        </w:rPr>
        <w:t xml:space="preserve"> </w:t>
      </w:r>
      <w:r w:rsidR="00A03858">
        <w:rPr>
          <w:rFonts w:asciiTheme="minorHAnsi" w:hAnsiTheme="minorHAnsi"/>
          <w:color w:val="FF0000"/>
          <w:sz w:val="24"/>
          <w:szCs w:val="24"/>
        </w:rPr>
        <w:t>e</w:t>
      </w:r>
      <w:r w:rsidR="00B553DE" w:rsidRPr="00B553DE">
        <w:rPr>
          <w:rFonts w:asciiTheme="minorHAnsi" w:hAnsiTheme="minorHAnsi"/>
          <w:color w:val="FF0000"/>
          <w:sz w:val="24"/>
          <w:szCs w:val="24"/>
        </w:rPr>
        <w:t xml:space="preserve">ach pairwise alignment gives two consequent sequences, </w:t>
      </w:r>
      <w:r w:rsidR="00F11E68">
        <w:rPr>
          <w:rFonts w:asciiTheme="minorHAnsi" w:hAnsiTheme="minorHAnsi" w:hint="eastAsia"/>
          <w:color w:val="FF0000"/>
          <w:sz w:val="24"/>
          <w:szCs w:val="24"/>
        </w:rPr>
        <w:t>the results of pairwise alignment.</w:t>
      </w:r>
      <w:r w:rsidR="00B553DE" w:rsidRPr="00101CB9">
        <w:rPr>
          <w:rFonts w:asciiTheme="minorHAnsi" w:hAnsiTheme="minorHAnsi"/>
          <w:color w:val="FF0000"/>
          <w:sz w:val="24"/>
          <w:szCs w:val="24"/>
        </w:rPr>
        <w:t xml:space="preserve"> </w:t>
      </w:r>
      <w:r w:rsidR="006209F2">
        <w:rPr>
          <w:rFonts w:asciiTheme="minorHAnsi" w:hAnsiTheme="minorHAnsi" w:hint="eastAsia"/>
          <w:color w:val="FF0000"/>
          <w:sz w:val="24"/>
          <w:szCs w:val="24"/>
        </w:rPr>
        <w:t>A</w:t>
      </w:r>
      <w:r w:rsidRPr="00101CB9">
        <w:rPr>
          <w:rFonts w:asciiTheme="minorHAnsi" w:hAnsiTheme="minorHAnsi"/>
          <w:color w:val="FF0000"/>
          <w:sz w:val="24"/>
          <w:szCs w:val="24"/>
        </w:rPr>
        <w:t xml:space="preserve">ll the inserted spaces </w:t>
      </w:r>
      <w:r w:rsidR="00F11E68">
        <w:rPr>
          <w:rFonts w:asciiTheme="minorHAnsi" w:hAnsiTheme="minorHAnsi" w:hint="eastAsia"/>
          <w:color w:val="FF0000"/>
          <w:sz w:val="24"/>
          <w:szCs w:val="24"/>
        </w:rPr>
        <w:t xml:space="preserve">on center sequence are </w:t>
      </w:r>
      <w:r w:rsidRPr="00101CB9">
        <w:rPr>
          <w:rFonts w:asciiTheme="minorHAnsi" w:hAnsiTheme="minorHAnsi"/>
          <w:color w:val="FF0000"/>
          <w:sz w:val="24"/>
          <w:szCs w:val="24"/>
        </w:rPr>
        <w:t>summed to obtain</w:t>
      </w:r>
      <w:r w:rsidR="001D0410" w:rsidRPr="00101CB9">
        <w:rPr>
          <w:rFonts w:asciiTheme="minorHAnsi" w:hAnsiTheme="minorHAnsi" w:hint="eastAsia"/>
          <w:color w:val="FF0000"/>
          <w:sz w:val="24"/>
          <w:szCs w:val="24"/>
        </w:rPr>
        <w:t xml:space="preserve"> a </w:t>
      </w:r>
      <w:r w:rsidR="00BE6B00">
        <w:rPr>
          <w:rFonts w:asciiTheme="minorHAnsi" w:hAnsiTheme="minorHAnsi" w:hint="eastAsia"/>
          <w:color w:val="FF0000"/>
          <w:sz w:val="24"/>
          <w:szCs w:val="24"/>
        </w:rPr>
        <w:t>aligned</w:t>
      </w:r>
      <w:r w:rsidR="001D0410" w:rsidRPr="00101CB9">
        <w:rPr>
          <w:rFonts w:asciiTheme="minorHAnsi" w:hAnsiTheme="minorHAnsi" w:hint="eastAsia"/>
          <w:color w:val="FF0000"/>
          <w:sz w:val="24"/>
          <w:szCs w:val="24"/>
        </w:rPr>
        <w:t xml:space="preserve"> </w:t>
      </w:r>
      <w:r w:rsidR="00F11E68">
        <w:rPr>
          <w:rFonts w:asciiTheme="minorHAnsi" w:hAnsiTheme="minorHAnsi" w:hint="eastAsia"/>
          <w:color w:val="FF0000"/>
          <w:sz w:val="24"/>
          <w:szCs w:val="24"/>
        </w:rPr>
        <w:t xml:space="preserve">center </w:t>
      </w:r>
      <w:r w:rsidR="001D0410" w:rsidRPr="00101CB9">
        <w:rPr>
          <w:rFonts w:asciiTheme="minorHAnsi" w:hAnsiTheme="minorHAnsi" w:hint="eastAsia"/>
          <w:color w:val="FF0000"/>
          <w:sz w:val="24"/>
          <w:szCs w:val="24"/>
        </w:rPr>
        <w:t xml:space="preserve">sequence. At last, pairwise alignments between </w:t>
      </w:r>
      <w:r w:rsidR="00BE6B00">
        <w:rPr>
          <w:rFonts w:asciiTheme="minorHAnsi" w:hAnsiTheme="minorHAnsi" w:hint="eastAsia"/>
          <w:color w:val="FF0000"/>
          <w:sz w:val="24"/>
          <w:szCs w:val="24"/>
        </w:rPr>
        <w:lastRenderedPageBreak/>
        <w:t>aligned</w:t>
      </w:r>
      <w:r w:rsidR="00A06F3F">
        <w:rPr>
          <w:rFonts w:asciiTheme="minorHAnsi" w:hAnsiTheme="minorHAnsi" w:hint="eastAsia"/>
          <w:color w:val="FF0000"/>
          <w:sz w:val="24"/>
          <w:szCs w:val="24"/>
        </w:rPr>
        <w:t xml:space="preserve"> </w:t>
      </w:r>
      <w:r w:rsidR="001D0410" w:rsidRPr="00101CB9">
        <w:rPr>
          <w:rFonts w:asciiTheme="minorHAnsi" w:hAnsiTheme="minorHAnsi" w:hint="eastAsia"/>
          <w:color w:val="FF0000"/>
          <w:sz w:val="24"/>
          <w:szCs w:val="24"/>
        </w:rPr>
        <w:t>center</w:t>
      </w:r>
      <w:r w:rsidR="00A06F3F">
        <w:rPr>
          <w:rFonts w:asciiTheme="minorHAnsi" w:hAnsiTheme="minorHAnsi" w:hint="eastAsia"/>
          <w:color w:val="FF0000"/>
          <w:sz w:val="24"/>
          <w:szCs w:val="24"/>
        </w:rPr>
        <w:t xml:space="preserve"> sequence</w:t>
      </w:r>
      <w:r w:rsidR="001D0410" w:rsidRPr="00101CB9">
        <w:rPr>
          <w:rFonts w:asciiTheme="minorHAnsi" w:hAnsiTheme="minorHAnsi" w:hint="eastAsia"/>
          <w:color w:val="FF0000"/>
          <w:sz w:val="24"/>
          <w:szCs w:val="24"/>
        </w:rPr>
        <w:t xml:space="preserve"> and every sequence in S</w:t>
      </w:r>
      <w:r w:rsidR="006C05C8">
        <w:rPr>
          <w:rFonts w:asciiTheme="minorHAnsi" w:hAnsiTheme="minorHAnsi" w:hint="eastAsia"/>
          <w:color w:val="FF0000"/>
          <w:sz w:val="24"/>
          <w:szCs w:val="24"/>
        </w:rPr>
        <w:t xml:space="preserve"> are</w:t>
      </w:r>
      <w:r w:rsidR="001D0410" w:rsidRPr="00101CB9">
        <w:rPr>
          <w:rFonts w:asciiTheme="minorHAnsi" w:hAnsiTheme="minorHAnsi" w:hint="eastAsia"/>
          <w:color w:val="FF0000"/>
          <w:sz w:val="24"/>
          <w:szCs w:val="24"/>
        </w:rPr>
        <w:t xml:space="preserve"> carried out</w:t>
      </w:r>
      <w:r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w:t>
      </w:r>
      <w:r w:rsidRPr="00101CB9">
        <w:rPr>
          <w:rFonts w:asciiTheme="minorHAnsi" w:hAnsiTheme="minorHAnsi"/>
          <w:color w:val="FF0000"/>
          <w:sz w:val="24"/>
          <w:szCs w:val="24"/>
        </w:rPr>
        <w:t>The center-star strategy is shown in following algorithm outline:</w:t>
      </w:r>
    </w:p>
    <w:p w14:paraId="468C87BD" w14:textId="77777777" w:rsidR="00680034" w:rsidRPr="004F1982" w:rsidRDefault="00680034" w:rsidP="000F0ECC">
      <w:pPr>
        <w:pBdr>
          <w:bottom w:val="double" w:sz="6" w:space="1" w:color="auto"/>
        </w:pBdr>
        <w:spacing w:line="480" w:lineRule="auto"/>
        <w:rPr>
          <w:rFonts w:ascii="AdvP7C2E" w:hAnsi="AdvP7C2E" w:hint="eastAsia"/>
          <w:color w:val="000000"/>
          <w:sz w:val="24"/>
          <w:szCs w:val="24"/>
        </w:rPr>
      </w:pPr>
    </w:p>
    <w:p w14:paraId="18403D92" w14:textId="77777777" w:rsidR="00680034" w:rsidRPr="004F1982" w:rsidRDefault="00680034" w:rsidP="000F0ECC">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Input: sequence set </w:t>
      </w:r>
      <w:r w:rsidR="009642BF" w:rsidRPr="004F1982">
        <w:rPr>
          <w:rFonts w:asciiTheme="minorHAnsi" w:hAnsiTheme="minorHAnsi"/>
          <w:color w:val="000000"/>
          <w:sz w:val="24"/>
          <w:szCs w:val="24"/>
        </w:rPr>
        <w:t>S=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3</m:t>
            </m:r>
          </m:sub>
        </m:sSub>
      </m:oMath>
      <w:r w:rsidR="009642BF" w:rsidRPr="004F1982">
        <w:rPr>
          <w:rFonts w:asciiTheme="minorHAnsi" w:hAnsiTheme="minorHAnsi"/>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p>
    <w:p w14:paraId="7386D0B2" w14:textId="77777777" w:rsidR="00680034" w:rsidRPr="004F1982" w:rsidRDefault="00680034" w:rsidP="000F0ECC">
      <w:pPr>
        <w:pBdr>
          <w:bottom w:val="double" w:sz="6" w:space="1" w:color="auto"/>
        </w:pBdr>
        <w:spacing w:line="480" w:lineRule="auto"/>
        <w:rPr>
          <w:rFonts w:asciiTheme="minorHAnsi" w:hAnsiTheme="minorHAnsi"/>
          <w:color w:val="000000"/>
          <w:sz w:val="24"/>
          <w:szCs w:val="24"/>
        </w:rPr>
      </w:pPr>
      <w:r w:rsidRPr="004F1982">
        <w:rPr>
          <w:rFonts w:asciiTheme="minorHAnsi" w:hAnsiTheme="minorHAnsi"/>
          <w:color w:val="000000"/>
          <w:sz w:val="24"/>
          <w:szCs w:val="24"/>
        </w:rPr>
        <w:t xml:space="preserve">Output: aligned sequence set </w:t>
      </w:r>
      <w:r w:rsidR="009642BF" w:rsidRPr="004F1982">
        <w:rPr>
          <w:rFonts w:asciiTheme="minorHAnsi" w:hAnsiTheme="minorHAnsi"/>
          <w:color w:val="000000"/>
          <w:sz w:val="24"/>
          <w:szCs w:val="24"/>
        </w:rPr>
        <w:t>S’’=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2</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3</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w:p>
    <w:p w14:paraId="16012185" w14:textId="79DFD71A" w:rsidR="00680034" w:rsidRPr="004F1982" w:rsidRDefault="00680034" w:rsidP="000F0ECC">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Run pairwise alignment between every two sequences, and construct similar</w:t>
      </w:r>
      <w:r w:rsidR="00013191">
        <w:rPr>
          <w:rFonts w:asciiTheme="minorHAnsi" w:hAnsiTheme="minorHAnsi"/>
          <w:color w:val="000000"/>
          <w:sz w:val="24"/>
          <w:szCs w:val="24"/>
        </w:rPr>
        <w:t xml:space="preserve">ity matrix W, </w:t>
      </w:r>
      <w:r w:rsidR="001F28A7">
        <w:rPr>
          <w:rFonts w:asciiTheme="minorHAnsi" w:hAnsiTheme="minorHAnsi" w:hint="eastAsia"/>
          <w:color w:val="FF0000"/>
          <w:sz w:val="24"/>
          <w:szCs w:val="24"/>
        </w:rPr>
        <w:t xml:space="preserve">which is a </w:t>
      </w:r>
      <w:r w:rsidR="001F28A7">
        <w:rPr>
          <w:rFonts w:asciiTheme="minorHAnsi" w:hAnsiTheme="minorHAnsi"/>
          <w:color w:val="FF0000"/>
          <w:sz w:val="24"/>
          <w:szCs w:val="24"/>
        </w:rPr>
        <w:t>symmetric</w:t>
      </w:r>
      <w:r w:rsidR="001F28A7">
        <w:rPr>
          <w:rFonts w:asciiTheme="minorHAnsi" w:hAnsiTheme="minorHAnsi" w:hint="eastAsia"/>
          <w:color w:val="FF0000"/>
          <w:sz w:val="24"/>
          <w:szCs w:val="24"/>
        </w:rPr>
        <w:t xml:space="preserve"> </w:t>
      </w:r>
      <w:r w:rsidR="00013191" w:rsidRPr="00E40978">
        <w:rPr>
          <w:rFonts w:asciiTheme="minorHAnsi" w:hAnsiTheme="minorHAnsi" w:hint="eastAsia"/>
          <w:color w:val="FF0000"/>
          <w:sz w:val="24"/>
          <w:szCs w:val="24"/>
        </w:rPr>
        <w:t>matrix that stores the similarity scores of each of the two sequences in set S</w:t>
      </w:r>
      <w:r w:rsidR="00013191">
        <w:rPr>
          <w:rFonts w:asciiTheme="minorHAnsi" w:hAnsiTheme="minorHAnsi"/>
          <w:color w:val="FF0000"/>
          <w:sz w:val="24"/>
          <w:szCs w:val="24"/>
        </w:rPr>
        <w:t>.</w:t>
      </w:r>
    </w:p>
    <w:p w14:paraId="446FB1AD" w14:textId="77777777" w:rsidR="00680034" w:rsidRPr="004F1982" w:rsidRDefault="00680034" w:rsidP="000F0ECC">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Select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center</m:t>
            </m:r>
          </m:sub>
        </m:sSub>
      </m:oMath>
      <w:r w:rsidRPr="004F1982">
        <w:rPr>
          <w:rFonts w:asciiTheme="minorHAnsi" w:hAnsiTheme="minorHAnsi"/>
          <w:color w:val="000000"/>
          <w:sz w:val="24"/>
          <w:szCs w:val="24"/>
        </w:rPr>
        <w:t xml:space="preserve"> using W.</w:t>
      </w:r>
    </w:p>
    <w:p w14:paraId="0C0002D5" w14:textId="3892EA11" w:rsidR="00680034" w:rsidRPr="004F1982" w:rsidRDefault="00680034" w:rsidP="000F0ECC">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Run pairwise alignments between the center and the other sequences</w:t>
      </w:r>
      <w:r w:rsidR="00394A8F">
        <w:rPr>
          <w:rFonts w:asciiTheme="minorHAnsi" w:hAnsiTheme="minorHAnsi" w:hint="eastAsia"/>
          <w:color w:val="000000"/>
          <w:sz w:val="24"/>
          <w:szCs w:val="24"/>
        </w:rPr>
        <w:t>.</w:t>
      </w:r>
    </w:p>
    <w:p w14:paraId="777955B4" w14:textId="72209CC5" w:rsidR="00680034" w:rsidRPr="004F1982" w:rsidRDefault="00680034" w:rsidP="000F0ECC">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Sum all the inserted spaces </w:t>
      </w:r>
      <w:r w:rsidR="00394A8F">
        <w:rPr>
          <w:rFonts w:asciiTheme="minorHAnsi" w:hAnsiTheme="minorHAnsi" w:hint="eastAsia"/>
          <w:color w:val="000000"/>
          <w:sz w:val="24"/>
          <w:szCs w:val="24"/>
        </w:rPr>
        <w:t xml:space="preserve">on </w:t>
      </w:r>
      <w:r w:rsidR="00394A8F" w:rsidRPr="00394A8F">
        <w:rPr>
          <w:rFonts w:asciiTheme="minorHAnsi" w:hAnsiTheme="minorHAnsi" w:hint="eastAsia"/>
          <w:color w:val="FF0000"/>
          <w:sz w:val="24"/>
          <w:szCs w:val="24"/>
        </w:rPr>
        <w:t>center sequences</w:t>
      </w:r>
      <w:r w:rsidR="00394A8F">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to get the aligned center </w:t>
      </w:r>
      <w:r w:rsidR="00356FC2">
        <w:rPr>
          <w:rFonts w:asciiTheme="minorHAnsi" w:hAnsiTheme="minorHAnsi" w:hint="eastAsia"/>
          <w:color w:val="000000"/>
          <w:sz w:val="24"/>
          <w:szCs w:val="24"/>
        </w:rPr>
        <w:t>named</w:t>
      </w:r>
      <w:r w:rsidR="006F3412">
        <w:rPr>
          <w:rFonts w:asciiTheme="minorHAnsi" w:hAnsiTheme="minorHAnsi" w:hint="eastAsia"/>
          <w:color w:val="000000"/>
          <w:sz w:val="24"/>
          <w:szCs w:val="24"/>
        </w:rPr>
        <w:t>.</w:t>
      </w:r>
    </w:p>
    <w:p w14:paraId="04D9E0AB" w14:textId="729B344C" w:rsidR="00680034" w:rsidRPr="004F1982" w:rsidRDefault="00680034" w:rsidP="000F0ECC">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Run pairwise alignment between </w:t>
      </w:r>
      <w:r w:rsidR="00F67B50" w:rsidRPr="00587F5F">
        <w:rPr>
          <w:rFonts w:asciiTheme="minorHAnsi" w:hAnsiTheme="minorHAnsi" w:hint="eastAsia"/>
          <w:color w:val="FF0000"/>
          <w:sz w:val="24"/>
          <w:szCs w:val="24"/>
        </w:rPr>
        <w:t xml:space="preserve">aligned </w:t>
      </w:r>
      <m:oMath>
        <m:r>
          <m:rPr>
            <m:sty m:val="p"/>
          </m:rPr>
          <w:rPr>
            <w:rFonts w:ascii="Cambria Math" w:hAnsi="Cambria Math"/>
            <w:color w:val="FF0000"/>
            <w:sz w:val="24"/>
            <w:szCs w:val="24"/>
          </w:rPr>
          <m:t xml:space="preserve">center </m:t>
        </m:r>
      </m:oMath>
      <w:r w:rsidRPr="004F1982">
        <w:rPr>
          <w:rFonts w:asciiTheme="minorHAnsi" w:hAnsiTheme="minorHAnsi"/>
          <w:color w:val="000000"/>
          <w:sz w:val="24"/>
          <w:szCs w:val="24"/>
        </w:rPr>
        <w:t>and the other sequences again to get the result of the MSA.</w:t>
      </w:r>
    </w:p>
    <w:p w14:paraId="358CA06B" w14:textId="77777777" w:rsidR="00680034" w:rsidRPr="004F1982" w:rsidRDefault="00680034" w:rsidP="000F0ECC">
      <w:pPr>
        <w:pStyle w:val="ab"/>
        <w:numPr>
          <w:ilvl w:val="0"/>
          <w:numId w:val="3"/>
        </w:numPr>
        <w:pBdr>
          <w:bottom w:val="double" w:sz="6" w:space="1" w:color="auto"/>
        </w:pBd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Output the result.</w:t>
      </w:r>
    </w:p>
    <w:p w14:paraId="6EF2E75C" w14:textId="77777777" w:rsidR="00680034" w:rsidRPr="004F1982" w:rsidRDefault="00680034" w:rsidP="000F0ECC">
      <w:pPr>
        <w:spacing w:line="480" w:lineRule="auto"/>
        <w:ind w:firstLineChars="100" w:firstLine="240"/>
        <w:rPr>
          <w:rFonts w:asciiTheme="minorHAnsi" w:hAnsiTheme="minorHAnsi"/>
          <w:color w:val="000000"/>
          <w:sz w:val="24"/>
          <w:szCs w:val="24"/>
        </w:rPr>
      </w:pPr>
    </w:p>
    <w:p w14:paraId="77A2A0FD" w14:textId="5CCC1D86" w:rsidR="00680034" w:rsidRPr="004F1982"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When </w:t>
      </w:r>
      <w:r w:rsidRPr="004F1982">
        <w:rPr>
          <w:rFonts w:asciiTheme="minorHAnsi" w:hAnsiTheme="minorHAnsi"/>
          <w:color w:val="000000"/>
          <w:sz w:val="24"/>
          <w:szCs w:val="24"/>
        </w:rPr>
        <w:t>performing</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MSA</w:t>
      </w:r>
      <w:r w:rsidRPr="004F1982">
        <w:rPr>
          <w:rFonts w:asciiTheme="minorHAnsi" w:hAnsiTheme="minorHAnsi" w:hint="eastAsia"/>
          <w:color w:val="000000"/>
          <w:sz w:val="24"/>
          <w:szCs w:val="24"/>
        </w:rPr>
        <w:t xml:space="preserve"> among a set of </w:t>
      </w:r>
      <w:r w:rsidRPr="004F1982">
        <w:rPr>
          <w:rFonts w:asciiTheme="minorHAnsi" w:hAnsiTheme="minorHAnsi"/>
          <w:color w:val="000000"/>
          <w:sz w:val="24"/>
          <w:szCs w:val="24"/>
        </w:rPr>
        <w:t>similar</w:t>
      </w:r>
      <w:r w:rsidRPr="004F1982">
        <w:rPr>
          <w:rFonts w:asciiTheme="minorHAnsi" w:hAnsiTheme="minorHAnsi" w:hint="eastAsia"/>
          <w:color w:val="000000"/>
          <w:sz w:val="24"/>
          <w:szCs w:val="24"/>
        </w:rPr>
        <w:t xml:space="preserve"> sequence</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it takes O(</w:t>
      </w:r>
      <w:r w:rsidRPr="004F1982">
        <w:rPr>
          <w:rFonts w:asciiTheme="minorHAnsi" w:hAnsiTheme="minorHAnsi"/>
          <w:i/>
          <w:color w:val="000000"/>
          <w:sz w:val="24"/>
          <w:szCs w:val="24"/>
        </w:rPr>
        <w:t>n</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to finish a pairwise alignment with our suffix tree method previously illustrated. The construction of similarity matrix W can be accomplished in </w:t>
      </w:r>
      <w:r w:rsidR="009642BF"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n</m:t>
        </m:r>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w:t>
      </w:r>
      <w:r w:rsidR="0026279E">
        <w:rPr>
          <w:rFonts w:asciiTheme="minorHAnsi" w:hAnsiTheme="minorHAnsi" w:hint="eastAsia"/>
          <w:color w:val="000000"/>
          <w:sz w:val="24"/>
          <w:szCs w:val="24"/>
        </w:rPr>
        <w:t xml:space="preserve">the sequence number of a </w:t>
      </w:r>
      <w:r w:rsidR="0026279E">
        <w:rPr>
          <w:rFonts w:asciiTheme="minorHAnsi" w:hAnsiTheme="minorHAnsi"/>
          <w:color w:val="000000"/>
          <w:sz w:val="24"/>
          <w:szCs w:val="24"/>
        </w:rPr>
        <w:t>set</w:t>
      </w:r>
      <w:r w:rsidRPr="004F1982">
        <w:rPr>
          <w:rFonts w:asciiTheme="minorHAnsi" w:hAnsiTheme="minorHAnsi"/>
          <w:color w:val="000000"/>
          <w:sz w:val="24"/>
          <w:szCs w:val="24"/>
        </w:rPr>
        <w:t>. Pairwise alignments among the center and the other sequences can be finished in O(</w:t>
      </w:r>
      <w:r w:rsidRPr="004F1982">
        <w:rPr>
          <w:rFonts w:asciiTheme="minorHAnsi" w:hAnsiTheme="minorHAnsi"/>
          <w:i/>
          <w:color w:val="000000"/>
          <w:sz w:val="24"/>
          <w:szCs w:val="24"/>
        </w:rPr>
        <w:t>mn</w:t>
      </w:r>
      <w:r w:rsidRPr="004F1982">
        <w:rPr>
          <w:rFonts w:asciiTheme="minorHAnsi" w:hAnsiTheme="minorHAnsi"/>
          <w:color w:val="000000"/>
          <w:sz w:val="24"/>
          <w:szCs w:val="24"/>
        </w:rPr>
        <w:t xml:space="preserve">) time. The total time cost is no more than </w:t>
      </w:r>
      <w:r w:rsidR="00B10A4B" w:rsidRPr="004F1982">
        <w:rPr>
          <w:rFonts w:asciiTheme="minorHAnsi" w:hAnsiTheme="minorHAnsi"/>
          <w:color w:val="000000"/>
          <w:sz w:val="24"/>
          <w:szCs w:val="24"/>
        </w:rPr>
        <w:t>O(</w:t>
      </w:r>
      <m:oMath>
        <m:r>
          <m:rPr>
            <m:sty m:val="p"/>
          </m:rPr>
          <w:rPr>
            <w:rFonts w:ascii="Cambria Math" w:hAnsi="Cambria Math"/>
            <w:color w:val="000000"/>
            <w:sz w:val="24"/>
            <w:szCs w:val="24"/>
          </w:rPr>
          <m:t>n</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m:rPr>
            <m:sty m:val="p"/>
          </m:rPr>
          <w:rPr>
            <w:rFonts w:ascii="Cambria Math" w:hAnsi="Cambria Math"/>
            <w:color w:val="000000"/>
            <w:sz w:val="24"/>
            <w:szCs w:val="24"/>
          </w:rPr>
          <m:t>+</m:t>
        </m:r>
        <m:r>
          <w:rPr>
            <w:rFonts w:ascii="Cambria Math" w:hAnsi="Cambria Math"/>
            <w:color w:val="000000"/>
            <w:sz w:val="24"/>
            <w:szCs w:val="24"/>
          </w:rPr>
          <m:t>mn</m:t>
        </m:r>
      </m:oMath>
      <w:r w:rsidR="00B10A4B" w:rsidRPr="004F1982">
        <w:rPr>
          <w:rFonts w:asciiTheme="minorHAnsi" w:hAnsiTheme="minorHAnsi"/>
          <w:color w:val="000000"/>
          <w:sz w:val="24"/>
          <w:szCs w:val="24"/>
        </w:rPr>
        <w:t>)</w:t>
      </w:r>
      <w:r w:rsidRPr="004F1982">
        <w:rPr>
          <w:rFonts w:asciiTheme="minorHAnsi" w:hAnsiTheme="minorHAnsi"/>
          <w:color w:val="000000"/>
          <w:sz w:val="24"/>
          <w:szCs w:val="24"/>
        </w:rPr>
        <w:t xml:space="preserve">. The process of finding the center sequence takes most of the time. </w:t>
      </w:r>
      <w:r w:rsidR="003F3BE9" w:rsidRPr="0020665F">
        <w:rPr>
          <w:rFonts w:asciiTheme="minorHAnsi" w:hAnsiTheme="minorHAnsi"/>
          <w:color w:val="FF0000"/>
          <w:sz w:val="24"/>
          <w:szCs w:val="24"/>
        </w:rPr>
        <w:lastRenderedPageBreak/>
        <w:t>However, w</w:t>
      </w:r>
      <w:r w:rsidRPr="0020665F">
        <w:rPr>
          <w:rFonts w:asciiTheme="minorHAnsi" w:hAnsiTheme="minorHAnsi"/>
          <w:color w:val="FF0000"/>
          <w:sz w:val="24"/>
          <w:szCs w:val="24"/>
        </w:rPr>
        <w:t xml:space="preserve">hen aligning similar sequences, </w:t>
      </w:r>
      <w:r w:rsidR="003F3BE9" w:rsidRPr="0020665F">
        <w:rPr>
          <w:rFonts w:asciiTheme="minorHAnsi" w:hAnsiTheme="minorHAnsi"/>
          <w:color w:val="FF0000"/>
          <w:sz w:val="24"/>
          <w:szCs w:val="24"/>
        </w:rPr>
        <w:t>the elements in similarity matrix are</w:t>
      </w:r>
      <w:r w:rsidR="00C15F60" w:rsidRPr="0020665F">
        <w:rPr>
          <w:rFonts w:asciiTheme="minorHAnsi" w:hAnsiTheme="minorHAnsi"/>
          <w:color w:val="FF0000"/>
          <w:sz w:val="24"/>
          <w:szCs w:val="24"/>
        </w:rPr>
        <w:t xml:space="preserve"> just the same.</w:t>
      </w:r>
      <w:r w:rsidR="002F014A">
        <w:rPr>
          <w:rFonts w:asciiTheme="minorHAnsi" w:hAnsiTheme="minorHAnsi"/>
          <w:color w:val="FF0000"/>
          <w:sz w:val="24"/>
          <w:szCs w:val="24"/>
        </w:rPr>
        <w:t xml:space="preserve"> </w:t>
      </w:r>
      <w:r w:rsidR="00997221" w:rsidRPr="0020665F">
        <w:rPr>
          <w:rFonts w:asciiTheme="minorHAnsi" w:hAnsiTheme="minorHAnsi"/>
          <w:color w:val="FF0000"/>
          <w:sz w:val="24"/>
          <w:szCs w:val="24"/>
        </w:rPr>
        <w:t>That means every sequence can be regarded as an average one</w:t>
      </w:r>
      <w:r w:rsidR="009B6DD2">
        <w:rPr>
          <w:rFonts w:asciiTheme="minorHAnsi" w:hAnsiTheme="minorHAnsi"/>
          <w:color w:val="FF0000"/>
          <w:sz w:val="24"/>
          <w:szCs w:val="24"/>
        </w:rPr>
        <w:t xml:space="preserve">. </w:t>
      </w:r>
      <w:r w:rsidR="009B6DD2">
        <w:rPr>
          <w:rFonts w:asciiTheme="minorHAnsi" w:hAnsiTheme="minorHAnsi"/>
          <w:color w:val="000000"/>
          <w:sz w:val="24"/>
          <w:szCs w:val="24"/>
        </w:rPr>
        <w:t>E</w:t>
      </w:r>
      <w:r w:rsidRPr="004F1982">
        <w:rPr>
          <w:rFonts w:asciiTheme="minorHAnsi" w:hAnsiTheme="minorHAnsi"/>
          <w:color w:val="000000"/>
          <w:sz w:val="24"/>
          <w:szCs w:val="24"/>
        </w:rPr>
        <w:t>ach seque</w:t>
      </w:r>
      <w:r w:rsidR="006B5886">
        <w:rPr>
          <w:rFonts w:asciiTheme="minorHAnsi" w:hAnsiTheme="minorHAnsi"/>
          <w:color w:val="000000"/>
          <w:sz w:val="24"/>
          <w:szCs w:val="24"/>
        </w:rPr>
        <w:t>nce can be selected as a center. S</w:t>
      </w:r>
      <w:r w:rsidRPr="004F1982">
        <w:rPr>
          <w:rFonts w:asciiTheme="minorHAnsi" w:hAnsiTheme="minorHAnsi"/>
          <w:color w:val="000000"/>
          <w:sz w:val="24"/>
          <w:szCs w:val="24"/>
        </w:rPr>
        <w:t xml:space="preserve">electing a </w:t>
      </w:r>
      <w:r w:rsidR="006B5886">
        <w:rPr>
          <w:rFonts w:asciiTheme="minorHAnsi" w:hAnsiTheme="minorHAnsi"/>
          <w:color w:val="000000"/>
          <w:sz w:val="24"/>
          <w:szCs w:val="24"/>
        </w:rPr>
        <w:t xml:space="preserve">sequence </w:t>
      </w:r>
      <w:r w:rsidRPr="004F1982">
        <w:rPr>
          <w:rFonts w:asciiTheme="minorHAnsi" w:hAnsiTheme="minorHAnsi"/>
          <w:color w:val="000000"/>
          <w:sz w:val="24"/>
          <w:szCs w:val="24"/>
        </w:rPr>
        <w:t>random</w:t>
      </w:r>
      <w:r w:rsidR="006B5886">
        <w:rPr>
          <w:rFonts w:asciiTheme="minorHAnsi" w:hAnsiTheme="minorHAnsi"/>
          <w:color w:val="000000"/>
          <w:sz w:val="24"/>
          <w:szCs w:val="24"/>
        </w:rPr>
        <w:t>ly as center</w:t>
      </w:r>
      <w:r w:rsidR="0060616B">
        <w:rPr>
          <w:rFonts w:asciiTheme="minorHAnsi" w:hAnsiTheme="minorHAnsi"/>
          <w:color w:val="000000"/>
          <w:sz w:val="24"/>
          <w:szCs w:val="24"/>
        </w:rPr>
        <w:t xml:space="preserve"> is a good choice</w:t>
      </w:r>
      <w:r w:rsidR="006B21D9">
        <w:rPr>
          <w:rFonts w:asciiTheme="minorHAnsi" w:hAnsiTheme="minorHAnsi"/>
          <w:color w:val="000000"/>
          <w:sz w:val="24"/>
          <w:szCs w:val="24"/>
        </w:rPr>
        <w:t xml:space="preserve"> </w:t>
      </w:r>
      <w:r w:rsidR="006B21D9" w:rsidRPr="006B21D9">
        <w:rPr>
          <w:rFonts w:asciiTheme="minorHAnsi" w:hAnsiTheme="minorHAnsi"/>
          <w:color w:val="FF0000"/>
          <w:sz w:val="24"/>
          <w:szCs w:val="24"/>
        </w:rPr>
        <w:t xml:space="preserve">which is justified by </w:t>
      </w:r>
      <w:r w:rsidR="007A3BA8">
        <w:rPr>
          <w:rFonts w:asciiTheme="minorHAnsi" w:hAnsiTheme="minorHAnsi"/>
          <w:color w:val="FF0000"/>
          <w:sz w:val="24"/>
          <w:szCs w:val="24"/>
        </w:rPr>
        <w:t>Section 4.2</w:t>
      </w:r>
      <w:r w:rsidR="0060616B">
        <w:rPr>
          <w:rFonts w:asciiTheme="minorHAnsi" w:hAnsiTheme="minorHAnsi"/>
          <w:color w:val="000000"/>
          <w:sz w:val="24"/>
          <w:szCs w:val="24"/>
        </w:rPr>
        <w:t>. As a result, the process of construction of similarity matrix and select</w:t>
      </w:r>
      <w:r w:rsidR="006B539A">
        <w:rPr>
          <w:rFonts w:asciiTheme="minorHAnsi" w:hAnsiTheme="minorHAnsi" w:hint="eastAsia"/>
          <w:color w:val="000000"/>
          <w:sz w:val="24"/>
          <w:szCs w:val="24"/>
        </w:rPr>
        <w:t>ion</w:t>
      </w:r>
      <w:r w:rsidR="0060616B">
        <w:rPr>
          <w:rFonts w:asciiTheme="minorHAnsi" w:hAnsiTheme="minorHAnsi"/>
          <w:color w:val="000000"/>
          <w:sz w:val="24"/>
          <w:szCs w:val="24"/>
        </w:rPr>
        <w:t xml:space="preserve"> of center sequence can be </w:t>
      </w:r>
      <w:r w:rsidR="0060616B">
        <w:rPr>
          <w:rFonts w:asciiTheme="minorHAnsi" w:hAnsiTheme="minorHAnsi" w:hint="eastAsia"/>
          <w:color w:val="000000"/>
          <w:sz w:val="24"/>
          <w:szCs w:val="24"/>
        </w:rPr>
        <w:t>o</w:t>
      </w:r>
      <w:r w:rsidR="0060616B">
        <w:rPr>
          <w:rFonts w:asciiTheme="minorHAnsi" w:hAnsiTheme="minorHAnsi"/>
          <w:color w:val="000000"/>
          <w:sz w:val="24"/>
          <w:szCs w:val="24"/>
        </w:rPr>
        <w:t>mitted. In this way, the time complexity of MASC is reduced</w:t>
      </w:r>
      <w:r w:rsidRPr="004F1982">
        <w:rPr>
          <w:rFonts w:asciiTheme="minorHAnsi" w:hAnsiTheme="minorHAnsi"/>
          <w:color w:val="000000"/>
          <w:sz w:val="24"/>
          <w:szCs w:val="24"/>
        </w:rPr>
        <w:t xml:space="preserve"> to O(</w:t>
      </w:r>
      <w:r w:rsidRPr="004F1982">
        <w:rPr>
          <w:rFonts w:asciiTheme="minorHAnsi" w:hAnsiTheme="minorHAnsi"/>
          <w:i/>
          <w:color w:val="000000"/>
          <w:sz w:val="24"/>
          <w:szCs w:val="24"/>
        </w:rPr>
        <w:t>mn</w:t>
      </w:r>
      <w:r w:rsidRPr="004F1982">
        <w:rPr>
          <w:rFonts w:asciiTheme="minorHAnsi" w:hAnsiTheme="minorHAnsi"/>
          <w:color w:val="000000"/>
          <w:sz w:val="24"/>
          <w:szCs w:val="24"/>
        </w:rPr>
        <w:t>).</w:t>
      </w:r>
    </w:p>
    <w:p w14:paraId="350711C2" w14:textId="77777777" w:rsidR="00680034" w:rsidRPr="004F1982" w:rsidRDefault="00680034" w:rsidP="000F0ECC">
      <w:pPr>
        <w:spacing w:line="480" w:lineRule="auto"/>
        <w:rPr>
          <w:rFonts w:ascii="Arial" w:hAnsi="Arial" w:cs="Arial"/>
          <w:sz w:val="24"/>
          <w:szCs w:val="24"/>
        </w:rPr>
      </w:pPr>
    </w:p>
    <w:p w14:paraId="6B40FF17" w14:textId="77777777" w:rsidR="00680034" w:rsidRPr="004F1982" w:rsidRDefault="00283B98" w:rsidP="000F0ECC">
      <w:pPr>
        <w:spacing w:line="480" w:lineRule="auto"/>
        <w:outlineLvl w:val="0"/>
        <w:rPr>
          <w:rFonts w:ascii="Arial" w:hAnsi="Arial" w:cs="Arial"/>
          <w:i/>
          <w:sz w:val="24"/>
          <w:szCs w:val="24"/>
        </w:rPr>
      </w:pPr>
      <w:r w:rsidRPr="004F1982">
        <w:rPr>
          <w:rFonts w:ascii="Arial" w:hAnsi="Arial" w:cs="Arial"/>
          <w:i/>
          <w:sz w:val="24"/>
          <w:szCs w:val="24"/>
        </w:rPr>
        <w:t>3.3</w:t>
      </w:r>
      <w:r w:rsidRPr="004F1982">
        <w:rPr>
          <w:rFonts w:ascii="Arial" w:hAnsi="Arial" w:cs="Arial"/>
          <w:i/>
          <w:sz w:val="24"/>
          <w:szCs w:val="24"/>
        </w:rPr>
        <w:tab/>
      </w:r>
      <w:r w:rsidR="00680034" w:rsidRPr="004F1982">
        <w:rPr>
          <w:rFonts w:ascii="Arial" w:hAnsi="Arial" w:cs="Arial"/>
          <w:i/>
          <w:sz w:val="24"/>
          <w:szCs w:val="24"/>
        </w:rPr>
        <w:t xml:space="preserve">Distributed and </w:t>
      </w:r>
      <w:r w:rsidR="00680034" w:rsidRPr="004F1982">
        <w:rPr>
          <w:rFonts w:ascii="Arial" w:hAnsi="Arial" w:cs="Arial" w:hint="eastAsia"/>
          <w:i/>
          <w:sz w:val="24"/>
          <w:szCs w:val="24"/>
        </w:rPr>
        <w:t>Parallel</w:t>
      </w:r>
      <w:r w:rsidR="00680034" w:rsidRPr="004F1982">
        <w:rPr>
          <w:rFonts w:ascii="Arial" w:hAnsi="Arial" w:cs="Arial"/>
          <w:i/>
          <w:sz w:val="24"/>
          <w:szCs w:val="24"/>
        </w:rPr>
        <w:t xml:space="preserve"> Implementation with Spark</w:t>
      </w:r>
    </w:p>
    <w:p w14:paraId="3786F75D" w14:textId="2255384E" w:rsidR="00680034" w:rsidRPr="004F1982"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As MASC can perform MSA in linear time with highly similar sequences, it has enormous potential for very-high-throughput cases. However, in reality an or</w:t>
      </w:r>
      <w:r w:rsidR="00350DE1">
        <w:rPr>
          <w:rFonts w:asciiTheme="minorHAnsi" w:hAnsiTheme="minorHAnsi"/>
          <w:color w:val="000000"/>
          <w:sz w:val="24"/>
          <w:szCs w:val="24"/>
        </w:rPr>
        <w:t xml:space="preserve">dinary computer cannot keep </w:t>
      </w:r>
      <w:r w:rsidR="00350DE1" w:rsidRPr="00350DE1">
        <w:rPr>
          <w:rFonts w:asciiTheme="minorHAnsi" w:hAnsiTheme="minorHAnsi" w:hint="eastAsia"/>
          <w:color w:val="FF0000"/>
          <w:sz w:val="24"/>
          <w:szCs w:val="24"/>
        </w:rPr>
        <w:t>so</w:t>
      </w:r>
      <w:r w:rsidRPr="004F1982">
        <w:rPr>
          <w:rFonts w:asciiTheme="minorHAnsi" w:hAnsiTheme="minorHAnsi"/>
          <w:color w:val="000000"/>
          <w:sz w:val="24"/>
          <w:szCs w:val="24"/>
        </w:rPr>
        <w:t xml:space="preserve"> many long sequences in memory, possibly leading to a memory crash, or wasting excessive time shifting between physical and virtual me</w:t>
      </w:r>
      <w:r w:rsidR="00031314">
        <w:rPr>
          <w:rFonts w:asciiTheme="minorHAnsi" w:hAnsiTheme="minorHAnsi"/>
          <w:color w:val="000000"/>
          <w:sz w:val="24"/>
          <w:szCs w:val="24"/>
        </w:rPr>
        <w:t>mory. Consequentially, we need</w:t>
      </w:r>
      <w:r w:rsidRPr="004F1982">
        <w:rPr>
          <w:rFonts w:asciiTheme="minorHAnsi" w:hAnsiTheme="minorHAnsi"/>
          <w:color w:val="000000"/>
          <w:sz w:val="24"/>
          <w:szCs w:val="24"/>
        </w:rPr>
        <w:t xml:space="preserve"> to solve the memory storage problem, and parallelize our method using distributed parallel framework</w:t>
      </w:r>
      <w:r w:rsidR="00A74576">
        <w:rPr>
          <w:rFonts w:asciiTheme="minorHAnsi" w:hAnsiTheme="minorHAnsi" w:hint="eastAsia"/>
          <w:color w:val="000000"/>
          <w:sz w:val="24"/>
          <w:szCs w:val="24"/>
        </w:rPr>
        <w:t>s</w:t>
      </w:r>
      <w:r w:rsidRPr="004F1982">
        <w:rPr>
          <w:rFonts w:asciiTheme="minorHAnsi" w:hAnsiTheme="minorHAnsi"/>
          <w:color w:val="000000"/>
          <w:sz w:val="24"/>
          <w:szCs w:val="24"/>
        </w:rPr>
        <w:t>.</w:t>
      </w:r>
    </w:p>
    <w:p w14:paraId="4FCC74BD" w14:textId="514C407A" w:rsidR="00680034" w:rsidRPr="004F1982"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There are many frameworks available for handling large scale data. MapReduce</w:t>
      </w:r>
      <w:r w:rsidR="00330B4E"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695DA1" w:rsidRPr="004F1982">
        <w:rPr>
          <w:rFonts w:asciiTheme="minorHAnsi" w:hAnsiTheme="minorHAnsi"/>
          <w:color w:val="000000"/>
          <w:sz w:val="24"/>
          <w:szCs w:val="24"/>
        </w:rPr>
        <w:instrText>ADDIN CSL_CITATION { "citationItems" : [ { "id" : "ITEM-1", "itemData" : { "DOI" : "10.1145/1327452.1327492", "ISBN" : "9781595936868", "ISSN" : "00010782", "PMID" : "11687618", "abstract" : "MapReduce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real world tasks are expressible in this model, as shown in the paper. Programs written in this functional style are automatically parallelized and executed on a large cluster of commodity machines. The run-time system takes care of the details of partitioning the input data, scheduling the program\u2019s execution across a set of machines, handling machine failures, and managing the required inter-machine communication. This allows programmers without any experience with parallel and distributed systems to easily utilize the resources of a large distributed system. Our implementation of MapReduce runs on a large cluster of commodity machines and is highly scalable: a typical MapReduce computation processes many terabytes of data on thousands of machines. Programmers find the system easy to use: hundreds of MapReduce programs have been implemented and upwards of one thousand MapReduce jobs are executed on Google\u2019s clusters every day.", "author" : [ { "dropping-particle" : "", "family" : "Dean", "given" : "Jeffrey", "non-dropping-particle" : "", "parse-names" : false, "suffix" : "" }, { "dropping-particle" : "", "family" : "Ghemawat", "given" : "Sanjay", "non-dropping-particle" : "", "parse-names" : false, "suffix" : "" } ], "container-title" : "Proc. of the OSDI - Symp. on Operating Systems Design and Implementation", "id" : "ITEM-1", "issued" : { "date-parts" : [ [ "2004" ] ] }, "page" : "137-149", "title" : "MapReduce: Simplified Data Processing on Large Clusters", "type" : "article-journal" }, "uris" : [ "http://www.mendeley.com/documents/?uuid=16a2437f-bb23-44e7-b9fb-ffc53688e0c5" ] } ], "mendeley" : { "formattedCitation" : "(Dean and Ghemawat, 2004)", "plainTextFormattedCitation" : "(Dean and Ghemawat, 2004)", "previouslyFormattedCitation" : "(Dean and Ghemawat, 2004)"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FA4F45" w:rsidRPr="004F1982">
        <w:rPr>
          <w:rFonts w:asciiTheme="minorHAnsi" w:hAnsiTheme="minorHAnsi"/>
          <w:noProof/>
          <w:color w:val="000000"/>
          <w:sz w:val="24"/>
          <w:szCs w:val="24"/>
        </w:rPr>
        <w:t>(Dean and Ghemawat, 2004)</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Spark</w:t>
      </w:r>
      <w:r w:rsidR="00FA4F4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453F93" w:rsidRPr="004F1982">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695DA1" w:rsidRPr="004F1982">
        <w:rPr>
          <w:rFonts w:asciiTheme="minorHAnsi" w:hAnsiTheme="minorHAnsi"/>
          <w:noProof/>
          <w:color w:val="000000"/>
          <w:sz w:val="24"/>
          <w:szCs w:val="24"/>
        </w:rPr>
        <w:t xml:space="preserve">(Zaharia </w:t>
      </w:r>
      <w:r w:rsidR="00695DA1" w:rsidRPr="004F1982">
        <w:rPr>
          <w:rFonts w:asciiTheme="minorHAnsi" w:hAnsiTheme="minorHAnsi"/>
          <w:i/>
          <w:noProof/>
          <w:color w:val="000000"/>
          <w:sz w:val="24"/>
          <w:szCs w:val="24"/>
        </w:rPr>
        <w:t>et al.</w:t>
      </w:r>
      <w:r w:rsidR="00695DA1" w:rsidRPr="004F1982">
        <w:rPr>
          <w:rFonts w:asciiTheme="minorHAnsi" w:hAnsiTheme="minorHAnsi"/>
          <w:noProof/>
          <w:color w:val="000000"/>
          <w:sz w:val="24"/>
          <w:szCs w:val="24"/>
        </w:rPr>
        <w:t>, 2010)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are the most powerful and popular</w:t>
      </w:r>
      <w:r w:rsidR="00640884">
        <w:rPr>
          <w:rFonts w:asciiTheme="minorHAnsi" w:hAnsiTheme="minorHAnsi"/>
          <w:color w:val="000000"/>
          <w:sz w:val="24"/>
          <w:szCs w:val="24"/>
        </w:rPr>
        <w:t xml:space="preserve"> distributed computing frameworks</w:t>
      </w:r>
      <w:r w:rsidRPr="004F1982">
        <w:rPr>
          <w:rFonts w:asciiTheme="minorHAnsi" w:hAnsiTheme="minorHAnsi"/>
          <w:color w:val="000000"/>
          <w:sz w:val="24"/>
          <w:szCs w:val="24"/>
        </w:rPr>
        <w:t>. Spark is more suitable for this work, due to its memory computation characteristics.</w:t>
      </w:r>
    </w:p>
    <w:p w14:paraId="3C631DAE" w14:textId="77777777"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The serial version of our method is illustrated in Figure 3.</w:t>
      </w:r>
    </w:p>
    <w:p w14:paraId="417667D0" w14:textId="77777777" w:rsidR="00680034" w:rsidRPr="004F1982" w:rsidRDefault="00680034" w:rsidP="000F0ECC">
      <w:pPr>
        <w:spacing w:line="480" w:lineRule="auto"/>
        <w:ind w:firstLine="200"/>
        <w:rPr>
          <w:rFonts w:asciiTheme="minorHAnsi" w:hAnsiTheme="minorHAnsi"/>
          <w:color w:val="000000"/>
          <w:sz w:val="24"/>
          <w:szCs w:val="24"/>
        </w:rPr>
      </w:pPr>
    </w:p>
    <w:p w14:paraId="76797AF7" w14:textId="77777777" w:rsidR="00680034" w:rsidRPr="004F1982" w:rsidRDefault="00680034" w:rsidP="000F0ECC">
      <w:pPr>
        <w:pStyle w:val="a9"/>
        <w:keepNext/>
        <w:spacing w:line="480" w:lineRule="auto"/>
        <w:jc w:val="center"/>
        <w:rPr>
          <w:sz w:val="24"/>
          <w:szCs w:val="24"/>
        </w:rPr>
      </w:pPr>
      <w:r w:rsidRPr="004F1982">
        <w:rPr>
          <w:noProof/>
          <w:sz w:val="24"/>
          <w:szCs w:val="24"/>
        </w:rPr>
        <w:lastRenderedPageBreak/>
        <w:drawing>
          <wp:inline distT="0" distB="0" distL="0" distR="0" wp14:anchorId="5B120788" wp14:editId="5DB7DAED">
            <wp:extent cx="3459480" cy="2388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2388235"/>
                    </a:xfrm>
                    <a:prstGeom prst="rect">
                      <a:avLst/>
                    </a:prstGeom>
                    <a:noFill/>
                    <a:ln>
                      <a:noFill/>
                    </a:ln>
                  </pic:spPr>
                </pic:pic>
              </a:graphicData>
            </a:graphic>
          </wp:inline>
        </w:drawing>
      </w:r>
    </w:p>
    <w:p w14:paraId="2D6F3EDB" w14:textId="77777777" w:rsidR="00680034" w:rsidRPr="004F1982" w:rsidRDefault="00680034" w:rsidP="000F0ECC">
      <w:pPr>
        <w:pStyle w:val="a9"/>
        <w:spacing w:line="480" w:lineRule="auto"/>
        <w:jc w:val="center"/>
        <w:outlineLvl w:val="0"/>
        <w:rPr>
          <w:sz w:val="24"/>
          <w:szCs w:val="24"/>
        </w:rPr>
      </w:pPr>
      <w:r w:rsidRPr="004F1982">
        <w:rPr>
          <w:b/>
          <w:sz w:val="24"/>
          <w:szCs w:val="24"/>
        </w:rPr>
        <w:t xml:space="preserve">Figure </w:t>
      </w:r>
      <w:r w:rsidR="00C338F9" w:rsidRPr="004F1982">
        <w:rPr>
          <w:b/>
          <w:sz w:val="24"/>
          <w:szCs w:val="24"/>
        </w:rPr>
        <w:fldChar w:fldCharType="begin"/>
      </w:r>
      <w:r w:rsidRPr="004F1982">
        <w:rPr>
          <w:b/>
          <w:sz w:val="24"/>
          <w:szCs w:val="24"/>
        </w:rPr>
        <w:instrText xml:space="preserve"> SEQ Figure \* ARABIC </w:instrText>
      </w:r>
      <w:r w:rsidR="00C338F9" w:rsidRPr="004F1982">
        <w:rPr>
          <w:b/>
          <w:sz w:val="24"/>
          <w:szCs w:val="24"/>
        </w:rPr>
        <w:fldChar w:fldCharType="separate"/>
      </w:r>
      <w:r w:rsidR="006B0358">
        <w:rPr>
          <w:b/>
          <w:noProof/>
          <w:sz w:val="24"/>
          <w:szCs w:val="24"/>
        </w:rPr>
        <w:t>3</w:t>
      </w:r>
      <w:r w:rsidR="00C338F9" w:rsidRPr="004F1982">
        <w:rPr>
          <w:b/>
          <w:sz w:val="24"/>
          <w:szCs w:val="24"/>
        </w:rPr>
        <w:fldChar w:fldCharType="end"/>
      </w:r>
      <w:r w:rsidRPr="004F1982">
        <w:rPr>
          <w:sz w:val="24"/>
          <w:szCs w:val="24"/>
        </w:rPr>
        <w:t xml:space="preserve"> MASC flowchart</w:t>
      </w:r>
    </w:p>
    <w:p w14:paraId="1FCB2B68" w14:textId="77777777" w:rsidR="00680034" w:rsidRPr="004F1982" w:rsidRDefault="00680034" w:rsidP="000F0ECC">
      <w:pPr>
        <w:spacing w:line="480" w:lineRule="auto"/>
        <w:rPr>
          <w:sz w:val="24"/>
          <w:szCs w:val="24"/>
        </w:rPr>
      </w:pPr>
    </w:p>
    <w:p w14:paraId="504CF212" w14:textId="350D1CAB"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A</w:t>
      </w:r>
      <w:r w:rsidRPr="004F1982">
        <w:rPr>
          <w:rFonts w:asciiTheme="minorHAnsi" w:hAnsiTheme="minorHAnsi"/>
          <w:color w:val="000000"/>
          <w:sz w:val="24"/>
          <w:szCs w:val="24"/>
        </w:rPr>
        <w:t xml:space="preserve">fter inputting the data, the first task is to select a sequence as </w:t>
      </w:r>
      <w:r w:rsidR="00BD5D41">
        <w:rPr>
          <w:rFonts w:asciiTheme="minorHAnsi" w:hAnsiTheme="minorHAnsi"/>
          <w:color w:val="000000"/>
          <w:sz w:val="24"/>
          <w:szCs w:val="24"/>
        </w:rPr>
        <w:t>center and build its</w:t>
      </w:r>
      <w:r w:rsidRPr="004F1982">
        <w:rPr>
          <w:rFonts w:asciiTheme="minorHAnsi" w:hAnsiTheme="minorHAnsi"/>
          <w:color w:val="000000"/>
          <w:sz w:val="24"/>
          <w:szCs w:val="24"/>
        </w:rPr>
        <w:t xml:space="preserve"> suffix tree. Then, the pairwise alignments between the center and all other sequences are run. Next, the process of summing up the spaces among sequences is </w:t>
      </w:r>
      <w:r w:rsidR="00BD5D41">
        <w:rPr>
          <w:rFonts w:asciiTheme="minorHAnsi" w:hAnsiTheme="minorHAnsi"/>
          <w:color w:val="000000"/>
          <w:sz w:val="24"/>
          <w:szCs w:val="24"/>
        </w:rPr>
        <w:t>carried out</w:t>
      </w:r>
      <w:r w:rsidRPr="004F1982">
        <w:rPr>
          <w:rFonts w:asciiTheme="minorHAnsi" w:hAnsiTheme="minorHAnsi"/>
          <w:color w:val="000000"/>
          <w:sz w:val="24"/>
          <w:szCs w:val="24"/>
        </w:rPr>
        <w:t>. Finally, the result is output.</w:t>
      </w:r>
    </w:p>
    <w:p w14:paraId="32EF8CB5" w14:textId="7E53F62D" w:rsidR="00680034" w:rsidRPr="004F1982" w:rsidRDefault="00800599" w:rsidP="000F0ECC">
      <w:pPr>
        <w:spacing w:line="480" w:lineRule="auto"/>
        <w:ind w:firstLine="200"/>
        <w:rPr>
          <w:rFonts w:asciiTheme="minorHAnsi" w:hAnsiTheme="minorHAnsi"/>
          <w:color w:val="000000"/>
          <w:sz w:val="24"/>
          <w:szCs w:val="24"/>
        </w:rPr>
      </w:pPr>
      <w:r>
        <w:rPr>
          <w:rFonts w:asciiTheme="minorHAnsi" w:hAnsiTheme="minorHAnsi"/>
          <w:color w:val="000000"/>
          <w:sz w:val="24"/>
          <w:szCs w:val="24"/>
        </w:rPr>
        <w:t>We analyze</w:t>
      </w:r>
      <w:r w:rsidR="00680034" w:rsidRPr="004F1982">
        <w:rPr>
          <w:rFonts w:asciiTheme="minorHAnsi" w:hAnsiTheme="minorHAnsi"/>
          <w:color w:val="000000"/>
          <w:sz w:val="24"/>
          <w:szCs w:val="24"/>
        </w:rPr>
        <w:t xml:space="preserve"> </w:t>
      </w:r>
      <w:r w:rsidR="00527568" w:rsidRPr="00527568">
        <w:rPr>
          <w:rFonts w:asciiTheme="minorHAnsi" w:hAnsiTheme="minorHAnsi"/>
          <w:color w:val="FF0000"/>
          <w:sz w:val="24"/>
          <w:szCs w:val="24"/>
        </w:rPr>
        <w:t>the process</w:t>
      </w:r>
      <w:r w:rsidR="00680034" w:rsidRPr="004F1982">
        <w:rPr>
          <w:rFonts w:asciiTheme="minorHAnsi" w:hAnsiTheme="minorHAnsi"/>
          <w:color w:val="000000"/>
          <w:sz w:val="24"/>
          <w:szCs w:val="24"/>
        </w:rPr>
        <w:t xml:space="preserve"> to find ‘hot spots’ </w:t>
      </w:r>
      <w:r w:rsidR="00171ECA">
        <w:rPr>
          <w:rFonts w:asciiTheme="minorHAnsi" w:hAnsiTheme="minorHAnsi"/>
          <w:color w:val="000000"/>
          <w:sz w:val="24"/>
          <w:szCs w:val="24"/>
        </w:rPr>
        <w:t>within the program, the proces</w:t>
      </w:r>
      <w:r w:rsidR="00680034" w:rsidRPr="004F1982">
        <w:rPr>
          <w:rFonts w:asciiTheme="minorHAnsi" w:hAnsiTheme="minorHAnsi"/>
          <w:color w:val="000000"/>
          <w:sz w:val="24"/>
          <w:szCs w:val="24"/>
        </w:rPr>
        <w:t xml:space="preserve">s of “pairwise </w:t>
      </w:r>
      <w:r w:rsidR="00690222" w:rsidRPr="004F1982">
        <w:rPr>
          <w:rFonts w:asciiTheme="minorHAnsi" w:hAnsiTheme="minorHAnsi"/>
          <w:color w:val="000000"/>
          <w:sz w:val="24"/>
          <w:szCs w:val="24"/>
        </w:rPr>
        <w:t>alignment and sum up spaces”</w:t>
      </w:r>
      <w:r w:rsidR="00A47819">
        <w:rPr>
          <w:rFonts w:asciiTheme="minorHAnsi" w:hAnsiTheme="minorHAnsi"/>
          <w:color w:val="000000"/>
          <w:sz w:val="24"/>
          <w:szCs w:val="24"/>
        </w:rPr>
        <w:t>, which occup</w:t>
      </w:r>
      <w:r w:rsidR="00171ECA">
        <w:rPr>
          <w:rFonts w:asciiTheme="minorHAnsi" w:hAnsiTheme="minorHAnsi"/>
          <w:color w:val="000000"/>
          <w:sz w:val="24"/>
          <w:szCs w:val="24"/>
        </w:rPr>
        <w:t>ies</w:t>
      </w:r>
      <w:bookmarkStart w:id="1" w:name="_GoBack"/>
      <w:bookmarkEnd w:id="1"/>
      <w:r w:rsidR="00680034" w:rsidRPr="004F1982">
        <w:rPr>
          <w:rFonts w:asciiTheme="minorHAnsi" w:hAnsiTheme="minorHAnsi"/>
          <w:color w:val="000000"/>
          <w:sz w:val="24"/>
          <w:szCs w:val="24"/>
        </w:rPr>
        <w:t xml:space="preserve"> most of the computational time, as shown in Figure 4.</w:t>
      </w:r>
    </w:p>
    <w:p w14:paraId="2AF5D25F" w14:textId="77777777" w:rsidR="00680034" w:rsidRPr="004F1982" w:rsidRDefault="00680034" w:rsidP="000F0ECC">
      <w:pPr>
        <w:spacing w:line="480" w:lineRule="auto"/>
        <w:ind w:firstLine="200"/>
        <w:rPr>
          <w:rFonts w:asciiTheme="minorHAnsi" w:hAnsiTheme="minorHAnsi"/>
          <w:color w:val="000000"/>
          <w:sz w:val="24"/>
          <w:szCs w:val="24"/>
        </w:rPr>
      </w:pPr>
    </w:p>
    <w:p w14:paraId="33945F74" w14:textId="77777777" w:rsidR="00680034" w:rsidRPr="004F1982" w:rsidRDefault="00A626CA" w:rsidP="000F0ECC">
      <w:pPr>
        <w:keepNext/>
        <w:spacing w:line="480" w:lineRule="auto"/>
        <w:jc w:val="center"/>
        <w:rPr>
          <w:sz w:val="24"/>
          <w:szCs w:val="24"/>
        </w:rPr>
      </w:pPr>
      <w:r>
        <w:rPr>
          <w:noProof/>
          <w:sz w:val="24"/>
          <w:szCs w:val="24"/>
        </w:rPr>
        <w:lastRenderedPageBreak/>
        <w:drawing>
          <wp:inline distT="0" distB="0" distL="0" distR="0" wp14:anchorId="71568CDD" wp14:editId="2066E12A">
            <wp:extent cx="3573909" cy="2071370"/>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Fig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5277" cy="2077959"/>
                    </a:xfrm>
                    <a:prstGeom prst="rect">
                      <a:avLst/>
                    </a:prstGeom>
                  </pic:spPr>
                </pic:pic>
              </a:graphicData>
            </a:graphic>
          </wp:inline>
        </w:drawing>
      </w:r>
    </w:p>
    <w:p w14:paraId="5E1EAFEB" w14:textId="77777777" w:rsidR="00680034" w:rsidRPr="004F1982" w:rsidRDefault="00680034" w:rsidP="000F0ECC">
      <w:pPr>
        <w:pStyle w:val="a9"/>
        <w:spacing w:line="480" w:lineRule="auto"/>
        <w:jc w:val="center"/>
        <w:outlineLvl w:val="0"/>
        <w:rPr>
          <w:sz w:val="24"/>
          <w:szCs w:val="24"/>
        </w:rPr>
      </w:pPr>
      <w:r w:rsidRPr="004F1982">
        <w:rPr>
          <w:b/>
          <w:sz w:val="24"/>
          <w:szCs w:val="24"/>
        </w:rPr>
        <w:t xml:space="preserve">Figure </w:t>
      </w:r>
      <w:r w:rsidR="00C338F9" w:rsidRPr="004F1982">
        <w:rPr>
          <w:b/>
          <w:sz w:val="24"/>
          <w:szCs w:val="24"/>
        </w:rPr>
        <w:fldChar w:fldCharType="begin"/>
      </w:r>
      <w:r w:rsidRPr="004F1982">
        <w:rPr>
          <w:b/>
          <w:sz w:val="24"/>
          <w:szCs w:val="24"/>
        </w:rPr>
        <w:instrText xml:space="preserve"> SEQ Figure \* ARABIC </w:instrText>
      </w:r>
      <w:r w:rsidR="00C338F9" w:rsidRPr="004F1982">
        <w:rPr>
          <w:b/>
          <w:sz w:val="24"/>
          <w:szCs w:val="24"/>
        </w:rPr>
        <w:fldChar w:fldCharType="separate"/>
      </w:r>
      <w:r w:rsidR="006B0358">
        <w:rPr>
          <w:b/>
          <w:noProof/>
          <w:sz w:val="24"/>
          <w:szCs w:val="24"/>
        </w:rPr>
        <w:t>4</w:t>
      </w:r>
      <w:r w:rsidR="00C338F9" w:rsidRPr="004F1982">
        <w:rPr>
          <w:b/>
          <w:sz w:val="24"/>
          <w:szCs w:val="24"/>
        </w:rPr>
        <w:fldChar w:fldCharType="end"/>
      </w:r>
      <w:r w:rsidRPr="004F1982">
        <w:rPr>
          <w:sz w:val="24"/>
          <w:szCs w:val="24"/>
        </w:rPr>
        <w:t xml:space="preserve"> Time cost of MASC steps</w:t>
      </w:r>
    </w:p>
    <w:p w14:paraId="5A4FAED9" w14:textId="77777777" w:rsidR="00680034" w:rsidRPr="004F1982" w:rsidRDefault="00680034" w:rsidP="000F0ECC">
      <w:pPr>
        <w:spacing w:line="480" w:lineRule="auto"/>
        <w:rPr>
          <w:sz w:val="24"/>
          <w:szCs w:val="24"/>
        </w:rPr>
      </w:pPr>
    </w:p>
    <w:p w14:paraId="3DF3AAED" w14:textId="1A2C164E" w:rsidR="00B62A03" w:rsidRDefault="00680034" w:rsidP="000F0ECC">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Fortunately, in </w:t>
      </w: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the process of alignment between the center and the other sequences </w:t>
      </w:r>
      <w:r w:rsidR="00DC773E" w:rsidRPr="00DC773E">
        <w:rPr>
          <w:rFonts w:asciiTheme="minorHAnsi" w:hAnsiTheme="minorHAnsi"/>
          <w:color w:val="FF0000"/>
          <w:sz w:val="24"/>
          <w:szCs w:val="24"/>
        </w:rPr>
        <w:t xml:space="preserve">can be </w:t>
      </w:r>
      <w:r w:rsidRPr="004F1982">
        <w:rPr>
          <w:rFonts w:asciiTheme="minorHAnsi" w:hAnsiTheme="minorHAnsi"/>
          <w:color w:val="000000"/>
          <w:sz w:val="24"/>
          <w:szCs w:val="24"/>
        </w:rPr>
        <w:t>p</w:t>
      </w:r>
      <w:r w:rsidR="003F4476">
        <w:rPr>
          <w:rFonts w:asciiTheme="minorHAnsi" w:hAnsiTheme="minorHAnsi"/>
          <w:color w:val="000000"/>
          <w:sz w:val="24"/>
          <w:szCs w:val="24"/>
        </w:rPr>
        <w:t xml:space="preserve">arallelized, because there </w:t>
      </w:r>
      <w:r w:rsidR="003F4476" w:rsidRPr="003F4476">
        <w:rPr>
          <w:rFonts w:asciiTheme="minorHAnsi" w:hAnsiTheme="minorHAnsi"/>
          <w:color w:val="FF0000"/>
          <w:sz w:val="24"/>
          <w:szCs w:val="24"/>
        </w:rPr>
        <w:t>isn’t too much</w:t>
      </w:r>
      <w:r w:rsidRPr="004F1982">
        <w:rPr>
          <w:rFonts w:asciiTheme="minorHAnsi" w:hAnsiTheme="minorHAnsi"/>
          <w:color w:val="000000"/>
          <w:sz w:val="24"/>
          <w:szCs w:val="24"/>
        </w:rPr>
        <w:t xml:space="preserve"> data dependency.</w:t>
      </w:r>
    </w:p>
    <w:p w14:paraId="47F115BF" w14:textId="77777777" w:rsidR="00B62A03" w:rsidRPr="00CF6857" w:rsidRDefault="001F532C" w:rsidP="000F0ECC">
      <w:pPr>
        <w:spacing w:line="480" w:lineRule="auto"/>
        <w:ind w:firstLineChars="100" w:firstLine="240"/>
        <w:rPr>
          <w:rFonts w:asciiTheme="minorHAnsi" w:hAnsiTheme="minorHAnsi"/>
          <w:color w:val="FF0000"/>
          <w:sz w:val="24"/>
          <w:szCs w:val="24"/>
        </w:rPr>
      </w:pPr>
      <w:r w:rsidRPr="00CF6857">
        <w:rPr>
          <w:rFonts w:asciiTheme="minorHAnsi" w:hAnsiTheme="minorHAnsi" w:hint="eastAsia"/>
          <w:color w:val="FF0000"/>
          <w:sz w:val="24"/>
          <w:szCs w:val="24"/>
        </w:rPr>
        <w:t>According to Amdah</w:t>
      </w:r>
      <w:r w:rsidR="00F25FA1" w:rsidRPr="00CF6857">
        <w:rPr>
          <w:rFonts w:asciiTheme="minorHAnsi" w:hAnsiTheme="minorHAnsi" w:hint="eastAsia"/>
          <w:color w:val="FF0000"/>
          <w:sz w:val="24"/>
          <w:szCs w:val="24"/>
        </w:rPr>
        <w:t>l</w:t>
      </w:r>
      <w:r w:rsidR="00F25FA1" w:rsidRPr="00CF6857">
        <w:rPr>
          <w:rFonts w:asciiTheme="minorHAnsi" w:hAnsiTheme="minorHAnsi"/>
          <w:color w:val="FF0000"/>
          <w:sz w:val="24"/>
          <w:szCs w:val="24"/>
        </w:rPr>
        <w:t>’s law</w:t>
      </w:r>
      <w:r w:rsidR="00AF1D0F" w:rsidRPr="00CF6857">
        <w:rPr>
          <w:rFonts w:asciiTheme="minorHAnsi" w:hAnsiTheme="minorHAnsi" w:hint="eastAsia"/>
          <w:color w:val="FF0000"/>
          <w:sz w:val="24"/>
          <w:szCs w:val="24"/>
        </w:rPr>
        <w:t xml:space="preserve"> </w:t>
      </w:r>
      <w:r w:rsidR="00C338F9" w:rsidRPr="00CF6857">
        <w:rPr>
          <w:rFonts w:asciiTheme="minorHAnsi" w:hAnsiTheme="minorHAnsi"/>
          <w:color w:val="FF0000"/>
          <w:sz w:val="24"/>
          <w:szCs w:val="24"/>
        </w:rPr>
        <w:fldChar w:fldCharType="begin" w:fldLock="1"/>
      </w:r>
      <w:r w:rsidR="00146422" w:rsidRPr="00CF6857">
        <w:rPr>
          <w:rFonts w:asciiTheme="minorHAnsi" w:hAnsiTheme="minorHAnsi"/>
          <w:color w:val="FF0000"/>
          <w:sz w:val="24"/>
          <w:szCs w:val="24"/>
        </w:rPr>
        <w:instrText>ADDIN CSL_CITATION { "citationItems" : [ { "id" : "ITEM-1", "itemData" : { "author" : [ { "dropping-particle" : "", "family" : "Moncrieff", "given" : "D", "non-dropping-particle" : "", "parse-names" : false, "suffix" : "" }, { "dropping-particle" : "", "family" : "Overill", "given" : "R E", "non-dropping-particle" : "", "parse-names" : false, "suffix" : "" }, { "dropping-particle" : "", "family" : "Wilson", "given" : "S", "non-dropping-particle" : "", "parse-names" : false, "suffix" : "" } ], "container-title" : "Parallel Computing", "id" : "ITEM-1", "issue" : "3", "issued" : { "date-parts" : [ [ "1996" ] ] }, "page" : "407-413", "title" : "Heterogeneous computing machines and Amdahl's law", "type" : "article-journal", "volume" : "22" }, "uris" : [ "http://www.mendeley.com/documents/?uuid=1fa4a526-43ef-47b4-9b2e-1a1c7027a344" ] } ], "mendeley" : { "formattedCitation" : "(Moncrieff &lt;i&gt;et al.&lt;/i&gt;, 1996)", "plainTextFormattedCitation" : "(Moncrieff et al., 1996)", "previouslyFormattedCitation" : "(Moncrieff &lt;i&gt;et al.&lt;/i&gt;, 1996)" }, "properties" : { "noteIndex" : 0 }, "schema" : "https://github.com/citation-style-language/schema/raw/master/csl-citation.json" }</w:instrText>
      </w:r>
      <w:r w:rsidR="00C338F9" w:rsidRPr="00CF6857">
        <w:rPr>
          <w:rFonts w:asciiTheme="minorHAnsi" w:hAnsiTheme="minorHAnsi"/>
          <w:color w:val="FF0000"/>
          <w:sz w:val="24"/>
          <w:szCs w:val="24"/>
        </w:rPr>
        <w:fldChar w:fldCharType="separate"/>
      </w:r>
      <w:r w:rsidR="00B10278" w:rsidRPr="00CF6857">
        <w:rPr>
          <w:rFonts w:asciiTheme="minorHAnsi" w:hAnsiTheme="minorHAnsi"/>
          <w:noProof/>
          <w:color w:val="FF0000"/>
          <w:sz w:val="24"/>
          <w:szCs w:val="24"/>
        </w:rPr>
        <w:t xml:space="preserve">(Moncrieff </w:t>
      </w:r>
      <w:r w:rsidR="00B10278" w:rsidRPr="00CF6857">
        <w:rPr>
          <w:rFonts w:asciiTheme="minorHAnsi" w:hAnsiTheme="minorHAnsi"/>
          <w:i/>
          <w:noProof/>
          <w:color w:val="FF0000"/>
          <w:sz w:val="24"/>
          <w:szCs w:val="24"/>
        </w:rPr>
        <w:t>et al.</w:t>
      </w:r>
      <w:r w:rsidR="00B10278" w:rsidRPr="00CF6857">
        <w:rPr>
          <w:rFonts w:asciiTheme="minorHAnsi" w:hAnsiTheme="minorHAnsi"/>
          <w:noProof/>
          <w:color w:val="FF0000"/>
          <w:sz w:val="24"/>
          <w:szCs w:val="24"/>
        </w:rPr>
        <w:t>, 1996)</w:t>
      </w:r>
      <w:r w:rsidR="00C338F9" w:rsidRPr="00CF6857">
        <w:rPr>
          <w:rFonts w:asciiTheme="minorHAnsi" w:hAnsiTheme="minorHAnsi"/>
          <w:color w:val="FF0000"/>
          <w:sz w:val="24"/>
          <w:szCs w:val="24"/>
        </w:rPr>
        <w:fldChar w:fldCharType="end"/>
      </w:r>
      <w:r w:rsidR="00E23EAB" w:rsidRPr="00CF6857">
        <w:rPr>
          <w:rFonts w:asciiTheme="minorHAnsi" w:hAnsiTheme="minorHAnsi"/>
          <w:color w:val="FF0000"/>
          <w:sz w:val="24"/>
          <w:szCs w:val="24"/>
        </w:rPr>
        <w:t xml:space="preserve"> </w:t>
      </w:r>
      <w:r w:rsidRPr="00CF6857">
        <w:rPr>
          <w:rFonts w:asciiTheme="minorHAnsi" w:hAnsiTheme="minorHAnsi"/>
          <w:color w:val="FF0000"/>
          <w:sz w:val="24"/>
          <w:szCs w:val="24"/>
        </w:rPr>
        <w:t>:</w:t>
      </w:r>
    </w:p>
    <w:p w14:paraId="06DC1D74" w14:textId="77777777" w:rsidR="00695074" w:rsidRPr="00CF6857" w:rsidRDefault="00695074" w:rsidP="000F0ECC">
      <w:pPr>
        <w:spacing w:line="480" w:lineRule="auto"/>
        <w:ind w:firstLineChars="100" w:firstLine="240"/>
        <w:rPr>
          <w:rFonts w:asciiTheme="minorHAnsi" w:hAnsiTheme="minorHAnsi"/>
          <w:color w:val="FF0000"/>
          <w:sz w:val="24"/>
          <w:szCs w:val="24"/>
        </w:rPr>
      </w:pPr>
      <m:oMathPara>
        <m:oMath>
          <m:r>
            <w:rPr>
              <w:rFonts w:ascii="Cambria Math" w:hAnsi="Cambria Math"/>
              <w:color w:val="FF0000"/>
              <w:sz w:val="24"/>
              <w:szCs w:val="24"/>
            </w:rPr>
            <m:t>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oMath>
      </m:oMathPara>
    </w:p>
    <w:p w14:paraId="45628F2E" w14:textId="77777777" w:rsidR="00695074" w:rsidRPr="00CF6857" w:rsidRDefault="00F827CF" w:rsidP="000F0ECC">
      <w:pPr>
        <w:spacing w:line="480" w:lineRule="auto"/>
        <w:ind w:firstLineChars="100" w:firstLine="240"/>
        <w:rPr>
          <w:rFonts w:asciiTheme="minorHAnsi" w:hAnsiTheme="minorHAnsi"/>
          <w:color w:val="FF0000"/>
          <w:sz w:val="24"/>
          <w:szCs w:val="24"/>
        </w:rPr>
      </w:pPr>
      <m:oMathPara>
        <m:oMath>
          <m:r>
            <w:rPr>
              <w:rFonts w:ascii="Cambria Math" w:hAnsi="Cambria Math"/>
              <w:color w:val="FF0000"/>
              <w:sz w:val="24"/>
              <w:szCs w:val="24"/>
            </w:rPr>
            <m:t>Speedup=</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num>
            <m:den>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r>
                <w:rPr>
                  <w:rFonts w:ascii="Cambria Math" w:hAnsi="Cambria Math"/>
                  <w:color w:val="FF0000"/>
                  <w:sz w:val="24"/>
                  <w:szCs w:val="24"/>
                </w:rPr>
                <m:t>+</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num>
                <m:den>
                  <m:r>
                    <w:rPr>
                      <w:rFonts w:ascii="Cambria Math" w:hAnsi="Cambria Math"/>
                      <w:color w:val="FF0000"/>
                      <w:sz w:val="24"/>
                      <w:szCs w:val="24"/>
                    </w:rPr>
                    <m:t>p</m:t>
                  </m:r>
                </m:den>
              </m:f>
            </m:den>
          </m:f>
        </m:oMath>
      </m:oMathPara>
    </w:p>
    <w:p w14:paraId="711BBFB5" w14:textId="664B814B" w:rsidR="00F827CF" w:rsidRPr="00CF6857" w:rsidRDefault="004340F6" w:rsidP="000F0ECC">
      <w:pPr>
        <w:spacing w:line="480" w:lineRule="auto"/>
        <w:ind w:firstLineChars="100" w:firstLine="240"/>
        <w:rPr>
          <w:rFonts w:asciiTheme="minorHAnsi" w:hAnsiTheme="minorHAnsi"/>
          <w:color w:val="FF0000"/>
          <w:sz w:val="24"/>
          <w:szCs w:val="24"/>
        </w:rPr>
      </w:pPr>
      <w:r w:rsidRPr="00CF6857">
        <w:rPr>
          <w:rFonts w:asciiTheme="minorHAnsi" w:hAnsiTheme="minorHAnsi"/>
          <w:color w:val="FF0000"/>
          <w:sz w:val="24"/>
          <w:szCs w:val="24"/>
        </w:rPr>
        <w:t xml:space="preserve">T is the </w:t>
      </w:r>
      <w:r w:rsidRPr="00CF6857">
        <w:rPr>
          <w:rFonts w:asciiTheme="minorHAnsi" w:hAnsiTheme="minorHAnsi" w:hint="eastAsia"/>
          <w:color w:val="FF0000"/>
          <w:sz w:val="24"/>
          <w:szCs w:val="24"/>
        </w:rPr>
        <w:t>t</w:t>
      </w:r>
      <w:r w:rsidRPr="00CF6857">
        <w:rPr>
          <w:rFonts w:asciiTheme="minorHAnsi" w:hAnsiTheme="minorHAnsi"/>
          <w:color w:val="FF0000"/>
          <w:sz w:val="24"/>
          <w:szCs w:val="24"/>
        </w:rPr>
        <w:t xml:space="preserve">otal time that a program consumes, which consists of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oMath>
      <w:r w:rsidRPr="00CF6857">
        <w:rPr>
          <w:rFonts w:asciiTheme="minorHAnsi" w:hAnsiTheme="minorHAnsi"/>
          <w:color w:val="FF0000"/>
          <w:sz w:val="24"/>
          <w:szCs w:val="24"/>
        </w:rPr>
        <w:t xml:space="preserve"> and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oMath>
      <w:r w:rsidR="006B66AE" w:rsidRPr="00CF6857">
        <w:rPr>
          <w:rFonts w:asciiTheme="minorHAnsi" w:hAnsiTheme="minorHAnsi"/>
          <w:color w:val="FF0000"/>
          <w:sz w:val="24"/>
          <w:szCs w:val="24"/>
        </w:rPr>
        <w:t xml:space="preserve">.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oMath>
      <w:r w:rsidR="00F827CF" w:rsidRPr="00CF6857">
        <w:rPr>
          <w:rFonts w:asciiTheme="minorHAnsi" w:hAnsiTheme="minorHAnsi"/>
          <w:color w:val="FF0000"/>
          <w:sz w:val="24"/>
          <w:szCs w:val="24"/>
        </w:rPr>
        <w:t xml:space="preserve"> is the</w:t>
      </w:r>
      <w:r w:rsidR="004A5E28" w:rsidRPr="00CF6857">
        <w:rPr>
          <w:rFonts w:asciiTheme="minorHAnsi" w:hAnsiTheme="minorHAnsi"/>
          <w:color w:val="FF0000"/>
          <w:sz w:val="24"/>
          <w:szCs w:val="24"/>
        </w:rPr>
        <w:t xml:space="preserve"> time</w:t>
      </w:r>
      <w:r w:rsidR="00A31E1D" w:rsidRPr="00CF6857">
        <w:rPr>
          <w:rFonts w:asciiTheme="minorHAnsi" w:hAnsiTheme="minorHAnsi"/>
          <w:color w:val="FF0000"/>
          <w:sz w:val="24"/>
          <w:szCs w:val="24"/>
        </w:rPr>
        <w:t xml:space="preserve"> consumed by </w:t>
      </w:r>
      <w:r w:rsidR="005876A3" w:rsidRPr="00CF6857">
        <w:rPr>
          <w:rFonts w:asciiTheme="minorHAnsi" w:hAnsiTheme="minorHAnsi"/>
          <w:color w:val="FF0000"/>
          <w:sz w:val="24"/>
          <w:szCs w:val="24"/>
        </w:rPr>
        <w:t xml:space="preserve">the part of program that can be </w:t>
      </w:r>
      <w:r w:rsidR="00A31E1D" w:rsidRPr="00CF6857">
        <w:rPr>
          <w:rFonts w:asciiTheme="minorHAnsi" w:hAnsiTheme="minorHAnsi"/>
          <w:color w:val="FF0000"/>
          <w:sz w:val="24"/>
          <w:szCs w:val="24"/>
        </w:rPr>
        <w:t>parallel</w:t>
      </w:r>
      <w:r w:rsidR="006373F9" w:rsidRPr="00CF6857">
        <w:rPr>
          <w:rFonts w:asciiTheme="minorHAnsi" w:hAnsiTheme="minorHAnsi" w:hint="eastAsia"/>
          <w:color w:val="FF0000"/>
          <w:sz w:val="24"/>
          <w:szCs w:val="24"/>
        </w:rPr>
        <w:t>iz</w:t>
      </w:r>
      <w:r w:rsidR="00A31E1D" w:rsidRPr="00CF6857">
        <w:rPr>
          <w:rFonts w:asciiTheme="minorHAnsi" w:hAnsiTheme="minorHAnsi"/>
          <w:color w:val="FF0000"/>
          <w:sz w:val="24"/>
          <w:szCs w:val="24"/>
        </w:rPr>
        <w:t xml:space="preserve">ed.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oMath>
      <w:r w:rsidR="00A31E1D" w:rsidRPr="00CF6857">
        <w:rPr>
          <w:rFonts w:asciiTheme="minorHAnsi" w:hAnsiTheme="minorHAnsi"/>
          <w:color w:val="FF0000"/>
          <w:sz w:val="24"/>
          <w:szCs w:val="24"/>
        </w:rPr>
        <w:t xml:space="preserve"> is the time consumed by the part of program that must be run in serial.</w:t>
      </w:r>
      <w:r w:rsidR="000B36A1" w:rsidRPr="00CF6857">
        <w:rPr>
          <w:rFonts w:asciiTheme="minorHAnsi" w:hAnsiTheme="minorHAnsi" w:hint="eastAsia"/>
          <w:color w:val="FF0000"/>
          <w:sz w:val="24"/>
          <w:szCs w:val="24"/>
        </w:rPr>
        <w:t xml:space="preserve"> And </w:t>
      </w:r>
      <w:r w:rsidR="000B36A1" w:rsidRPr="00CF6857">
        <w:rPr>
          <w:rFonts w:asciiTheme="minorHAnsi" w:hAnsiTheme="minorHAnsi"/>
          <w:color w:val="FF0000"/>
          <w:sz w:val="24"/>
          <w:szCs w:val="24"/>
        </w:rPr>
        <w:t>p is the number of processors.</w:t>
      </w:r>
      <w:r w:rsidR="00237EC9" w:rsidRPr="00CF6857">
        <w:rPr>
          <w:rFonts w:asciiTheme="minorHAnsi" w:hAnsiTheme="minorHAnsi"/>
          <w:color w:val="FF0000"/>
          <w:sz w:val="24"/>
          <w:szCs w:val="24"/>
        </w:rPr>
        <w:t xml:space="preserve"> So the speedup of our method is:</w:t>
      </w:r>
    </w:p>
    <w:p w14:paraId="50968774" w14:textId="77777777" w:rsidR="00020165" w:rsidRPr="00CF6857" w:rsidRDefault="00E642DE" w:rsidP="000F0ECC">
      <w:pPr>
        <w:spacing w:line="480" w:lineRule="auto"/>
        <w:ind w:firstLineChars="100" w:firstLine="240"/>
        <w:rPr>
          <w:rFonts w:asciiTheme="minorHAnsi" w:hAnsiTheme="minorHAnsi"/>
          <w:color w:val="FF0000"/>
          <w:sz w:val="24"/>
          <w:szCs w:val="24"/>
        </w:rPr>
      </w:pPr>
      <m:oMathPara>
        <m:oMath>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m:rPr>
                      <m:sty m:val="p"/>
                    </m:rPr>
                    <w:rPr>
                      <w:rFonts w:ascii="Cambria Math" w:hAnsi="Cambria Math"/>
                      <w:color w:val="FF0000"/>
                    </w:rPr>
                    <m:t>lim</m:t>
                  </m:r>
                </m:e>
                <m:lim>
                  <m:r>
                    <w:rPr>
                      <w:rFonts w:ascii="Cambria Math" w:hAnsi="Cambria Math"/>
                      <w:color w:val="FF0000"/>
                    </w:rPr>
                    <m:t>n→∞</m:t>
                  </m:r>
                </m:lim>
              </m:limLow>
            </m:fName>
            <m:e>
              <m:r>
                <m:rPr>
                  <m:sty m:val="p"/>
                </m:rPr>
                <w:rPr>
                  <w:rFonts w:ascii="Cambria Math" w:hAnsi="Cambria Math"/>
                  <w:color w:val="FF0000"/>
                  <w:sz w:val="24"/>
                  <w:szCs w:val="24"/>
                </w:rPr>
                <m:t>Spe</m:t>
              </m:r>
              <m:r>
                <w:rPr>
                  <w:rFonts w:ascii="Cambria Math" w:hAnsi="Cambria Math"/>
                  <w:color w:val="FF0000"/>
                  <w:sz w:val="24"/>
                  <w:szCs w:val="24"/>
                </w:rPr>
                <m:t>edup=</m:t>
              </m:r>
              <m:f>
                <m:fPr>
                  <m:ctrlPr>
                    <w:rPr>
                      <w:rFonts w:ascii="Cambria Math" w:hAnsi="Cambria Math"/>
                      <w:i/>
                      <w:color w:val="FF0000"/>
                      <w:sz w:val="24"/>
                      <w:szCs w:val="24"/>
                    </w:rPr>
                  </m:ctrlPr>
                </m:fPr>
                <m:num>
                  <m:r>
                    <w:rPr>
                      <w:rFonts w:ascii="Cambria Math" w:hAnsi="Cambria Math"/>
                      <w:color w:val="FF0000"/>
                      <w:sz w:val="24"/>
                      <w:szCs w:val="24"/>
                    </w:rPr>
                    <m:t>6%+94%</m:t>
                  </m:r>
                </m:num>
                <m:den>
                  <m:r>
                    <w:rPr>
                      <w:rFonts w:ascii="Cambria Math" w:hAnsi="Cambria Math"/>
                      <w:color w:val="FF0000"/>
                      <w:sz w:val="24"/>
                      <w:szCs w:val="24"/>
                    </w:rPr>
                    <m:t>6%+</m:t>
                  </m:r>
                  <m:f>
                    <m:fPr>
                      <m:ctrlPr>
                        <w:rPr>
                          <w:rFonts w:ascii="Cambria Math" w:hAnsi="Cambria Math"/>
                          <w:i/>
                          <w:color w:val="FF0000"/>
                          <w:sz w:val="24"/>
                          <w:szCs w:val="24"/>
                        </w:rPr>
                      </m:ctrlPr>
                    </m:fPr>
                    <m:num>
                      <m:r>
                        <w:rPr>
                          <w:rFonts w:ascii="Cambria Math" w:hAnsi="Cambria Math"/>
                          <w:color w:val="FF0000"/>
                          <w:sz w:val="24"/>
                          <w:szCs w:val="24"/>
                        </w:rPr>
                        <m:t>94%</m:t>
                      </m:r>
                    </m:num>
                    <m:den>
                      <m:r>
                        <w:rPr>
                          <w:rFonts w:ascii="Cambria Math" w:hAnsi="Cambria Math"/>
                          <w:color w:val="FF0000"/>
                          <w:sz w:val="24"/>
                          <w:szCs w:val="24"/>
                        </w:rPr>
                        <m:t>n</m:t>
                      </m:r>
                    </m:den>
                  </m:f>
                </m:den>
              </m:f>
            </m:e>
          </m:func>
          <m:r>
            <w:rPr>
              <w:rFonts w:ascii="Cambria Math" w:hAnsi="Cambria Math"/>
              <w:color w:val="FF0000"/>
              <w:sz w:val="24"/>
              <w:szCs w:val="24"/>
            </w:rPr>
            <m:t>=16</m:t>
          </m:r>
        </m:oMath>
      </m:oMathPara>
    </w:p>
    <w:p w14:paraId="313CCA2B" w14:textId="381B9057" w:rsidR="003A1DA3" w:rsidRPr="009D48FE" w:rsidRDefault="00CE5BAE" w:rsidP="000F0ECC">
      <w:pPr>
        <w:spacing w:line="480" w:lineRule="auto"/>
        <w:ind w:firstLineChars="100" w:firstLine="240"/>
        <w:rPr>
          <w:rFonts w:asciiTheme="minorHAnsi" w:hAnsiTheme="minorHAnsi"/>
          <w:color w:val="FF0000"/>
          <w:sz w:val="24"/>
          <w:szCs w:val="24"/>
        </w:rPr>
      </w:pPr>
      <w:r>
        <w:rPr>
          <w:rFonts w:asciiTheme="minorHAnsi" w:hAnsiTheme="minorHAnsi"/>
          <w:color w:val="FF0000"/>
          <w:sz w:val="24"/>
          <w:szCs w:val="24"/>
        </w:rPr>
        <w:t>T</w:t>
      </w:r>
      <w:r w:rsidR="00020165" w:rsidRPr="00CF6857">
        <w:rPr>
          <w:rFonts w:asciiTheme="minorHAnsi" w:hAnsiTheme="minorHAnsi"/>
          <w:color w:val="FF0000"/>
          <w:sz w:val="24"/>
          <w:szCs w:val="24"/>
        </w:rPr>
        <w:t>he limitation of the speedup of our program is 16 in theory</w:t>
      </w:r>
      <w:r w:rsidR="006845F3" w:rsidRPr="00CF6857">
        <w:rPr>
          <w:rFonts w:asciiTheme="minorHAnsi" w:hAnsiTheme="minorHAnsi"/>
          <w:color w:val="FF0000"/>
          <w:sz w:val="24"/>
          <w:szCs w:val="24"/>
        </w:rPr>
        <w:t>.</w:t>
      </w:r>
      <w:r w:rsidR="00EA4AC3" w:rsidRPr="00EA4AC3">
        <w:rPr>
          <w:rFonts w:asciiTheme="minorHAnsi" w:hAnsiTheme="minorHAnsi"/>
          <w:color w:val="000000"/>
          <w:sz w:val="24"/>
          <w:szCs w:val="24"/>
        </w:rPr>
        <w:t xml:space="preserve"> </w:t>
      </w:r>
      <w:r w:rsidR="00EA4AC3" w:rsidRPr="004F1982">
        <w:rPr>
          <w:rFonts w:asciiTheme="minorHAnsi" w:hAnsiTheme="minorHAnsi"/>
          <w:color w:val="000000"/>
          <w:sz w:val="24"/>
          <w:szCs w:val="24"/>
        </w:rPr>
        <w:t>MASC</w:t>
      </w:r>
      <w:r w:rsidR="00EA4AC3" w:rsidRPr="004F1982">
        <w:rPr>
          <w:rFonts w:asciiTheme="minorHAnsi" w:hAnsiTheme="minorHAnsi" w:hint="eastAsia"/>
          <w:color w:val="000000"/>
          <w:sz w:val="24"/>
          <w:szCs w:val="24"/>
        </w:rPr>
        <w:t xml:space="preserve"> </w:t>
      </w:r>
      <w:r w:rsidR="00EA4AC3" w:rsidRPr="004F1982">
        <w:rPr>
          <w:rFonts w:asciiTheme="minorHAnsi" w:hAnsiTheme="minorHAnsi"/>
          <w:color w:val="000000"/>
          <w:sz w:val="24"/>
          <w:szCs w:val="24"/>
        </w:rPr>
        <w:t xml:space="preserve">was therefore developed </w:t>
      </w:r>
      <w:r w:rsidR="00EA4AC3" w:rsidRPr="004F1982">
        <w:rPr>
          <w:rFonts w:asciiTheme="minorHAnsi" w:hAnsiTheme="minorHAnsi" w:hint="eastAsia"/>
          <w:color w:val="000000"/>
          <w:sz w:val="24"/>
          <w:szCs w:val="24"/>
        </w:rPr>
        <w:t>with</w:t>
      </w:r>
      <w:r w:rsidR="00EA4AC3" w:rsidRPr="004F1982">
        <w:rPr>
          <w:rFonts w:asciiTheme="minorHAnsi" w:hAnsiTheme="minorHAnsi"/>
          <w:color w:val="000000"/>
          <w:sz w:val="24"/>
          <w:szCs w:val="24"/>
        </w:rPr>
        <w:t>in the</w:t>
      </w:r>
      <w:r w:rsidR="00EA4AC3" w:rsidRPr="004F1982">
        <w:rPr>
          <w:rFonts w:asciiTheme="minorHAnsi" w:hAnsiTheme="minorHAnsi" w:hint="eastAsia"/>
          <w:color w:val="000000"/>
          <w:sz w:val="24"/>
          <w:szCs w:val="24"/>
        </w:rPr>
        <w:t xml:space="preserve"> Spark </w:t>
      </w:r>
      <w:r w:rsidR="00EA4AC3" w:rsidRPr="004F1982">
        <w:rPr>
          <w:rFonts w:asciiTheme="minorHAnsi" w:hAnsiTheme="minorHAnsi"/>
          <w:color w:val="000000"/>
          <w:sz w:val="24"/>
          <w:szCs w:val="24"/>
        </w:rPr>
        <w:t xml:space="preserve">framework, </w:t>
      </w:r>
      <w:r w:rsidR="00EA4AC3" w:rsidRPr="009D48FE">
        <w:rPr>
          <w:rFonts w:asciiTheme="minorHAnsi" w:hAnsiTheme="minorHAnsi" w:hint="eastAsia"/>
          <w:color w:val="FF0000"/>
          <w:sz w:val="24"/>
          <w:szCs w:val="24"/>
        </w:rPr>
        <w:t xml:space="preserve">and </w:t>
      </w:r>
      <w:r w:rsidR="00EA4AC3" w:rsidRPr="009D48FE">
        <w:rPr>
          <w:rFonts w:asciiTheme="minorHAnsi" w:hAnsiTheme="minorHAnsi"/>
          <w:color w:val="FF0000"/>
          <w:sz w:val="24"/>
          <w:szCs w:val="24"/>
        </w:rPr>
        <w:t xml:space="preserve">the process is </w:t>
      </w:r>
      <w:r w:rsidR="00EA4AC3" w:rsidRPr="009D48FE">
        <w:rPr>
          <w:rFonts w:asciiTheme="minorHAnsi" w:hAnsiTheme="minorHAnsi" w:hint="eastAsia"/>
          <w:color w:val="FF0000"/>
          <w:sz w:val="24"/>
          <w:szCs w:val="24"/>
        </w:rPr>
        <w:t>show</w:t>
      </w:r>
      <w:r w:rsidR="00EA4AC3" w:rsidRPr="009D48FE">
        <w:rPr>
          <w:rFonts w:asciiTheme="minorHAnsi" w:hAnsiTheme="minorHAnsi"/>
          <w:color w:val="FF0000"/>
          <w:sz w:val="24"/>
          <w:szCs w:val="24"/>
        </w:rPr>
        <w:t xml:space="preserve">n in </w:t>
      </w:r>
      <w:r w:rsidR="00164DEF" w:rsidRPr="00582450">
        <w:rPr>
          <w:rFonts w:asciiTheme="minorHAnsi" w:hAnsiTheme="minorHAnsi"/>
          <w:b/>
          <w:color w:val="FF0000"/>
          <w:sz w:val="24"/>
          <w:szCs w:val="24"/>
        </w:rPr>
        <w:t>Supplementary Method</w:t>
      </w:r>
      <w:r w:rsidR="00164DEF" w:rsidRPr="009D48FE">
        <w:rPr>
          <w:rFonts w:asciiTheme="minorHAnsi" w:hAnsiTheme="minorHAnsi"/>
          <w:color w:val="FF0000"/>
          <w:sz w:val="24"/>
          <w:szCs w:val="24"/>
        </w:rPr>
        <w:t xml:space="preserve">. </w:t>
      </w:r>
      <w:r w:rsidR="00EA4AC3" w:rsidRPr="009D48FE">
        <w:rPr>
          <w:rFonts w:asciiTheme="minorHAnsi" w:hAnsiTheme="minorHAnsi" w:hint="eastAsia"/>
          <w:color w:val="FF0000"/>
          <w:sz w:val="24"/>
          <w:szCs w:val="24"/>
        </w:rPr>
        <w:t>The</w:t>
      </w:r>
      <w:r w:rsidR="00EA4AC3" w:rsidRPr="009D48FE">
        <w:rPr>
          <w:rFonts w:asciiTheme="minorHAnsi" w:hAnsiTheme="minorHAnsi"/>
          <w:color w:val="FF0000"/>
          <w:sz w:val="24"/>
          <w:szCs w:val="24"/>
        </w:rPr>
        <w:t xml:space="preserve"> Spark version of MASC is more than 8 times faster than original MASC in practice. The result of parallelization is shown in Section </w:t>
      </w:r>
      <w:r w:rsidR="00EA4AC3" w:rsidRPr="0047738A">
        <w:rPr>
          <w:rFonts w:asciiTheme="minorHAnsi" w:hAnsiTheme="minorHAnsi"/>
          <w:color w:val="FF0000"/>
          <w:sz w:val="24"/>
          <w:szCs w:val="24"/>
        </w:rPr>
        <w:t>4.</w:t>
      </w:r>
      <w:r w:rsidR="0047738A" w:rsidRPr="0047738A">
        <w:rPr>
          <w:rFonts w:asciiTheme="minorHAnsi" w:hAnsiTheme="minorHAnsi"/>
          <w:color w:val="FF0000"/>
          <w:sz w:val="24"/>
          <w:szCs w:val="24"/>
        </w:rPr>
        <w:t>5</w:t>
      </w:r>
    </w:p>
    <w:p w14:paraId="010A392C" w14:textId="77777777" w:rsidR="00680034" w:rsidRPr="004F1982" w:rsidRDefault="00680034" w:rsidP="000F0ECC">
      <w:pPr>
        <w:spacing w:line="480" w:lineRule="auto"/>
        <w:rPr>
          <w:rFonts w:ascii="Arial" w:hAnsi="Arial" w:cs="Arial"/>
          <w:b/>
          <w:color w:val="252525"/>
          <w:kern w:val="0"/>
          <w:sz w:val="24"/>
          <w:szCs w:val="24"/>
        </w:rPr>
      </w:pPr>
    </w:p>
    <w:p w14:paraId="004007CF" w14:textId="77777777" w:rsidR="00680034" w:rsidRPr="004F1982" w:rsidRDefault="00680034" w:rsidP="000F0ECC">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Experiment</w:t>
      </w:r>
      <w:r w:rsidRPr="004F1982">
        <w:rPr>
          <w:rFonts w:ascii="Arial" w:hAnsi="Arial" w:cs="Arial" w:hint="eastAsia"/>
          <w:b/>
          <w:color w:val="252525"/>
          <w:kern w:val="0"/>
          <w:sz w:val="28"/>
          <w:szCs w:val="28"/>
        </w:rPr>
        <w:t>s</w:t>
      </w:r>
    </w:p>
    <w:p w14:paraId="337833DE" w14:textId="77777777" w:rsidR="00680034" w:rsidRPr="004F1982" w:rsidRDefault="00283B98" w:rsidP="000F0ECC">
      <w:pPr>
        <w:spacing w:line="480" w:lineRule="auto"/>
        <w:outlineLvl w:val="0"/>
        <w:rPr>
          <w:rFonts w:ascii="AdvP7C2E" w:hAnsi="AdvP7C2E" w:hint="eastAsia"/>
          <w:i/>
          <w:color w:val="000000"/>
          <w:sz w:val="24"/>
          <w:szCs w:val="24"/>
        </w:rPr>
      </w:pPr>
      <w:r w:rsidRPr="004F1982">
        <w:rPr>
          <w:rFonts w:ascii="Arial" w:hAnsi="Arial" w:cs="Arial"/>
          <w:i/>
          <w:sz w:val="24"/>
          <w:szCs w:val="24"/>
        </w:rPr>
        <w:t>4.1.</w:t>
      </w:r>
      <w:r w:rsidRPr="004F1982">
        <w:rPr>
          <w:rFonts w:ascii="Arial" w:hAnsi="Arial" w:cs="Arial"/>
          <w:i/>
          <w:sz w:val="24"/>
          <w:szCs w:val="24"/>
        </w:rPr>
        <w:tab/>
      </w:r>
      <w:r w:rsidR="00680034" w:rsidRPr="004F1982">
        <w:rPr>
          <w:rFonts w:ascii="Arial" w:hAnsi="Arial" w:cs="Arial" w:hint="eastAsia"/>
          <w:i/>
          <w:sz w:val="24"/>
          <w:szCs w:val="24"/>
        </w:rPr>
        <w:t>Datasets</w:t>
      </w:r>
      <w:r w:rsidR="00340E18" w:rsidRPr="004F1982">
        <w:rPr>
          <w:rFonts w:ascii="Arial" w:hAnsi="Arial" w:cs="Arial"/>
          <w:i/>
          <w:sz w:val="24"/>
          <w:szCs w:val="24"/>
        </w:rPr>
        <w:t xml:space="preserve"> and M</w:t>
      </w:r>
      <w:r w:rsidR="00AA743B" w:rsidRPr="004F1982">
        <w:rPr>
          <w:rFonts w:ascii="Arial" w:hAnsi="Arial" w:cs="Arial"/>
          <w:i/>
          <w:sz w:val="24"/>
          <w:szCs w:val="24"/>
        </w:rPr>
        <w:t>ea</w:t>
      </w:r>
      <w:r w:rsidR="00340E18" w:rsidRPr="004F1982">
        <w:rPr>
          <w:rFonts w:ascii="Arial" w:hAnsi="Arial" w:cs="Arial"/>
          <w:i/>
          <w:sz w:val="24"/>
          <w:szCs w:val="24"/>
        </w:rPr>
        <w:t>surements</w:t>
      </w:r>
    </w:p>
    <w:p w14:paraId="256A9C4F" w14:textId="77777777"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Balibase</w:t>
      </w:r>
      <w:r w:rsidR="00165B1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A50F70" w:rsidRPr="004F1982">
        <w:rPr>
          <w:rFonts w:asciiTheme="minorHAnsi" w:hAnsiTheme="minorHAnsi"/>
          <w:color w:val="000000"/>
          <w:sz w:val="24"/>
          <w:szCs w:val="24"/>
        </w:rPr>
        <w:instrText>ADDIN CSL_CITATION { "citationItems" : [ { "id" : "ITEM-1", "itemData" : { "DOI" : "10.1002/prot.20527", "ISBN" : "1097-0134 (Electronic)\\r0887-3585 (Linking)", "ISSN" : "08873585", "PMID" : "16044462", "abstract" : "Multiple sequence alignment is one of the cornerstones of modern molecular biology. It is used to identify conserved motifs, to determine protein domains, in 2D/3D structure prediction by homology and in evolutionary studies. Recently, high-throughput technologies such as genome sequencing and structural proteomics have lead to an explosion in the amount of sequence and structure information available. In response, several new multiple alignment methods have been developed that improve both the efficiency and the quality of protein alignments. Consequently, the benchmarks used to evaluate and compare these methods must also evolve. We present here the latest release of the most widely used multiple alignment benchmark, BAliBASE, which provides high quality, manually refined, reference alignments based on 3D structural superpositions. Version 3.0 of BAliBASE includes new, more challenging test cases, representing the real problems encountered when aligning large sets of complex sequences. Using a novel, semiautomatic update protocol, the number of protein families in the benchmark has been increased and representative test cases are now available that cover most of the protein fold space. The total number of proteins in BAliBASE has also been significantly increased from 1444 to 6255 sequences. In addition, full-length sequences are now provided for all test cases, which represent difficult cases for both global and local alignment programs. Finally, the BAliBASE Web site (http://www-bio3d-igbmc.u-strasbg.fr/balibase) has been completely redesigned to provide a more user-friendly, interactive interface for the visualization of the BAliBASE reference alignments and the associated annotations.", "author" : [ { "dropping-particle" : "", "family" : "Thompson", "given" : "Julie D.", "non-dropping-particle" : "", "parse-names" : false, "suffix" : "" }, { "dropping-particle" : "", "family" : "Koehl", "given" : "Patrice", "non-dropping-particle" : "", "parse-names" : false, "suffix" : "" }, { "dropping-particle" : "", "family" : "Ripp", "given" : "Raymond", "non-dropping-particle" : "", "parse-names" : false, "suffix" : "" }, { "dropping-particle" : "", "family" : "Poch", "given" : "Olivier", "non-dropping-particle" : "", "parse-names" : false, "suffix" : "" } ], "container-title" : "Proteins: Structure, Function and Genetics", "id" : "ITEM-1", "issue" : "1", "issued" : { "date-parts" : [ [ "2005" ] ] }, "page" : "127-136", "title" : "BAliBASE 3.0: Latest developments of the multiple sequence alignment benchmark", "type" : "article-journal", "volume" : "61" }, "uris" : [ "http://www.mendeley.com/documents/?uuid=1b741636-9ba7-4046-ba73-56fa475db78f" ] } ], "mendeley" : { "formattedCitation" : "(Thompson &lt;i&gt;et al.&lt;/i&gt;, 2005)", "plainTextFormattedCitation" : "(Thompson et al., 2005)", "previouslyFormattedCitation" : "(Thompson &lt;i&gt;et al.&lt;/i&gt;, 2005)"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453F93" w:rsidRPr="004F1982">
        <w:rPr>
          <w:rFonts w:asciiTheme="minorHAnsi" w:hAnsiTheme="minorHAnsi"/>
          <w:noProof/>
          <w:color w:val="000000"/>
          <w:sz w:val="24"/>
          <w:szCs w:val="24"/>
        </w:rPr>
        <w:t xml:space="preserve">(Thompson </w:t>
      </w:r>
      <w:r w:rsidR="00453F93" w:rsidRPr="004F1982">
        <w:rPr>
          <w:rFonts w:asciiTheme="minorHAnsi" w:hAnsiTheme="minorHAnsi"/>
          <w:i/>
          <w:noProof/>
          <w:color w:val="000000"/>
          <w:sz w:val="24"/>
          <w:szCs w:val="24"/>
        </w:rPr>
        <w:t>et al.</w:t>
      </w:r>
      <w:r w:rsidR="00453F93" w:rsidRPr="004F1982">
        <w:rPr>
          <w:rFonts w:asciiTheme="minorHAnsi" w:hAnsiTheme="minorHAnsi"/>
          <w:noProof/>
          <w:color w:val="000000"/>
          <w:sz w:val="24"/>
          <w:szCs w:val="24"/>
        </w:rPr>
        <w:t>, 2005)</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regarded as the golden benchmark for most MSA research. However, the database is relatively small, and is only suitable for protein sequence alignment. Because there is no benchmark dataset for addressing the large-scale nuc</w:t>
      </w:r>
      <w:r w:rsidR="00DD6C8E">
        <w:rPr>
          <w:rFonts w:asciiTheme="minorHAnsi" w:hAnsiTheme="minorHAnsi"/>
          <w:color w:val="000000"/>
          <w:sz w:val="24"/>
          <w:szCs w:val="24"/>
        </w:rPr>
        <w:t>leotide MSA problem, we employ</w:t>
      </w:r>
      <w:r w:rsidRPr="004F1982">
        <w:rPr>
          <w:rFonts w:asciiTheme="minorHAnsi" w:hAnsiTheme="minorHAnsi"/>
          <w:color w:val="000000"/>
          <w:sz w:val="24"/>
          <w:szCs w:val="24"/>
        </w:rPr>
        <w:t xml:space="preserve"> human mitochondrial genomes (mt genomes) and 16S rRNAs as the test data in our experiment. </w:t>
      </w:r>
      <w:r w:rsidR="00EF2954" w:rsidRPr="00B1288B">
        <w:rPr>
          <w:rFonts w:asciiTheme="minorHAnsi" w:hAnsiTheme="minorHAnsi"/>
          <w:color w:val="FF0000"/>
          <w:sz w:val="24"/>
          <w:szCs w:val="24"/>
        </w:rPr>
        <w:t>Human mitochondrion</w:t>
      </w:r>
      <w:r w:rsidR="00EF2954" w:rsidRPr="00B1288B">
        <w:rPr>
          <w:rFonts w:asciiTheme="minorHAnsi" w:hAnsiTheme="minorHAnsi" w:hint="eastAsia"/>
          <w:color w:val="FF0000"/>
          <w:sz w:val="24"/>
          <w:szCs w:val="24"/>
        </w:rPr>
        <w:t xml:space="preserve"> g</w:t>
      </w:r>
      <w:r w:rsidR="00EF2954" w:rsidRPr="00B1288B">
        <w:rPr>
          <w:rFonts w:asciiTheme="minorHAnsi" w:hAnsiTheme="minorHAnsi"/>
          <w:color w:val="FF0000"/>
          <w:sz w:val="24"/>
          <w:szCs w:val="24"/>
        </w:rPr>
        <w:t xml:space="preserve">enome is </w:t>
      </w:r>
      <w:r w:rsidRPr="00B1288B">
        <w:rPr>
          <w:rFonts w:asciiTheme="minorHAnsi" w:hAnsiTheme="minorHAnsi"/>
          <w:color w:val="FF0000"/>
          <w:sz w:val="24"/>
          <w:szCs w:val="24"/>
        </w:rPr>
        <w:t>associated with Alzheimer’s Disease, Parkinson’s Disease, and Type 2 Diabetes</w:t>
      </w:r>
      <w:r w:rsidR="00453F93" w:rsidRPr="00B1288B">
        <w:rPr>
          <w:rFonts w:asciiTheme="minorHAnsi" w:hAnsiTheme="minorHAnsi" w:hint="eastAsia"/>
          <w:color w:val="FF0000"/>
          <w:sz w:val="24"/>
          <w:szCs w:val="24"/>
        </w:rPr>
        <w:t xml:space="preserve"> </w:t>
      </w:r>
      <w:r w:rsidR="00C338F9" w:rsidRPr="00B1288B">
        <w:rPr>
          <w:rFonts w:asciiTheme="minorHAnsi" w:hAnsiTheme="minorHAnsi"/>
          <w:color w:val="FF0000"/>
          <w:sz w:val="24"/>
          <w:szCs w:val="24"/>
        </w:rPr>
        <w:fldChar w:fldCharType="begin" w:fldLock="1"/>
      </w:r>
      <w:r w:rsidR="00703CDD" w:rsidRPr="00B1288B">
        <w:rPr>
          <w:rFonts w:asciiTheme="minorHAnsi" w:hAnsiTheme="minorHAnsi"/>
          <w:color w:val="FF0000"/>
          <w:sz w:val="24"/>
          <w:szCs w:val="24"/>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C338F9" w:rsidRPr="00B1288B">
        <w:rPr>
          <w:rFonts w:asciiTheme="minorHAnsi" w:hAnsiTheme="minorHAnsi"/>
          <w:color w:val="FF0000"/>
          <w:sz w:val="24"/>
          <w:szCs w:val="24"/>
        </w:rPr>
        <w:fldChar w:fldCharType="separate"/>
      </w:r>
      <w:r w:rsidR="00A50F70" w:rsidRPr="00B1288B">
        <w:rPr>
          <w:rFonts w:asciiTheme="minorHAnsi" w:hAnsiTheme="minorHAnsi"/>
          <w:noProof/>
          <w:color w:val="FF0000"/>
          <w:sz w:val="24"/>
          <w:szCs w:val="24"/>
        </w:rPr>
        <w:t xml:space="preserve">(Tanaka </w:t>
      </w:r>
      <w:r w:rsidR="00A50F70" w:rsidRPr="00B1288B">
        <w:rPr>
          <w:rFonts w:asciiTheme="minorHAnsi" w:hAnsiTheme="minorHAnsi"/>
          <w:i/>
          <w:noProof/>
          <w:color w:val="FF0000"/>
          <w:sz w:val="24"/>
          <w:szCs w:val="24"/>
        </w:rPr>
        <w:t>et al.</w:t>
      </w:r>
      <w:r w:rsidR="00A50F70" w:rsidRPr="00B1288B">
        <w:rPr>
          <w:rFonts w:asciiTheme="minorHAnsi" w:hAnsiTheme="minorHAnsi"/>
          <w:noProof/>
          <w:color w:val="FF0000"/>
          <w:sz w:val="24"/>
          <w:szCs w:val="24"/>
        </w:rPr>
        <w:t>, 2004)</w:t>
      </w:r>
      <w:r w:rsidR="00C338F9" w:rsidRPr="00B1288B">
        <w:rPr>
          <w:rFonts w:asciiTheme="minorHAnsi" w:hAnsiTheme="minorHAnsi"/>
          <w:color w:val="FF0000"/>
          <w:sz w:val="24"/>
          <w:szCs w:val="24"/>
        </w:rPr>
        <w:fldChar w:fldCharType="end"/>
      </w:r>
      <w:r w:rsidRPr="00B1288B">
        <w:rPr>
          <w:rFonts w:asciiTheme="minorHAnsi" w:hAnsiTheme="minorHAnsi"/>
          <w:color w:val="FF0000"/>
          <w:sz w:val="24"/>
          <w:szCs w:val="24"/>
        </w:rPr>
        <w:t>.</w:t>
      </w:r>
      <w:r w:rsidR="00CD3AB0">
        <w:rPr>
          <w:rFonts w:asciiTheme="minorHAnsi" w:hAnsiTheme="minorHAnsi"/>
          <w:color w:val="FF0000"/>
          <w:sz w:val="24"/>
          <w:szCs w:val="24"/>
        </w:rPr>
        <w:t xml:space="preserve"> MASC may help analyze the function of </w:t>
      </w:r>
      <w:r w:rsidR="00072503" w:rsidRPr="00B1288B">
        <w:rPr>
          <w:rFonts w:asciiTheme="minorHAnsi" w:hAnsiTheme="minorHAnsi"/>
          <w:color w:val="FF0000"/>
          <w:sz w:val="24"/>
          <w:szCs w:val="24"/>
        </w:rPr>
        <w:t>mt genome.</w:t>
      </w:r>
      <w:r w:rsidRPr="004F1982">
        <w:rPr>
          <w:rFonts w:asciiTheme="minorHAnsi" w:hAnsiTheme="minorHAnsi"/>
          <w:color w:val="000000"/>
          <w:sz w:val="24"/>
          <w:szCs w:val="24"/>
        </w:rPr>
        <w:t xml:space="preserve"> Our human mt genome dataset contains 672 highly similar</w:t>
      </w:r>
      <w:r w:rsidRPr="004F1982" w:rsidDel="00E45362">
        <w:rPr>
          <w:rFonts w:asciiTheme="minorHAnsi" w:hAnsiTheme="minorHAnsi"/>
          <w:color w:val="000000"/>
          <w:sz w:val="24"/>
          <w:szCs w:val="24"/>
        </w:rPr>
        <w:t xml:space="preserve"> </w:t>
      </w:r>
      <w:r w:rsidRPr="004F1982">
        <w:rPr>
          <w:rFonts w:asciiTheme="minorHAnsi" w:hAnsiTheme="minorHAnsi"/>
          <w:color w:val="000000"/>
          <w:sz w:val="24"/>
          <w:szCs w:val="24"/>
        </w:rPr>
        <w:t>mt genome sequences, with a maximal length of 16,579 bp, and a minimal length of 16,556 bp. With the aim of testing the performance of our program with</w:t>
      </w:r>
      <w:r w:rsidR="00212DF4">
        <w:rPr>
          <w:rFonts w:asciiTheme="minorHAnsi" w:hAnsiTheme="minorHAnsi"/>
          <w:color w:val="000000"/>
          <w:sz w:val="24"/>
          <w:szCs w:val="24"/>
        </w:rPr>
        <w:t xml:space="preserve"> large-scale data, we duplicate</w:t>
      </w:r>
      <w:r w:rsidRPr="004F1982">
        <w:rPr>
          <w:rFonts w:asciiTheme="minorHAnsi" w:hAnsiTheme="minorHAnsi"/>
          <w:color w:val="000000"/>
          <w:sz w:val="24"/>
          <w:szCs w:val="24"/>
        </w:rPr>
        <w:t xml:space="preserve"> the mt genomes 20 times, 50 times, and 100 times to enlarge the test set.</w:t>
      </w:r>
    </w:p>
    <w:p w14:paraId="05FB49CF" w14:textId="77777777" w:rsidR="00680034" w:rsidRPr="004F1982" w:rsidRDefault="00680034" w:rsidP="000F0ECC">
      <w:pPr>
        <w:spacing w:line="480" w:lineRule="auto"/>
        <w:rPr>
          <w:color w:val="FF0000"/>
          <w:sz w:val="24"/>
          <w:szCs w:val="24"/>
        </w:rPr>
      </w:pPr>
    </w:p>
    <w:p w14:paraId="144B4C24" w14:textId="77777777" w:rsidR="00C1299A" w:rsidRPr="004F1982" w:rsidRDefault="00C1299A" w:rsidP="000F0ECC">
      <w:pPr>
        <w:pStyle w:val="a9"/>
        <w:keepNext/>
        <w:spacing w:line="480" w:lineRule="auto"/>
        <w:outlineLvl w:val="0"/>
        <w:rPr>
          <w:sz w:val="24"/>
          <w:szCs w:val="24"/>
        </w:rPr>
      </w:pPr>
      <w:r w:rsidRPr="004F1982">
        <w:rPr>
          <w:sz w:val="24"/>
          <w:szCs w:val="24"/>
        </w:rPr>
        <w:t xml:space="preserve">Table </w:t>
      </w:r>
      <w:r w:rsidR="00C338F9" w:rsidRPr="004F1982">
        <w:rPr>
          <w:sz w:val="24"/>
          <w:szCs w:val="24"/>
        </w:rPr>
        <w:fldChar w:fldCharType="begin"/>
      </w:r>
      <w:r w:rsidRPr="004F1982">
        <w:rPr>
          <w:sz w:val="24"/>
          <w:szCs w:val="24"/>
        </w:rPr>
        <w:instrText xml:space="preserve"> SEQ Table \* ARABIC </w:instrText>
      </w:r>
      <w:r w:rsidR="00C338F9" w:rsidRPr="004F1982">
        <w:rPr>
          <w:sz w:val="24"/>
          <w:szCs w:val="24"/>
        </w:rPr>
        <w:fldChar w:fldCharType="separate"/>
      </w:r>
      <w:r>
        <w:rPr>
          <w:noProof/>
          <w:sz w:val="24"/>
          <w:szCs w:val="24"/>
        </w:rPr>
        <w:t>1</w:t>
      </w:r>
      <w:r w:rsidR="00C338F9" w:rsidRPr="004F1982">
        <w:rPr>
          <w:sz w:val="24"/>
          <w:szCs w:val="24"/>
        </w:rPr>
        <w:fldChar w:fldCharType="end"/>
      </w:r>
      <w:r w:rsidRPr="004F1982">
        <w:rPr>
          <w:sz w:val="24"/>
          <w:szCs w:val="24"/>
        </w:rPr>
        <w:t xml:space="preserve"> Detailed information on the experimental DNA dataset</w:t>
      </w:r>
    </w:p>
    <w:tbl>
      <w:tblPr>
        <w:tblStyle w:val="ac"/>
        <w:tblW w:w="0" w:type="auto"/>
        <w:tblLook w:val="04A0" w:firstRow="1" w:lastRow="0" w:firstColumn="1" w:lastColumn="0" w:noHBand="0" w:noVBand="1"/>
      </w:tblPr>
      <w:tblGrid>
        <w:gridCol w:w="1949"/>
        <w:gridCol w:w="1165"/>
        <w:gridCol w:w="1134"/>
        <w:gridCol w:w="1559"/>
        <w:gridCol w:w="1559"/>
        <w:gridCol w:w="930"/>
      </w:tblGrid>
      <w:tr w:rsidR="00C1299A" w:rsidRPr="004F1982" w14:paraId="5E75FDC1" w14:textId="77777777" w:rsidTr="00CD7939">
        <w:tc>
          <w:tcPr>
            <w:tcW w:w="1949" w:type="dxa"/>
          </w:tcPr>
          <w:p w14:paraId="27B4AE90" w14:textId="77777777" w:rsidR="00C1299A" w:rsidRPr="004F1982" w:rsidRDefault="00C1299A" w:rsidP="000F0ECC">
            <w:pPr>
              <w:spacing w:line="480" w:lineRule="auto"/>
              <w:rPr>
                <w:sz w:val="24"/>
                <w:szCs w:val="24"/>
              </w:rPr>
            </w:pPr>
            <w:r w:rsidRPr="004F1982">
              <w:rPr>
                <w:rFonts w:hint="eastAsia"/>
                <w:sz w:val="24"/>
                <w:szCs w:val="24"/>
              </w:rPr>
              <w:t>Dataset</w:t>
            </w:r>
          </w:p>
        </w:tc>
        <w:tc>
          <w:tcPr>
            <w:tcW w:w="1165" w:type="dxa"/>
          </w:tcPr>
          <w:p w14:paraId="5999879A" w14:textId="77777777" w:rsidR="00C1299A" w:rsidRPr="004F1982" w:rsidRDefault="00C1299A" w:rsidP="000F0ECC">
            <w:pPr>
              <w:spacing w:line="480" w:lineRule="auto"/>
              <w:rPr>
                <w:sz w:val="24"/>
                <w:szCs w:val="24"/>
              </w:rPr>
            </w:pPr>
            <w:r w:rsidRPr="004F1982">
              <w:rPr>
                <w:rFonts w:hint="eastAsia"/>
                <w:sz w:val="24"/>
                <w:szCs w:val="24"/>
              </w:rPr>
              <w:t>Max length</w:t>
            </w:r>
          </w:p>
        </w:tc>
        <w:tc>
          <w:tcPr>
            <w:tcW w:w="1134" w:type="dxa"/>
          </w:tcPr>
          <w:p w14:paraId="71F40F1C" w14:textId="77777777" w:rsidR="00C1299A" w:rsidRPr="004F1982" w:rsidRDefault="00C1299A" w:rsidP="000F0ECC">
            <w:pPr>
              <w:spacing w:line="480" w:lineRule="auto"/>
              <w:rPr>
                <w:sz w:val="24"/>
                <w:szCs w:val="24"/>
              </w:rPr>
            </w:pPr>
            <w:r w:rsidRPr="004F1982">
              <w:rPr>
                <w:rFonts w:hint="eastAsia"/>
                <w:sz w:val="24"/>
                <w:szCs w:val="24"/>
              </w:rPr>
              <w:t>Min length</w:t>
            </w:r>
          </w:p>
        </w:tc>
        <w:tc>
          <w:tcPr>
            <w:tcW w:w="1559" w:type="dxa"/>
          </w:tcPr>
          <w:p w14:paraId="3AF4A227" w14:textId="77777777" w:rsidR="00C1299A" w:rsidRPr="004F1982" w:rsidRDefault="00C1299A" w:rsidP="000F0ECC">
            <w:pPr>
              <w:spacing w:line="480" w:lineRule="auto"/>
              <w:rPr>
                <w:sz w:val="24"/>
                <w:szCs w:val="24"/>
              </w:rPr>
            </w:pPr>
            <w:r w:rsidRPr="004F1982">
              <w:rPr>
                <w:rFonts w:hint="eastAsia"/>
                <w:sz w:val="24"/>
                <w:szCs w:val="24"/>
              </w:rPr>
              <w:t>Average length</w:t>
            </w:r>
          </w:p>
        </w:tc>
        <w:tc>
          <w:tcPr>
            <w:tcW w:w="1559" w:type="dxa"/>
          </w:tcPr>
          <w:p w14:paraId="55FD8B1B" w14:textId="77777777" w:rsidR="00C1299A" w:rsidRPr="004F1982" w:rsidRDefault="00C1299A" w:rsidP="000F0ECC">
            <w:pPr>
              <w:spacing w:line="480" w:lineRule="auto"/>
              <w:rPr>
                <w:sz w:val="24"/>
                <w:szCs w:val="24"/>
              </w:rPr>
            </w:pPr>
            <w:r w:rsidRPr="004F1982">
              <w:rPr>
                <w:rFonts w:hint="eastAsia"/>
                <w:sz w:val="24"/>
                <w:szCs w:val="24"/>
              </w:rPr>
              <w:t>Sequence number</w:t>
            </w:r>
          </w:p>
        </w:tc>
        <w:tc>
          <w:tcPr>
            <w:tcW w:w="930" w:type="dxa"/>
          </w:tcPr>
          <w:p w14:paraId="7ACE7BF2" w14:textId="77777777" w:rsidR="00C1299A" w:rsidRPr="004F1982" w:rsidRDefault="00C1299A" w:rsidP="000F0ECC">
            <w:pPr>
              <w:spacing w:line="480" w:lineRule="auto"/>
              <w:rPr>
                <w:sz w:val="24"/>
                <w:szCs w:val="24"/>
              </w:rPr>
            </w:pPr>
            <w:r w:rsidRPr="004F1982">
              <w:rPr>
                <w:rFonts w:hint="eastAsia"/>
                <w:sz w:val="24"/>
                <w:szCs w:val="24"/>
              </w:rPr>
              <w:t>File size</w:t>
            </w:r>
          </w:p>
        </w:tc>
      </w:tr>
      <w:tr w:rsidR="00C1299A" w:rsidRPr="004F1982" w14:paraId="7A6A0C19" w14:textId="77777777" w:rsidTr="00CD7939">
        <w:tc>
          <w:tcPr>
            <w:tcW w:w="1949" w:type="dxa"/>
          </w:tcPr>
          <w:p w14:paraId="6F94C547" w14:textId="77777777" w:rsidR="00C1299A" w:rsidRPr="004F1982" w:rsidRDefault="00C1299A" w:rsidP="000F0ECC">
            <w:pPr>
              <w:spacing w:line="480" w:lineRule="auto"/>
              <w:rPr>
                <w:sz w:val="24"/>
                <w:szCs w:val="24"/>
              </w:rPr>
            </w:pPr>
            <w:r w:rsidRPr="004F1982">
              <w:rPr>
                <w:rFonts w:hint="eastAsia"/>
                <w:sz w:val="24"/>
                <w:szCs w:val="24"/>
              </w:rPr>
              <w:t>mt genome(</w:t>
            </w:r>
            <w:r w:rsidRPr="004F1982">
              <w:rPr>
                <w:sz w:val="24"/>
                <w:szCs w:val="24"/>
              </w:rPr>
              <w:t>1x</w:t>
            </w:r>
            <w:r w:rsidRPr="004F1982">
              <w:rPr>
                <w:rFonts w:hint="eastAsia"/>
                <w:sz w:val="24"/>
                <w:szCs w:val="24"/>
              </w:rPr>
              <w:t>)</w:t>
            </w:r>
          </w:p>
        </w:tc>
        <w:tc>
          <w:tcPr>
            <w:tcW w:w="1165" w:type="dxa"/>
            <w:vMerge w:val="restart"/>
          </w:tcPr>
          <w:p w14:paraId="396131C6" w14:textId="77777777" w:rsidR="00C1299A" w:rsidRPr="004F1982" w:rsidRDefault="00C1299A" w:rsidP="000F0ECC">
            <w:pPr>
              <w:spacing w:line="480" w:lineRule="auto"/>
              <w:rPr>
                <w:sz w:val="24"/>
                <w:szCs w:val="24"/>
              </w:rPr>
            </w:pPr>
            <w:r w:rsidRPr="004F1982">
              <w:rPr>
                <w:rFonts w:hint="eastAsia"/>
                <w:sz w:val="24"/>
                <w:szCs w:val="24"/>
              </w:rPr>
              <w:t>16579</w:t>
            </w:r>
          </w:p>
        </w:tc>
        <w:tc>
          <w:tcPr>
            <w:tcW w:w="1134" w:type="dxa"/>
            <w:vMerge w:val="restart"/>
          </w:tcPr>
          <w:p w14:paraId="60BF51DE" w14:textId="77777777" w:rsidR="00C1299A" w:rsidRPr="004F1982" w:rsidRDefault="00C1299A" w:rsidP="000F0ECC">
            <w:pPr>
              <w:spacing w:line="480" w:lineRule="auto"/>
              <w:rPr>
                <w:sz w:val="24"/>
                <w:szCs w:val="24"/>
              </w:rPr>
            </w:pPr>
            <w:r w:rsidRPr="004F1982">
              <w:rPr>
                <w:rFonts w:hint="eastAsia"/>
                <w:sz w:val="24"/>
                <w:szCs w:val="24"/>
              </w:rPr>
              <w:t>16556</w:t>
            </w:r>
          </w:p>
        </w:tc>
        <w:tc>
          <w:tcPr>
            <w:tcW w:w="1559" w:type="dxa"/>
            <w:vMerge w:val="restart"/>
          </w:tcPr>
          <w:p w14:paraId="26B4A2CB" w14:textId="77777777" w:rsidR="00C1299A" w:rsidRPr="004F1982" w:rsidRDefault="00C1299A" w:rsidP="000F0ECC">
            <w:pPr>
              <w:spacing w:line="480" w:lineRule="auto"/>
              <w:rPr>
                <w:sz w:val="24"/>
                <w:szCs w:val="24"/>
              </w:rPr>
            </w:pPr>
            <w:r w:rsidRPr="004F1982">
              <w:rPr>
                <w:rFonts w:hint="eastAsia"/>
                <w:sz w:val="24"/>
                <w:szCs w:val="24"/>
              </w:rPr>
              <w:t>16569.7</w:t>
            </w:r>
          </w:p>
        </w:tc>
        <w:tc>
          <w:tcPr>
            <w:tcW w:w="1559" w:type="dxa"/>
          </w:tcPr>
          <w:p w14:paraId="7AD603DC" w14:textId="77777777" w:rsidR="00C1299A" w:rsidRPr="004F1982" w:rsidRDefault="00C1299A" w:rsidP="000F0ECC">
            <w:pPr>
              <w:spacing w:line="480" w:lineRule="auto"/>
              <w:rPr>
                <w:sz w:val="24"/>
                <w:szCs w:val="24"/>
              </w:rPr>
            </w:pPr>
            <w:r w:rsidRPr="004F1982">
              <w:rPr>
                <w:rFonts w:hint="eastAsia"/>
                <w:sz w:val="24"/>
                <w:szCs w:val="24"/>
              </w:rPr>
              <w:t>672</w:t>
            </w:r>
          </w:p>
        </w:tc>
        <w:tc>
          <w:tcPr>
            <w:tcW w:w="930" w:type="dxa"/>
          </w:tcPr>
          <w:p w14:paraId="7F5EFF03" w14:textId="77777777" w:rsidR="00C1299A" w:rsidRPr="004F1982" w:rsidRDefault="00C1299A" w:rsidP="000F0ECC">
            <w:pPr>
              <w:spacing w:line="480" w:lineRule="auto"/>
              <w:rPr>
                <w:sz w:val="24"/>
                <w:szCs w:val="24"/>
              </w:rPr>
            </w:pPr>
            <w:r w:rsidRPr="004F1982">
              <w:rPr>
                <w:rFonts w:hint="eastAsia"/>
                <w:sz w:val="24"/>
                <w:szCs w:val="24"/>
              </w:rPr>
              <w:t>10MB</w:t>
            </w:r>
          </w:p>
        </w:tc>
      </w:tr>
      <w:tr w:rsidR="00C1299A" w:rsidRPr="004F1982" w14:paraId="2D2C4C14" w14:textId="77777777" w:rsidTr="00CD7939">
        <w:tc>
          <w:tcPr>
            <w:tcW w:w="1949" w:type="dxa"/>
          </w:tcPr>
          <w:p w14:paraId="515F1E95" w14:textId="77777777" w:rsidR="00C1299A" w:rsidRPr="004F1982" w:rsidRDefault="00C1299A" w:rsidP="000F0ECC">
            <w:pPr>
              <w:spacing w:line="480" w:lineRule="auto"/>
              <w:rPr>
                <w:sz w:val="24"/>
                <w:szCs w:val="24"/>
              </w:rPr>
            </w:pPr>
            <w:r w:rsidRPr="004F1982">
              <w:rPr>
                <w:rFonts w:hint="eastAsia"/>
                <w:sz w:val="24"/>
                <w:szCs w:val="24"/>
              </w:rPr>
              <w:t>mt genome(</w:t>
            </w:r>
            <w:r w:rsidRPr="004F1982">
              <w:rPr>
                <w:sz w:val="24"/>
                <w:szCs w:val="24"/>
              </w:rPr>
              <w:t>20x</w:t>
            </w:r>
            <w:r w:rsidRPr="004F1982">
              <w:rPr>
                <w:rFonts w:hint="eastAsia"/>
                <w:sz w:val="24"/>
                <w:szCs w:val="24"/>
              </w:rPr>
              <w:t>)</w:t>
            </w:r>
          </w:p>
        </w:tc>
        <w:tc>
          <w:tcPr>
            <w:tcW w:w="1165" w:type="dxa"/>
            <w:vMerge/>
          </w:tcPr>
          <w:p w14:paraId="49250B93" w14:textId="77777777" w:rsidR="00C1299A" w:rsidRPr="004F1982" w:rsidRDefault="00C1299A" w:rsidP="000F0ECC">
            <w:pPr>
              <w:spacing w:line="480" w:lineRule="auto"/>
              <w:rPr>
                <w:sz w:val="24"/>
                <w:szCs w:val="24"/>
              </w:rPr>
            </w:pPr>
          </w:p>
        </w:tc>
        <w:tc>
          <w:tcPr>
            <w:tcW w:w="1134" w:type="dxa"/>
            <w:vMerge/>
          </w:tcPr>
          <w:p w14:paraId="2D39F140" w14:textId="77777777" w:rsidR="00C1299A" w:rsidRPr="004F1982" w:rsidRDefault="00C1299A" w:rsidP="000F0ECC">
            <w:pPr>
              <w:spacing w:line="480" w:lineRule="auto"/>
              <w:rPr>
                <w:sz w:val="24"/>
                <w:szCs w:val="24"/>
              </w:rPr>
            </w:pPr>
          </w:p>
        </w:tc>
        <w:tc>
          <w:tcPr>
            <w:tcW w:w="1559" w:type="dxa"/>
            <w:vMerge/>
          </w:tcPr>
          <w:p w14:paraId="22E8FED7" w14:textId="77777777" w:rsidR="00C1299A" w:rsidRPr="004F1982" w:rsidRDefault="00C1299A" w:rsidP="000F0ECC">
            <w:pPr>
              <w:spacing w:line="480" w:lineRule="auto"/>
              <w:rPr>
                <w:sz w:val="24"/>
                <w:szCs w:val="24"/>
              </w:rPr>
            </w:pPr>
          </w:p>
        </w:tc>
        <w:tc>
          <w:tcPr>
            <w:tcW w:w="1559" w:type="dxa"/>
          </w:tcPr>
          <w:p w14:paraId="5F8548BC" w14:textId="77777777" w:rsidR="00C1299A" w:rsidRPr="004F1982" w:rsidRDefault="00C1299A" w:rsidP="000F0ECC">
            <w:pPr>
              <w:spacing w:line="480" w:lineRule="auto"/>
              <w:rPr>
                <w:sz w:val="24"/>
                <w:szCs w:val="24"/>
              </w:rPr>
            </w:pPr>
            <w:r w:rsidRPr="004F1982">
              <w:rPr>
                <w:rFonts w:hint="eastAsia"/>
                <w:sz w:val="24"/>
                <w:szCs w:val="24"/>
              </w:rPr>
              <w:t>13440</w:t>
            </w:r>
          </w:p>
        </w:tc>
        <w:tc>
          <w:tcPr>
            <w:tcW w:w="930" w:type="dxa"/>
          </w:tcPr>
          <w:p w14:paraId="17442AD8" w14:textId="77777777" w:rsidR="00C1299A" w:rsidRPr="004F1982" w:rsidRDefault="00C1299A" w:rsidP="000F0ECC">
            <w:pPr>
              <w:spacing w:line="480" w:lineRule="auto"/>
              <w:rPr>
                <w:sz w:val="24"/>
                <w:szCs w:val="24"/>
              </w:rPr>
            </w:pPr>
            <w:r w:rsidRPr="004F1982">
              <w:rPr>
                <w:rFonts w:hint="eastAsia"/>
                <w:sz w:val="24"/>
                <w:szCs w:val="24"/>
              </w:rPr>
              <w:t>21</w:t>
            </w:r>
            <w:r w:rsidRPr="004F1982">
              <w:rPr>
                <w:sz w:val="24"/>
                <w:szCs w:val="24"/>
              </w:rPr>
              <w:t>3MB</w:t>
            </w:r>
          </w:p>
        </w:tc>
      </w:tr>
      <w:tr w:rsidR="00C1299A" w:rsidRPr="004F1982" w14:paraId="2E0CD155" w14:textId="77777777" w:rsidTr="00CD7939">
        <w:tc>
          <w:tcPr>
            <w:tcW w:w="1949" w:type="dxa"/>
          </w:tcPr>
          <w:p w14:paraId="176F6A2B" w14:textId="77777777" w:rsidR="00C1299A" w:rsidRPr="004F1982" w:rsidRDefault="00C1299A" w:rsidP="000F0ECC">
            <w:pPr>
              <w:spacing w:line="480" w:lineRule="auto"/>
              <w:rPr>
                <w:sz w:val="24"/>
                <w:szCs w:val="24"/>
              </w:rPr>
            </w:pPr>
            <w:r w:rsidRPr="004F1982">
              <w:rPr>
                <w:rFonts w:hint="eastAsia"/>
                <w:sz w:val="24"/>
                <w:szCs w:val="24"/>
              </w:rPr>
              <w:t>mt genome(</w:t>
            </w:r>
            <w:r w:rsidRPr="004F1982">
              <w:rPr>
                <w:sz w:val="24"/>
                <w:szCs w:val="24"/>
              </w:rPr>
              <w:t>50x</w:t>
            </w:r>
            <w:r w:rsidRPr="004F1982">
              <w:rPr>
                <w:rFonts w:hint="eastAsia"/>
                <w:sz w:val="24"/>
                <w:szCs w:val="24"/>
              </w:rPr>
              <w:t>)</w:t>
            </w:r>
          </w:p>
        </w:tc>
        <w:tc>
          <w:tcPr>
            <w:tcW w:w="1165" w:type="dxa"/>
            <w:vMerge/>
          </w:tcPr>
          <w:p w14:paraId="2848B15D" w14:textId="77777777" w:rsidR="00C1299A" w:rsidRPr="004F1982" w:rsidRDefault="00C1299A" w:rsidP="000F0ECC">
            <w:pPr>
              <w:spacing w:line="480" w:lineRule="auto"/>
              <w:rPr>
                <w:sz w:val="24"/>
                <w:szCs w:val="24"/>
              </w:rPr>
            </w:pPr>
          </w:p>
        </w:tc>
        <w:tc>
          <w:tcPr>
            <w:tcW w:w="1134" w:type="dxa"/>
            <w:vMerge/>
          </w:tcPr>
          <w:p w14:paraId="07C90A0A" w14:textId="77777777" w:rsidR="00C1299A" w:rsidRPr="004F1982" w:rsidRDefault="00C1299A" w:rsidP="000F0ECC">
            <w:pPr>
              <w:spacing w:line="480" w:lineRule="auto"/>
              <w:rPr>
                <w:sz w:val="24"/>
                <w:szCs w:val="24"/>
              </w:rPr>
            </w:pPr>
          </w:p>
        </w:tc>
        <w:tc>
          <w:tcPr>
            <w:tcW w:w="1559" w:type="dxa"/>
            <w:vMerge/>
          </w:tcPr>
          <w:p w14:paraId="4692DF86" w14:textId="77777777" w:rsidR="00C1299A" w:rsidRPr="004F1982" w:rsidRDefault="00C1299A" w:rsidP="000F0ECC">
            <w:pPr>
              <w:spacing w:line="480" w:lineRule="auto"/>
              <w:rPr>
                <w:sz w:val="24"/>
                <w:szCs w:val="24"/>
              </w:rPr>
            </w:pPr>
          </w:p>
        </w:tc>
        <w:tc>
          <w:tcPr>
            <w:tcW w:w="1559" w:type="dxa"/>
          </w:tcPr>
          <w:p w14:paraId="0B95F2DF" w14:textId="77777777" w:rsidR="00C1299A" w:rsidRPr="004F1982" w:rsidRDefault="00C1299A" w:rsidP="000F0ECC">
            <w:pPr>
              <w:spacing w:line="480" w:lineRule="auto"/>
              <w:rPr>
                <w:sz w:val="24"/>
                <w:szCs w:val="24"/>
              </w:rPr>
            </w:pPr>
            <w:r w:rsidRPr="004F1982">
              <w:rPr>
                <w:rFonts w:hint="eastAsia"/>
                <w:sz w:val="24"/>
                <w:szCs w:val="24"/>
              </w:rPr>
              <w:t>33600</w:t>
            </w:r>
          </w:p>
        </w:tc>
        <w:tc>
          <w:tcPr>
            <w:tcW w:w="930" w:type="dxa"/>
          </w:tcPr>
          <w:p w14:paraId="12930AAA" w14:textId="77777777" w:rsidR="00C1299A" w:rsidRPr="004F1982" w:rsidRDefault="00C1299A" w:rsidP="000F0ECC">
            <w:pPr>
              <w:spacing w:line="480" w:lineRule="auto"/>
              <w:rPr>
                <w:sz w:val="24"/>
                <w:szCs w:val="24"/>
              </w:rPr>
            </w:pPr>
            <w:r w:rsidRPr="004F1982">
              <w:rPr>
                <w:rFonts w:hint="eastAsia"/>
                <w:sz w:val="24"/>
                <w:szCs w:val="24"/>
              </w:rPr>
              <w:t>532MB</w:t>
            </w:r>
          </w:p>
        </w:tc>
      </w:tr>
      <w:tr w:rsidR="00C1299A" w:rsidRPr="004F1982" w14:paraId="04A79B2E" w14:textId="77777777" w:rsidTr="00CD7939">
        <w:tc>
          <w:tcPr>
            <w:tcW w:w="1949" w:type="dxa"/>
          </w:tcPr>
          <w:p w14:paraId="3CC77ED9" w14:textId="77777777" w:rsidR="00C1299A" w:rsidRPr="004F1982" w:rsidRDefault="00C1299A" w:rsidP="000F0ECC">
            <w:pPr>
              <w:spacing w:line="480" w:lineRule="auto"/>
              <w:rPr>
                <w:sz w:val="24"/>
                <w:szCs w:val="24"/>
              </w:rPr>
            </w:pPr>
            <w:r w:rsidRPr="004F1982">
              <w:rPr>
                <w:rFonts w:hint="eastAsia"/>
                <w:sz w:val="24"/>
                <w:szCs w:val="24"/>
              </w:rPr>
              <w:t>mt genome(</w:t>
            </w:r>
            <w:r w:rsidRPr="004F1982">
              <w:rPr>
                <w:sz w:val="24"/>
                <w:szCs w:val="24"/>
              </w:rPr>
              <w:t>100x</w:t>
            </w:r>
            <w:r w:rsidRPr="004F1982">
              <w:rPr>
                <w:rFonts w:hint="eastAsia"/>
                <w:sz w:val="24"/>
                <w:szCs w:val="24"/>
              </w:rPr>
              <w:t>)</w:t>
            </w:r>
          </w:p>
        </w:tc>
        <w:tc>
          <w:tcPr>
            <w:tcW w:w="1165" w:type="dxa"/>
            <w:vMerge/>
          </w:tcPr>
          <w:p w14:paraId="4C5A23EC" w14:textId="77777777" w:rsidR="00C1299A" w:rsidRPr="004F1982" w:rsidRDefault="00C1299A" w:rsidP="000F0ECC">
            <w:pPr>
              <w:spacing w:line="480" w:lineRule="auto"/>
              <w:rPr>
                <w:sz w:val="24"/>
                <w:szCs w:val="24"/>
              </w:rPr>
            </w:pPr>
          </w:p>
        </w:tc>
        <w:tc>
          <w:tcPr>
            <w:tcW w:w="1134" w:type="dxa"/>
            <w:vMerge/>
          </w:tcPr>
          <w:p w14:paraId="3920ED73" w14:textId="77777777" w:rsidR="00C1299A" w:rsidRPr="004F1982" w:rsidRDefault="00C1299A" w:rsidP="000F0ECC">
            <w:pPr>
              <w:spacing w:line="480" w:lineRule="auto"/>
              <w:rPr>
                <w:sz w:val="24"/>
                <w:szCs w:val="24"/>
              </w:rPr>
            </w:pPr>
          </w:p>
        </w:tc>
        <w:tc>
          <w:tcPr>
            <w:tcW w:w="1559" w:type="dxa"/>
            <w:vMerge/>
          </w:tcPr>
          <w:p w14:paraId="3F423104" w14:textId="77777777" w:rsidR="00C1299A" w:rsidRPr="004F1982" w:rsidRDefault="00C1299A" w:rsidP="000F0ECC">
            <w:pPr>
              <w:spacing w:line="480" w:lineRule="auto"/>
              <w:rPr>
                <w:sz w:val="24"/>
                <w:szCs w:val="24"/>
              </w:rPr>
            </w:pPr>
          </w:p>
        </w:tc>
        <w:tc>
          <w:tcPr>
            <w:tcW w:w="1559" w:type="dxa"/>
          </w:tcPr>
          <w:p w14:paraId="695F30EE" w14:textId="77777777" w:rsidR="00C1299A" w:rsidRPr="004F1982" w:rsidRDefault="00C1299A" w:rsidP="000F0ECC">
            <w:pPr>
              <w:spacing w:line="480" w:lineRule="auto"/>
              <w:rPr>
                <w:sz w:val="24"/>
                <w:szCs w:val="24"/>
              </w:rPr>
            </w:pPr>
            <w:r w:rsidRPr="004F1982">
              <w:rPr>
                <w:rFonts w:hint="eastAsia"/>
                <w:sz w:val="24"/>
                <w:szCs w:val="24"/>
              </w:rPr>
              <w:t>67200</w:t>
            </w:r>
          </w:p>
        </w:tc>
        <w:tc>
          <w:tcPr>
            <w:tcW w:w="930" w:type="dxa"/>
          </w:tcPr>
          <w:p w14:paraId="03E5096F" w14:textId="77777777" w:rsidR="00C1299A" w:rsidRPr="004F1982" w:rsidRDefault="00C1299A" w:rsidP="000F0ECC">
            <w:pPr>
              <w:spacing w:line="480" w:lineRule="auto"/>
              <w:rPr>
                <w:sz w:val="24"/>
                <w:szCs w:val="24"/>
              </w:rPr>
            </w:pPr>
            <w:r w:rsidRPr="004F1982">
              <w:rPr>
                <w:rFonts w:hint="eastAsia"/>
                <w:sz w:val="24"/>
                <w:szCs w:val="24"/>
              </w:rPr>
              <w:t>1.1GB</w:t>
            </w:r>
          </w:p>
        </w:tc>
      </w:tr>
    </w:tbl>
    <w:p w14:paraId="2CF8DB80" w14:textId="77777777" w:rsidR="00680034" w:rsidRPr="004F1982" w:rsidRDefault="00680034" w:rsidP="000F0ECC">
      <w:pPr>
        <w:spacing w:line="480" w:lineRule="auto"/>
        <w:rPr>
          <w:sz w:val="24"/>
          <w:szCs w:val="24"/>
        </w:rPr>
      </w:pPr>
    </w:p>
    <w:p w14:paraId="62098248" w14:textId="2022D8E9" w:rsidR="00340E18" w:rsidRPr="004F1982" w:rsidRDefault="00340E18"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Our main project purpose</w:t>
      </w:r>
      <w:r w:rsidRPr="004F1982" w:rsidDel="00F62D91">
        <w:rPr>
          <w:rFonts w:asciiTheme="minorHAnsi" w:hAnsiTheme="minorHAnsi"/>
          <w:color w:val="000000"/>
          <w:sz w:val="24"/>
          <w:szCs w:val="24"/>
        </w:rPr>
        <w:t xml:space="preserve"> </w:t>
      </w:r>
      <w:r w:rsidR="00387CEF">
        <w:rPr>
          <w:rFonts w:asciiTheme="minorHAnsi" w:hAnsiTheme="minorHAnsi"/>
          <w:color w:val="000000"/>
          <w:sz w:val="24"/>
          <w:szCs w:val="24"/>
        </w:rPr>
        <w:t>i</w:t>
      </w:r>
      <w:r w:rsidRPr="004F1982">
        <w:rPr>
          <w:rFonts w:asciiTheme="minorHAnsi" w:hAnsiTheme="minorHAnsi"/>
          <w:color w:val="000000"/>
          <w:sz w:val="24"/>
          <w:szCs w:val="24"/>
        </w:rPr>
        <w:t>s to accelerate the MSA process, and improve the capacity to handle mas</w:t>
      </w:r>
      <w:r w:rsidR="00AD1905">
        <w:rPr>
          <w:rFonts w:asciiTheme="minorHAnsi" w:hAnsiTheme="minorHAnsi"/>
          <w:color w:val="000000"/>
          <w:sz w:val="24"/>
          <w:szCs w:val="24"/>
        </w:rPr>
        <w:t>sive data. Therefore, we focus</w:t>
      </w:r>
      <w:r w:rsidRPr="004F1982">
        <w:rPr>
          <w:rFonts w:asciiTheme="minorHAnsi" w:hAnsiTheme="minorHAnsi"/>
          <w:color w:val="000000"/>
          <w:sz w:val="24"/>
          <w:szCs w:val="24"/>
        </w:rPr>
        <w:t xml:space="preserve"> our attention on running time and throughput. We cho</w:t>
      </w:r>
      <w:r w:rsidR="00896A2D">
        <w:rPr>
          <w:rFonts w:asciiTheme="minorHAnsi" w:hAnsiTheme="minorHAnsi"/>
          <w:color w:val="000000"/>
          <w:sz w:val="24"/>
          <w:szCs w:val="24"/>
        </w:rPr>
        <w:t>o</w:t>
      </w:r>
      <w:r w:rsidRPr="004F1982">
        <w:rPr>
          <w:rFonts w:asciiTheme="minorHAnsi" w:hAnsiTheme="minorHAnsi"/>
          <w:color w:val="000000"/>
          <w:sz w:val="24"/>
          <w:szCs w:val="24"/>
        </w:rPr>
        <w:t>se the sum-of-pairs (SP) value</w:t>
      </w:r>
      <w:r w:rsidR="00A50F70"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8C3B74"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703CDD" w:rsidRPr="004F1982">
        <w:rPr>
          <w:rFonts w:asciiTheme="minorHAnsi" w:hAnsiTheme="minorHAnsi"/>
          <w:noProof/>
          <w:color w:val="000000"/>
          <w:sz w:val="24"/>
          <w:szCs w:val="24"/>
        </w:rPr>
        <w:t xml:space="preserve">(Zou </w:t>
      </w:r>
      <w:r w:rsidR="00703CDD" w:rsidRPr="004F1982">
        <w:rPr>
          <w:rFonts w:asciiTheme="minorHAnsi" w:hAnsiTheme="minorHAnsi"/>
          <w:i/>
          <w:noProof/>
          <w:color w:val="000000"/>
          <w:sz w:val="24"/>
          <w:szCs w:val="24"/>
        </w:rPr>
        <w:t>et al.</w:t>
      </w:r>
      <w:r w:rsidR="00703CDD" w:rsidRPr="004F1982">
        <w:rPr>
          <w:rFonts w:asciiTheme="minorHAnsi" w:hAnsiTheme="minorHAnsi"/>
          <w:noProof/>
          <w:color w:val="000000"/>
          <w:sz w:val="24"/>
          <w:szCs w:val="24"/>
        </w:rPr>
        <w:t>, 2009)</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which is a measurement of the quality of an MSA, for measuring alignment performance. The SP value is an integer representing the sum of every pairwise alignment score from an MSA. For our purposes, in a pairwise nucleotide sequence alignment, </w:t>
      </w:r>
      <w:r w:rsidRPr="00B3405C">
        <w:rPr>
          <w:rFonts w:asciiTheme="minorHAnsi" w:hAnsiTheme="minorHAnsi"/>
          <w:color w:val="000000"/>
          <w:sz w:val="24"/>
          <w:szCs w:val="24"/>
        </w:rPr>
        <w:t>if two nucleotides from the same column are different, one is added to the SP value, while if a space is inserted, two is added to the score,</w:t>
      </w:r>
      <w:r w:rsidRPr="004F1982">
        <w:rPr>
          <w:rFonts w:asciiTheme="minorHAnsi" w:hAnsiTheme="minorHAnsi"/>
          <w:color w:val="000000"/>
          <w:sz w:val="24"/>
          <w:szCs w:val="24"/>
        </w:rPr>
        <w:t xml:space="preserve"> otherwise, if the two nucleotides are the same, the score remains unchanged. Thus, the SP value will be a pos</w:t>
      </w:r>
      <w:r w:rsidR="007F1423">
        <w:rPr>
          <w:rFonts w:asciiTheme="minorHAnsi" w:hAnsiTheme="minorHAnsi"/>
          <w:color w:val="000000"/>
          <w:sz w:val="24"/>
          <w:szCs w:val="24"/>
        </w:rPr>
        <w:t xml:space="preserve">itive integer, and </w:t>
      </w:r>
      <w:r w:rsidR="00AD4B71">
        <w:rPr>
          <w:rFonts w:asciiTheme="minorHAnsi" w:hAnsiTheme="minorHAnsi"/>
          <w:color w:val="000000"/>
          <w:sz w:val="24"/>
          <w:szCs w:val="24"/>
        </w:rPr>
        <w:t>a</w:t>
      </w:r>
      <w:r w:rsidR="007F1423">
        <w:rPr>
          <w:rFonts w:asciiTheme="minorHAnsi" w:hAnsiTheme="minorHAnsi"/>
          <w:color w:val="000000"/>
          <w:sz w:val="24"/>
          <w:szCs w:val="24"/>
        </w:rPr>
        <w:t xml:space="preserve"> lower</w:t>
      </w:r>
      <w:r w:rsidR="00AD4B71">
        <w:rPr>
          <w:rFonts w:asciiTheme="minorHAnsi" w:hAnsiTheme="minorHAnsi"/>
          <w:color w:val="000000"/>
          <w:sz w:val="24"/>
          <w:szCs w:val="24"/>
        </w:rPr>
        <w:t xml:space="preserve"> SP value indicates</w:t>
      </w:r>
      <w:r w:rsidRPr="004F1982">
        <w:rPr>
          <w:rFonts w:asciiTheme="minorHAnsi" w:hAnsiTheme="minorHAnsi"/>
          <w:color w:val="000000"/>
          <w:sz w:val="24"/>
          <w:szCs w:val="24"/>
        </w:rPr>
        <w:t xml:space="preserve"> better quality of MSA. However, SP values are not suited for massive MSAs because the score may become too large and exceed</w:t>
      </w:r>
      <w:r w:rsidR="001B14ED">
        <w:rPr>
          <w:rFonts w:asciiTheme="minorHAnsi" w:hAnsiTheme="minorHAnsi"/>
          <w:color w:val="000000"/>
          <w:sz w:val="24"/>
          <w:szCs w:val="24"/>
        </w:rPr>
        <w:t>s</w:t>
      </w:r>
      <w:r w:rsidRPr="004F1982">
        <w:rPr>
          <w:rFonts w:asciiTheme="minorHAnsi" w:hAnsiTheme="minorHAnsi"/>
          <w:color w:val="000000"/>
          <w:sz w:val="24"/>
          <w:szCs w:val="24"/>
        </w:rPr>
        <w:t xml:space="preserve"> the computer’s lim</w:t>
      </w:r>
      <w:r w:rsidR="001B7AAC">
        <w:rPr>
          <w:rFonts w:asciiTheme="minorHAnsi" w:hAnsiTheme="minorHAnsi"/>
          <w:color w:val="000000"/>
          <w:sz w:val="24"/>
          <w:szCs w:val="24"/>
        </w:rPr>
        <w:t>itations. Therefore, we employ</w:t>
      </w:r>
      <w:r w:rsidRPr="004F1982">
        <w:rPr>
          <w:rFonts w:asciiTheme="minorHAnsi" w:hAnsiTheme="minorHAnsi"/>
          <w:color w:val="000000"/>
          <w:sz w:val="24"/>
          <w:szCs w:val="24"/>
        </w:rPr>
        <w:t xml:space="preserve"> the average SP value instead, which is the SP value divided by the number of sequences</w:t>
      </w:r>
      <w:r w:rsidR="00703CD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A64E2B" w:rsidRPr="004F1982">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8C3B74" w:rsidRPr="004F1982">
        <w:rPr>
          <w:rFonts w:asciiTheme="minorHAnsi" w:hAnsiTheme="minorHAnsi"/>
          <w:noProof/>
          <w:color w:val="000000"/>
          <w:sz w:val="24"/>
          <w:szCs w:val="24"/>
        </w:rPr>
        <w:t>(Zou et al., 2015)</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p>
    <w:p w14:paraId="21D7FA9F" w14:textId="77777777" w:rsidR="00340E18" w:rsidRDefault="00340E18" w:rsidP="000F0ECC">
      <w:pPr>
        <w:spacing w:line="480" w:lineRule="auto"/>
        <w:rPr>
          <w:sz w:val="24"/>
          <w:szCs w:val="24"/>
        </w:rPr>
      </w:pPr>
    </w:p>
    <w:p w14:paraId="5710830C" w14:textId="758DA129" w:rsidR="00F555BB" w:rsidRPr="00B55705" w:rsidRDefault="002334CE" w:rsidP="000F0ECC">
      <w:pPr>
        <w:pStyle w:val="ab"/>
        <w:numPr>
          <w:ilvl w:val="1"/>
          <w:numId w:val="7"/>
        </w:numPr>
        <w:spacing w:line="480" w:lineRule="auto"/>
        <w:ind w:firstLineChars="0"/>
        <w:outlineLvl w:val="0"/>
        <w:rPr>
          <w:rFonts w:ascii="Arial" w:hAnsi="Arial" w:cs="Arial"/>
          <w:i/>
          <w:color w:val="FF0000"/>
          <w:sz w:val="24"/>
          <w:szCs w:val="24"/>
        </w:rPr>
      </w:pPr>
      <w:r w:rsidRPr="00B55705">
        <w:rPr>
          <w:rFonts w:ascii="Arial" w:hAnsi="Arial" w:cs="Arial" w:hint="eastAsia"/>
          <w:i/>
          <w:color w:val="FF0000"/>
          <w:sz w:val="24"/>
          <w:szCs w:val="24"/>
        </w:rPr>
        <w:t>Center sequence selection</w:t>
      </w:r>
    </w:p>
    <w:p w14:paraId="04C55C7F" w14:textId="1321C3D2" w:rsidR="00CE3665" w:rsidRPr="00396DB5" w:rsidRDefault="006819E3" w:rsidP="000F0ECC">
      <w:pPr>
        <w:spacing w:line="480" w:lineRule="auto"/>
        <w:rPr>
          <w:b/>
          <w:color w:val="FF0000"/>
          <w:sz w:val="24"/>
          <w:szCs w:val="24"/>
        </w:rPr>
      </w:pPr>
      <w:r>
        <w:rPr>
          <w:rFonts w:asciiTheme="minorHAnsi" w:hAnsiTheme="minorHAnsi"/>
          <w:color w:val="FF0000"/>
          <w:sz w:val="24"/>
          <w:szCs w:val="24"/>
        </w:rPr>
        <w:t xml:space="preserve">  </w:t>
      </w:r>
      <w:r w:rsidR="00B04273" w:rsidRPr="00544B5B">
        <w:rPr>
          <w:rFonts w:asciiTheme="minorHAnsi" w:hAnsiTheme="minorHAnsi" w:hint="eastAsia"/>
          <w:color w:val="FF0000"/>
          <w:sz w:val="24"/>
          <w:szCs w:val="24"/>
        </w:rPr>
        <w:t>The</w:t>
      </w:r>
      <w:r w:rsidR="00B04273" w:rsidRPr="00544B5B">
        <w:rPr>
          <w:rFonts w:asciiTheme="minorHAnsi" w:hAnsiTheme="minorHAnsi"/>
          <w:color w:val="FF0000"/>
          <w:sz w:val="24"/>
          <w:szCs w:val="24"/>
        </w:rPr>
        <w:t xml:space="preserve"> se</w:t>
      </w:r>
      <w:r w:rsidR="00260F82" w:rsidRPr="00544B5B">
        <w:rPr>
          <w:rFonts w:asciiTheme="minorHAnsi" w:hAnsiTheme="minorHAnsi"/>
          <w:color w:val="FF0000"/>
          <w:sz w:val="24"/>
          <w:szCs w:val="24"/>
        </w:rPr>
        <w:t>ction is intended to prove it is feasible to select a center sequence randomly when align highly similar sequences.</w:t>
      </w:r>
      <w:r w:rsidR="00CE3665" w:rsidRPr="00544B5B">
        <w:rPr>
          <w:b/>
          <w:color w:val="FF0000"/>
          <w:sz w:val="24"/>
          <w:szCs w:val="24"/>
        </w:rPr>
        <w:t xml:space="preserve"> </w:t>
      </w:r>
      <w:r w:rsidR="00CE3665" w:rsidRPr="00544B5B">
        <w:rPr>
          <w:color w:val="FF0000"/>
          <w:sz w:val="24"/>
          <w:szCs w:val="24"/>
        </w:rPr>
        <w:t>A dataset contains 600 homologous sequences selected randomly from mt genome</w:t>
      </w:r>
      <w:r w:rsidR="008F66E5">
        <w:rPr>
          <w:color w:val="FF0000"/>
          <w:sz w:val="24"/>
          <w:szCs w:val="24"/>
        </w:rPr>
        <w:t xml:space="preserve"> </w:t>
      </w:r>
      <w:r w:rsidR="00CE3665" w:rsidRPr="00544B5B">
        <w:rPr>
          <w:color w:val="FF0000"/>
          <w:sz w:val="24"/>
          <w:szCs w:val="24"/>
        </w:rPr>
        <w:t>dataset is used to execute cente</w:t>
      </w:r>
      <w:r w:rsidR="00B30C8E">
        <w:rPr>
          <w:color w:val="FF0000"/>
          <w:sz w:val="24"/>
          <w:szCs w:val="24"/>
        </w:rPr>
        <w:t>r-star MSA 600 times, which use</w:t>
      </w:r>
      <w:r w:rsidR="00CE3665" w:rsidRPr="00544B5B">
        <w:rPr>
          <w:color w:val="FF0000"/>
          <w:sz w:val="24"/>
          <w:szCs w:val="24"/>
        </w:rPr>
        <w:t xml:space="preserve"> every sequence as center. Then the results of these experiments are quant</w:t>
      </w:r>
      <w:r w:rsidR="00360FCA">
        <w:rPr>
          <w:color w:val="FF0000"/>
          <w:sz w:val="24"/>
          <w:szCs w:val="24"/>
        </w:rPr>
        <w:t>itatively assessed by</w:t>
      </w:r>
      <w:r w:rsidR="00CE3665" w:rsidRPr="00544B5B">
        <w:rPr>
          <w:color w:val="FF0000"/>
          <w:sz w:val="24"/>
          <w:szCs w:val="24"/>
        </w:rPr>
        <w:t xml:space="preserve"> SP score.</w:t>
      </w:r>
      <w:r w:rsidR="00396DB5">
        <w:rPr>
          <w:b/>
          <w:color w:val="FF0000"/>
          <w:sz w:val="24"/>
          <w:szCs w:val="24"/>
        </w:rPr>
        <w:t xml:space="preserve"> </w:t>
      </w:r>
      <w:r w:rsidR="006B5085" w:rsidRPr="00E24D90">
        <w:rPr>
          <w:rFonts w:hint="eastAsia"/>
          <w:color w:val="FF0000"/>
          <w:sz w:val="24"/>
          <w:szCs w:val="24"/>
        </w:rPr>
        <w:t>The</w:t>
      </w:r>
      <w:r w:rsidR="006B5085" w:rsidRPr="00E24D90">
        <w:rPr>
          <w:color w:val="FF0000"/>
          <w:sz w:val="24"/>
          <w:szCs w:val="24"/>
        </w:rPr>
        <w:t>n</w:t>
      </w:r>
      <w:r w:rsidR="006B5085" w:rsidRPr="00E24D90">
        <w:rPr>
          <w:rFonts w:hint="eastAsia"/>
          <w:color w:val="FF0000"/>
          <w:sz w:val="24"/>
          <w:szCs w:val="24"/>
        </w:rPr>
        <w:t xml:space="preserve"> </w:t>
      </w:r>
      <w:r w:rsidR="00CE3665" w:rsidRPr="00E24D90">
        <w:rPr>
          <w:rFonts w:hint="eastAsia"/>
          <w:color w:val="FF0000"/>
          <w:sz w:val="24"/>
          <w:szCs w:val="24"/>
        </w:rPr>
        <w:t>SP</w:t>
      </w:r>
      <w:r w:rsidR="00CE3665" w:rsidRPr="00544B5B">
        <w:rPr>
          <w:rFonts w:hint="eastAsia"/>
          <w:color w:val="FF0000"/>
          <w:sz w:val="24"/>
          <w:szCs w:val="24"/>
        </w:rPr>
        <w:t xml:space="preserve"> </w:t>
      </w:r>
      <w:r w:rsidR="006B5085" w:rsidRPr="00544B5B">
        <w:rPr>
          <w:color w:val="FF0000"/>
          <w:sz w:val="24"/>
          <w:szCs w:val="24"/>
        </w:rPr>
        <w:t>score is</w:t>
      </w:r>
      <w:r w:rsidR="00CE3665" w:rsidRPr="00544B5B">
        <w:rPr>
          <w:color w:val="FF0000"/>
          <w:sz w:val="24"/>
          <w:szCs w:val="24"/>
        </w:rPr>
        <w:t xml:space="preserve"> </w:t>
      </w:r>
      <w:r w:rsidR="00CE3665" w:rsidRPr="00544B5B">
        <w:rPr>
          <w:rFonts w:hint="eastAsia"/>
          <w:color w:val="FF0000"/>
          <w:sz w:val="24"/>
          <w:szCs w:val="24"/>
        </w:rPr>
        <w:t>nor</w:t>
      </w:r>
      <w:r w:rsidR="00CE3665" w:rsidRPr="00544B5B">
        <w:rPr>
          <w:color w:val="FF0000"/>
          <w:sz w:val="24"/>
          <w:szCs w:val="24"/>
        </w:rPr>
        <w:t xml:space="preserve">malized and </w:t>
      </w:r>
      <w:r w:rsidR="00F57247">
        <w:rPr>
          <w:color w:val="FF0000"/>
          <w:sz w:val="24"/>
          <w:szCs w:val="24"/>
        </w:rPr>
        <w:t>transformed into</w:t>
      </w:r>
      <w:r w:rsidR="00CE3665" w:rsidRPr="00544B5B">
        <w:rPr>
          <w:color w:val="FF0000"/>
          <w:sz w:val="24"/>
          <w:szCs w:val="24"/>
        </w:rPr>
        <w:t xml:space="preserve"> z-score</w:t>
      </w:r>
      <w:r w:rsidR="00CE3665" w:rsidRPr="00544B5B">
        <w:rPr>
          <w:rFonts w:hint="eastAsia"/>
          <w:color w:val="FF0000"/>
          <w:sz w:val="24"/>
          <w:szCs w:val="24"/>
        </w:rPr>
        <w:t>. The</w:t>
      </w:r>
      <w:r w:rsidR="00CE3665" w:rsidRPr="00544B5B">
        <w:rPr>
          <w:color w:val="FF0000"/>
          <w:sz w:val="24"/>
          <w:szCs w:val="24"/>
        </w:rPr>
        <w:t xml:space="preserve"> formula is as following:</w:t>
      </w:r>
    </w:p>
    <w:p w14:paraId="227A3567" w14:textId="77777777" w:rsidR="00CE3665" w:rsidRPr="00C10A49" w:rsidRDefault="00CE3665" w:rsidP="000F0ECC">
      <w:pPr>
        <w:spacing w:line="480" w:lineRule="auto"/>
        <w:rPr>
          <w:color w:val="FF0000"/>
          <w:sz w:val="24"/>
          <w:szCs w:val="24"/>
        </w:rPr>
      </w:pPr>
      <w:r w:rsidRPr="00544B5B">
        <w:rPr>
          <w:color w:val="FF0000"/>
          <w:sz w:val="24"/>
          <w:szCs w:val="24"/>
        </w:rPr>
        <w:lastRenderedPageBreak/>
        <w:t>Given,</w:t>
      </w:r>
    </w:p>
    <w:p w14:paraId="455F6BE9" w14:textId="77777777" w:rsidR="00CE3665" w:rsidRPr="00C10A49" w:rsidRDefault="00CE3665" w:rsidP="000F0ECC">
      <w:pPr>
        <w:spacing w:line="480" w:lineRule="auto"/>
        <w:rPr>
          <w:color w:val="FF0000"/>
          <w:sz w:val="24"/>
          <w:szCs w:val="24"/>
        </w:rPr>
      </w:pPr>
      <w:r w:rsidRPr="00C10A49">
        <w:rPr>
          <w:color w:val="FF0000"/>
          <w:sz w:val="24"/>
          <w:szCs w:val="24"/>
        </w:rPr>
        <w:tab/>
      </w:r>
      <m:oMath>
        <m:r>
          <w:rPr>
            <w:rFonts w:ascii="Cambria Math" w:hAnsi="Cambria Math"/>
            <w:color w:val="FF0000"/>
            <w:sz w:val="24"/>
            <w:szCs w:val="24"/>
          </w:rPr>
          <m:t>sp</m:t>
        </m:r>
        <m:d>
          <m:dPr>
            <m:ctrlPr>
              <w:rPr>
                <w:rFonts w:ascii="Cambria Math" w:hAnsi="Cambria Math"/>
                <w:i/>
                <w:color w:val="FF0000"/>
                <w:sz w:val="24"/>
                <w:szCs w:val="24"/>
              </w:rPr>
            </m:ctrlPr>
          </m:dPr>
          <m:e>
            <m:r>
              <w:rPr>
                <w:rFonts w:ascii="Cambria Math" w:hAnsi="Cambria Math"/>
                <w:color w:val="FF0000"/>
                <w:sz w:val="24"/>
                <w:szCs w:val="24"/>
              </w:rPr>
              <m:t>s</m:t>
            </m:r>
          </m:e>
        </m:d>
        <m:r>
          <w:rPr>
            <w:rFonts w:ascii="Cambria Math" w:hAnsi="Cambria Math"/>
            <w:color w:val="FF0000"/>
            <w:sz w:val="24"/>
            <w:szCs w:val="24"/>
          </w:rPr>
          <m:t>=the SP score of the MS</m:t>
        </m:r>
        <m:sSup>
          <m:sSupPr>
            <m:ctrlPr>
              <w:rPr>
                <w:rFonts w:ascii="Cambria Math" w:hAnsi="Cambria Math"/>
                <w:i/>
                <w:color w:val="FF0000"/>
                <w:sz w:val="24"/>
                <w:szCs w:val="24"/>
              </w:rPr>
            </m:ctrlPr>
          </m:sSupPr>
          <m:e>
            <m:r>
              <w:rPr>
                <w:rFonts w:ascii="Cambria Math" w:hAnsi="Cambria Math"/>
                <w:color w:val="FF0000"/>
                <w:sz w:val="24"/>
                <w:szCs w:val="24"/>
              </w:rPr>
              <m:t>A</m:t>
            </m:r>
          </m:e>
          <m:sup>
            <m:r>
              <w:rPr>
                <w:rFonts w:ascii="Cambria Math" w:hAnsi="Cambria Math"/>
                <w:color w:val="FF0000"/>
                <w:sz w:val="24"/>
                <w:szCs w:val="24"/>
              </w:rPr>
              <m:t>'</m:t>
            </m:r>
          </m:sup>
        </m:sSup>
        <m:r>
          <w:rPr>
            <w:rFonts w:ascii="Cambria Math" w:hAnsi="Cambria Math"/>
            <w:color w:val="FF0000"/>
            <w:sz w:val="24"/>
            <w:szCs w:val="24"/>
          </w:rPr>
          <m:t xml:space="preserve">s result which use </m:t>
        </m:r>
        <m:r>
          <m:rPr>
            <m:sty m:val="bi"/>
          </m:rPr>
          <w:rPr>
            <w:rFonts w:ascii="Cambria Math" w:hAnsi="Cambria Math"/>
            <w:color w:val="FF0000"/>
            <w:sz w:val="24"/>
            <w:szCs w:val="24"/>
          </w:rPr>
          <m:t>s</m:t>
        </m:r>
        <m:r>
          <w:rPr>
            <w:rFonts w:ascii="Cambria Math" w:hAnsi="Cambria Math"/>
            <w:color w:val="FF0000"/>
            <w:sz w:val="24"/>
            <w:szCs w:val="24"/>
          </w:rPr>
          <m:t xml:space="preserve"> as center </m:t>
        </m:r>
      </m:oMath>
    </w:p>
    <w:p w14:paraId="78BBAC06" w14:textId="77777777" w:rsidR="00CE3665" w:rsidRPr="00C10A49" w:rsidRDefault="00CE3665" w:rsidP="000F0ECC">
      <w:pPr>
        <w:spacing w:line="480" w:lineRule="auto"/>
        <w:rPr>
          <w:color w:val="FF0000"/>
          <w:sz w:val="24"/>
          <w:szCs w:val="24"/>
        </w:rPr>
      </w:pPr>
      <w:r w:rsidRPr="00C10A49">
        <w:rPr>
          <w:color w:val="FF0000"/>
          <w:sz w:val="24"/>
          <w:szCs w:val="24"/>
        </w:rPr>
        <w:tab/>
      </w:r>
      <m:oMath>
        <m:acc>
          <m:accPr>
            <m:chr m:val="̅"/>
            <m:ctrlPr>
              <w:rPr>
                <w:rFonts w:ascii="Cambria Math" w:hAnsi="Cambria Math"/>
                <w:i/>
                <w:color w:val="FF0000"/>
                <w:sz w:val="24"/>
                <w:szCs w:val="24"/>
              </w:rPr>
            </m:ctrlPr>
          </m:accPr>
          <m:e>
            <m:r>
              <w:rPr>
                <w:rFonts w:ascii="Cambria Math" w:hAnsi="Cambria Math"/>
                <w:color w:val="FF0000"/>
                <w:sz w:val="24"/>
                <w:szCs w:val="24"/>
              </w:rPr>
              <m:t>sp</m:t>
            </m:r>
          </m:e>
        </m:acc>
        <m:r>
          <w:rPr>
            <w:rFonts w:ascii="Cambria Math" w:hAnsi="Cambria Math"/>
            <w:color w:val="FF0000"/>
            <w:sz w:val="24"/>
            <w:szCs w:val="24"/>
          </w:rPr>
          <m:t>=</m:t>
        </m:r>
        <m:nary>
          <m:naryPr>
            <m:chr m:val="∑"/>
            <m:limLoc m:val="undOvr"/>
            <m:supHide m:val="1"/>
            <m:ctrlPr>
              <w:rPr>
                <w:rFonts w:ascii="Cambria Math" w:hAnsi="Cambria Math"/>
                <w:i/>
                <w:color w:val="FF0000"/>
                <w:sz w:val="24"/>
                <w:szCs w:val="24"/>
              </w:rPr>
            </m:ctrlPr>
          </m:naryPr>
          <m:sub>
            <m:r>
              <w:rPr>
                <w:rFonts w:ascii="Cambria Math" w:hAnsi="Cambria Math"/>
                <w:color w:val="FF0000"/>
                <w:sz w:val="24"/>
                <w:szCs w:val="24"/>
              </w:rPr>
              <m:t>every s</m:t>
            </m:r>
          </m:sub>
          <m:sup/>
          <m:e>
            <m:r>
              <w:rPr>
                <w:rFonts w:ascii="Cambria Math" w:hAnsi="Cambria Math"/>
                <w:color w:val="FF0000"/>
                <w:sz w:val="24"/>
                <w:szCs w:val="24"/>
              </w:rPr>
              <m:t>sp(s)</m:t>
            </m:r>
          </m:e>
        </m:nary>
        <m:r>
          <w:rPr>
            <w:rFonts w:ascii="Cambria Math" w:hAnsi="Cambria Math"/>
            <w:color w:val="FF0000"/>
            <w:sz w:val="24"/>
            <w:szCs w:val="24"/>
          </w:rPr>
          <m:t>=15775.38</m:t>
        </m:r>
      </m:oMath>
      <w:r w:rsidRPr="00C10A49">
        <w:rPr>
          <w:color w:val="FF0000"/>
          <w:sz w:val="24"/>
          <w:szCs w:val="24"/>
        </w:rPr>
        <w:t xml:space="preserve"> [Sample SP score mean]</w:t>
      </w:r>
    </w:p>
    <w:p w14:paraId="52C34EFA" w14:textId="77777777" w:rsidR="00CE3665" w:rsidRPr="00C10A49" w:rsidRDefault="00CE3665" w:rsidP="000F0ECC">
      <w:pPr>
        <w:spacing w:line="480" w:lineRule="auto"/>
        <w:rPr>
          <w:color w:val="FF0000"/>
          <w:sz w:val="24"/>
          <w:szCs w:val="24"/>
        </w:rPr>
      </w:pPr>
      <w:r w:rsidRPr="00C10A49">
        <w:rPr>
          <w:color w:val="FF0000"/>
          <w:sz w:val="24"/>
          <w:szCs w:val="24"/>
        </w:rPr>
        <w:tab/>
      </w:r>
      <m:oMath>
        <m:r>
          <w:rPr>
            <w:rFonts w:ascii="Cambria Math" w:hAnsi="Cambria Math"/>
            <w:color w:val="FF0000"/>
            <w:sz w:val="24"/>
            <w:szCs w:val="24"/>
          </w:rPr>
          <m:t>σ=</m:t>
        </m:r>
        <m:rad>
          <m:radPr>
            <m:degHide m:val="1"/>
            <m:ctrlPr>
              <w:rPr>
                <w:rFonts w:ascii="Cambria Math" w:hAnsi="Cambria Math"/>
                <w:i/>
                <w:color w:val="FF0000"/>
                <w:sz w:val="24"/>
                <w:szCs w:val="24"/>
              </w:rPr>
            </m:ctrlPr>
          </m:radPr>
          <m:deg/>
          <m:e>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599</m:t>
                </m:r>
              </m:den>
            </m:f>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600</m:t>
                </m:r>
              </m:sup>
              <m:e>
                <m:sSup>
                  <m:sSupPr>
                    <m:ctrlPr>
                      <w:rPr>
                        <w:rFonts w:ascii="Cambria Math" w:hAnsi="Cambria Math"/>
                        <w:i/>
                        <w:color w:val="FF0000"/>
                        <w:sz w:val="24"/>
                        <w:szCs w:val="24"/>
                      </w:rPr>
                    </m:ctrlPr>
                  </m:sSupPr>
                  <m:e>
                    <m:r>
                      <w:rPr>
                        <w:rFonts w:ascii="Cambria Math" w:hAnsi="Cambria Math"/>
                        <w:color w:val="FF0000"/>
                        <w:sz w:val="24"/>
                        <w:szCs w:val="24"/>
                      </w:rPr>
                      <m:t>(sp</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e>
                    </m:d>
                    <m:r>
                      <w:rPr>
                        <w:rFonts w:ascii="Cambria Math" w:hAnsi="Cambria Math"/>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sp</m:t>
                        </m:r>
                      </m:e>
                    </m:acc>
                    <m:r>
                      <w:rPr>
                        <w:rFonts w:ascii="Cambria Math" w:hAnsi="Cambria Math"/>
                        <w:color w:val="FF0000"/>
                        <w:sz w:val="24"/>
                        <w:szCs w:val="24"/>
                      </w:rPr>
                      <m:t>)</m:t>
                    </m:r>
                  </m:e>
                  <m:sup>
                    <m:r>
                      <w:rPr>
                        <w:rFonts w:ascii="Cambria Math" w:hAnsi="Cambria Math"/>
                        <w:color w:val="FF0000"/>
                        <w:sz w:val="24"/>
                        <w:szCs w:val="24"/>
                      </w:rPr>
                      <m:t>2</m:t>
                    </m:r>
                  </m:sup>
                </m:sSup>
              </m:e>
            </m:nary>
          </m:e>
        </m:rad>
        <m:r>
          <w:rPr>
            <w:rFonts w:ascii="Cambria Math" w:hAnsi="Cambria Math"/>
            <w:color w:val="FF0000"/>
            <w:sz w:val="24"/>
            <w:szCs w:val="24"/>
          </w:rPr>
          <m:t>=322.7115</m:t>
        </m:r>
      </m:oMath>
      <w:r w:rsidRPr="00C10A49">
        <w:rPr>
          <w:color w:val="FF0000"/>
          <w:sz w:val="24"/>
          <w:szCs w:val="24"/>
        </w:rPr>
        <w:t xml:space="preserve"> [Sample SP score std. dev]</w:t>
      </w:r>
    </w:p>
    <w:p w14:paraId="29B99CC5" w14:textId="77777777" w:rsidR="00CE3665" w:rsidRPr="00C10A49" w:rsidRDefault="00CE3665" w:rsidP="000F0ECC">
      <w:pPr>
        <w:spacing w:line="480" w:lineRule="auto"/>
        <w:rPr>
          <w:color w:val="FF0000"/>
          <w:sz w:val="24"/>
          <w:szCs w:val="24"/>
        </w:rPr>
      </w:pPr>
      <w:r w:rsidRPr="00C10A49">
        <w:rPr>
          <w:color w:val="FF0000"/>
          <w:sz w:val="24"/>
          <w:szCs w:val="24"/>
        </w:rPr>
        <w:t>Then,</w:t>
      </w:r>
    </w:p>
    <w:p w14:paraId="50C00423" w14:textId="77777777" w:rsidR="00CE3665" w:rsidRPr="00C10A49" w:rsidRDefault="00CE3665" w:rsidP="000F0ECC">
      <w:pPr>
        <w:spacing w:line="480" w:lineRule="auto"/>
        <w:rPr>
          <w:color w:val="FF0000"/>
          <w:sz w:val="24"/>
          <w:szCs w:val="24"/>
        </w:rPr>
      </w:pPr>
      <w:r w:rsidRPr="00C10A49">
        <w:rPr>
          <w:color w:val="FF0000"/>
          <w:sz w:val="24"/>
          <w:szCs w:val="24"/>
        </w:rPr>
        <w:tab/>
      </w:r>
      <m:oMath>
        <m:r>
          <w:rPr>
            <w:rFonts w:ascii="Cambria Math" w:hAnsi="Cambria Math"/>
            <w:color w:val="FF0000"/>
            <w:sz w:val="24"/>
            <w:szCs w:val="24"/>
          </w:rPr>
          <m:t>Z</m:t>
        </m:r>
        <m:d>
          <m:dPr>
            <m:ctrlPr>
              <w:rPr>
                <w:rFonts w:ascii="Cambria Math" w:hAnsi="Cambria Math"/>
                <w:i/>
                <w:color w:val="FF0000"/>
                <w:sz w:val="24"/>
                <w:szCs w:val="24"/>
              </w:rPr>
            </m:ctrlPr>
          </m:dPr>
          <m:e>
            <m:r>
              <w:rPr>
                <w:rFonts w:ascii="Cambria Math" w:hAnsi="Cambria Math"/>
                <w:color w:val="FF0000"/>
                <w:sz w:val="24"/>
                <w:szCs w:val="24"/>
              </w:rPr>
              <m:t>s</m:t>
            </m:r>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sp</m:t>
            </m:r>
            <m:d>
              <m:dPr>
                <m:ctrlPr>
                  <w:rPr>
                    <w:rFonts w:ascii="Cambria Math" w:hAnsi="Cambria Math"/>
                    <w:i/>
                    <w:color w:val="FF0000"/>
                    <w:sz w:val="24"/>
                    <w:szCs w:val="24"/>
                  </w:rPr>
                </m:ctrlPr>
              </m:dPr>
              <m:e>
                <m:r>
                  <w:rPr>
                    <w:rFonts w:ascii="Cambria Math" w:hAnsi="Cambria Math"/>
                    <w:color w:val="FF0000"/>
                    <w:sz w:val="24"/>
                    <w:szCs w:val="24"/>
                  </w:rPr>
                  <m:t>s</m:t>
                </m:r>
              </m:e>
            </m:d>
            <m:r>
              <w:rPr>
                <w:rFonts w:ascii="Cambria Math" w:hAnsi="Cambria Math"/>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sp</m:t>
                </m:r>
              </m:e>
            </m:acc>
          </m:num>
          <m:den>
            <m:r>
              <w:rPr>
                <w:rFonts w:ascii="Cambria Math" w:hAnsi="Cambria Math"/>
                <w:color w:val="FF0000"/>
                <w:sz w:val="24"/>
                <w:szCs w:val="24"/>
              </w:rPr>
              <m:t>σ</m:t>
            </m:r>
          </m:den>
        </m:f>
      </m:oMath>
    </w:p>
    <w:p w14:paraId="2BF77CC0" w14:textId="77777777" w:rsidR="0090342F" w:rsidRPr="00C10A49" w:rsidRDefault="0090342F" w:rsidP="000F0ECC">
      <w:pPr>
        <w:spacing w:line="480" w:lineRule="auto"/>
        <w:rPr>
          <w:color w:val="FF0000"/>
          <w:sz w:val="24"/>
          <w:szCs w:val="24"/>
        </w:rPr>
      </w:pPr>
    </w:p>
    <w:p w14:paraId="46F32A23" w14:textId="117098E6" w:rsidR="00CE3665" w:rsidRPr="00544B5B" w:rsidRDefault="006B5085" w:rsidP="000F0ECC">
      <w:pPr>
        <w:spacing w:line="480" w:lineRule="auto"/>
        <w:rPr>
          <w:b/>
          <w:color w:val="FF0000"/>
          <w:sz w:val="24"/>
          <w:szCs w:val="24"/>
        </w:rPr>
      </w:pPr>
      <w:r w:rsidRPr="00544B5B">
        <w:rPr>
          <w:b/>
          <w:color w:val="FF0000"/>
          <w:sz w:val="24"/>
          <w:szCs w:val="24"/>
        </w:rPr>
        <w:tab/>
      </w:r>
      <w:r w:rsidRPr="00E24D90">
        <w:rPr>
          <w:color w:val="FF0000"/>
          <w:sz w:val="24"/>
          <w:szCs w:val="24"/>
        </w:rPr>
        <w:t>We collect 600 z-scores and analyze th</w:t>
      </w:r>
      <w:r w:rsidR="008E1A65">
        <w:rPr>
          <w:color w:val="FF0000"/>
          <w:sz w:val="24"/>
          <w:szCs w:val="24"/>
        </w:rPr>
        <w:t>e distribution of these data</w:t>
      </w:r>
      <w:r w:rsidRPr="00E24D90">
        <w:rPr>
          <w:color w:val="FF0000"/>
          <w:sz w:val="24"/>
          <w:szCs w:val="24"/>
        </w:rPr>
        <w:t xml:space="preserve">. </w:t>
      </w:r>
      <w:r w:rsidR="00CE3665" w:rsidRPr="00E24D90">
        <w:rPr>
          <w:color w:val="FF0000"/>
          <w:sz w:val="24"/>
          <w:szCs w:val="24"/>
        </w:rPr>
        <w:t xml:space="preserve">The distribution is shown in </w:t>
      </w:r>
      <w:r w:rsidR="00CE3665" w:rsidRPr="00544B5B">
        <w:rPr>
          <w:color w:val="FF0000"/>
          <w:sz w:val="24"/>
          <w:szCs w:val="24"/>
        </w:rPr>
        <w:t xml:space="preserve">Figure </w:t>
      </w:r>
      <w:r w:rsidR="007A61F1">
        <w:rPr>
          <w:color w:val="FF0000"/>
          <w:sz w:val="24"/>
          <w:szCs w:val="24"/>
        </w:rPr>
        <w:t>5</w:t>
      </w:r>
      <w:r w:rsidR="00CE3665" w:rsidRPr="00544B5B">
        <w:rPr>
          <w:color w:val="FF0000"/>
          <w:sz w:val="24"/>
          <w:szCs w:val="24"/>
        </w:rPr>
        <w:t>.</w:t>
      </w:r>
    </w:p>
    <w:p w14:paraId="79A450F6" w14:textId="77777777" w:rsidR="00CE3665" w:rsidRPr="00544B5B" w:rsidRDefault="00CE3665" w:rsidP="000F0ECC">
      <w:pPr>
        <w:keepNext/>
        <w:spacing w:line="480" w:lineRule="auto"/>
        <w:ind w:firstLineChars="100" w:firstLine="240"/>
        <w:jc w:val="center"/>
        <w:rPr>
          <w:color w:val="FF0000"/>
        </w:rPr>
      </w:pPr>
      <w:r w:rsidRPr="00544B5B">
        <w:rPr>
          <w:noProof/>
          <w:color w:val="FF0000"/>
          <w:sz w:val="24"/>
          <w:szCs w:val="24"/>
        </w:rPr>
        <w:drawing>
          <wp:inline distT="0" distB="0" distL="0" distR="0" wp14:anchorId="423ECE79" wp14:editId="7E83DFCE">
            <wp:extent cx="4122821" cy="3069089"/>
            <wp:effectExtent l="0" t="0" r="0" b="4445"/>
            <wp:docPr id="7" name="图片 7" descr="Distribution%20of%20S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20of%20SP.pdf"/>
                    <pic:cNvPicPr>
                      <a:picLocks noChangeAspect="1" noChangeArrowheads="1"/>
                    </pic:cNvPicPr>
                  </pic:nvPicPr>
                  <pic:blipFill rotWithShape="1">
                    <a:blip r:embed="rId11">
                      <a:extLst>
                        <a:ext uri="{28A0092B-C50C-407E-A947-70E740481C1C}">
                          <a14:useLocalDpi xmlns:a14="http://schemas.microsoft.com/office/drawing/2010/main" val="0"/>
                        </a:ext>
                      </a:extLst>
                    </a:blip>
                    <a:srcRect t="4448" r="1627" b="4368"/>
                    <a:stretch/>
                  </pic:blipFill>
                  <pic:spPr bwMode="auto">
                    <a:xfrm>
                      <a:off x="0" y="0"/>
                      <a:ext cx="4132340" cy="3076175"/>
                    </a:xfrm>
                    <a:prstGeom prst="rect">
                      <a:avLst/>
                    </a:prstGeom>
                    <a:noFill/>
                    <a:ln>
                      <a:noFill/>
                    </a:ln>
                    <a:extLst>
                      <a:ext uri="{53640926-AAD7-44D8-BBD7-CCE9431645EC}">
                        <a14:shadowObscured xmlns:a14="http://schemas.microsoft.com/office/drawing/2010/main"/>
                      </a:ext>
                    </a:extLst>
                  </pic:spPr>
                </pic:pic>
              </a:graphicData>
            </a:graphic>
          </wp:inline>
        </w:drawing>
      </w:r>
    </w:p>
    <w:p w14:paraId="2FC2DBD0" w14:textId="085FA619" w:rsidR="00CE3665" w:rsidRDefault="00CE3665" w:rsidP="000F0ECC">
      <w:pPr>
        <w:pStyle w:val="a9"/>
        <w:spacing w:line="480" w:lineRule="auto"/>
        <w:jc w:val="center"/>
        <w:rPr>
          <w:rFonts w:ascii="Calibri" w:hAnsi="Calibri"/>
          <w:color w:val="FF0000"/>
          <w:sz w:val="24"/>
          <w:szCs w:val="24"/>
        </w:rPr>
      </w:pPr>
      <w:r w:rsidRPr="00AB7040">
        <w:rPr>
          <w:rFonts w:ascii="Calibri" w:hAnsi="Calibri"/>
          <w:b/>
          <w:color w:val="FF0000"/>
          <w:sz w:val="24"/>
          <w:szCs w:val="24"/>
        </w:rPr>
        <w:t xml:space="preserve">Figure </w:t>
      </w:r>
      <w:r w:rsidR="007A61F1" w:rsidRPr="00AB7040">
        <w:rPr>
          <w:rFonts w:ascii="Calibri" w:hAnsi="Calibri"/>
          <w:b/>
          <w:color w:val="FF0000"/>
          <w:sz w:val="24"/>
          <w:szCs w:val="24"/>
        </w:rPr>
        <w:t>5</w:t>
      </w:r>
      <w:r w:rsidRPr="00AB7040">
        <w:rPr>
          <w:rFonts w:ascii="Calibri" w:hAnsi="Calibri"/>
          <w:color w:val="FF0000"/>
          <w:sz w:val="24"/>
          <w:szCs w:val="24"/>
        </w:rPr>
        <w:t xml:space="preserve"> The distribution of normalized SP score</w:t>
      </w:r>
    </w:p>
    <w:p w14:paraId="02262300" w14:textId="77777777" w:rsidR="00AB7040" w:rsidRPr="00AB7040" w:rsidRDefault="00AB7040" w:rsidP="000F0ECC">
      <w:pPr>
        <w:spacing w:line="480" w:lineRule="auto"/>
      </w:pPr>
    </w:p>
    <w:p w14:paraId="6F137AFF" w14:textId="2F0529D2" w:rsidR="00E740CB" w:rsidRDefault="00E740CB" w:rsidP="000F0ECC">
      <w:pPr>
        <w:spacing w:line="480" w:lineRule="auto"/>
        <w:ind w:firstLine="420"/>
        <w:rPr>
          <w:color w:val="FF0000"/>
          <w:sz w:val="24"/>
          <w:szCs w:val="24"/>
        </w:rPr>
      </w:pPr>
      <w:r>
        <w:rPr>
          <w:color w:val="FF0000"/>
          <w:sz w:val="24"/>
          <w:szCs w:val="24"/>
        </w:rPr>
        <w:t>From the</w:t>
      </w:r>
      <w:r w:rsidR="006806BF" w:rsidRPr="006806BF">
        <w:rPr>
          <w:color w:val="FF0000"/>
          <w:sz w:val="24"/>
          <w:szCs w:val="24"/>
        </w:rPr>
        <w:t xml:space="preserve"> fitt</w:t>
      </w:r>
      <w:r w:rsidR="006806BF" w:rsidRPr="006806BF">
        <w:rPr>
          <w:rFonts w:hint="eastAsia"/>
          <w:color w:val="FF0000"/>
          <w:sz w:val="24"/>
          <w:szCs w:val="24"/>
        </w:rPr>
        <w:t>ing</w:t>
      </w:r>
      <w:r w:rsidR="008A553A">
        <w:rPr>
          <w:color w:val="FF0000"/>
          <w:sz w:val="24"/>
          <w:szCs w:val="24"/>
        </w:rPr>
        <w:t xml:space="preserve"> model</w:t>
      </w:r>
      <w:r w:rsidR="002405AF">
        <w:rPr>
          <w:color w:val="FF0000"/>
          <w:sz w:val="24"/>
          <w:szCs w:val="24"/>
        </w:rPr>
        <w:t xml:space="preserve">, the probability that z-score </w:t>
      </w:r>
      <w:r>
        <w:rPr>
          <w:color w:val="FF0000"/>
          <w:sz w:val="24"/>
          <w:szCs w:val="24"/>
        </w:rPr>
        <w:t xml:space="preserve">less </w:t>
      </w:r>
      <w:r w:rsidR="002405AF">
        <w:rPr>
          <w:color w:val="FF0000"/>
          <w:sz w:val="24"/>
          <w:szCs w:val="24"/>
        </w:rPr>
        <w:t xml:space="preserve">than </w:t>
      </w:r>
      <w:r>
        <w:rPr>
          <w:color w:val="FF0000"/>
          <w:sz w:val="24"/>
          <w:szCs w:val="24"/>
        </w:rPr>
        <w:t>x is:</w:t>
      </w:r>
    </w:p>
    <w:p w14:paraId="59626BC4" w14:textId="5F4132AB" w:rsidR="00E740CB" w:rsidRPr="006806BF" w:rsidRDefault="00E740CB" w:rsidP="000F0ECC">
      <w:pPr>
        <w:spacing w:line="480" w:lineRule="auto"/>
        <w:ind w:firstLine="420"/>
        <w:rPr>
          <w:color w:val="FF0000"/>
          <w:sz w:val="24"/>
          <w:szCs w:val="24"/>
        </w:rPr>
      </w:pPr>
      <m:oMathPara>
        <m:oMath>
          <m:r>
            <w:rPr>
              <w:rFonts w:ascii="Cambria Math" w:hAnsi="Cambria Math"/>
              <w:color w:val="FF0000"/>
              <w:sz w:val="24"/>
              <w:szCs w:val="24"/>
            </w:rPr>
            <m:t>P</m:t>
          </m:r>
          <m:d>
            <m:dPr>
              <m:ctrlPr>
                <w:rPr>
                  <w:rFonts w:ascii="Cambria Math" w:hAnsi="Cambria Math"/>
                  <w:i/>
                  <w:color w:val="FF0000"/>
                  <w:sz w:val="24"/>
                  <w:szCs w:val="24"/>
                </w:rPr>
              </m:ctrlPr>
            </m:dPr>
            <m:e>
              <m:r>
                <w:rPr>
                  <w:rFonts w:ascii="Cambria Math" w:hAnsi="Cambria Math"/>
                  <w:color w:val="FF0000"/>
                  <w:sz w:val="24"/>
                  <w:szCs w:val="24"/>
                </w:rPr>
                <m:t>z&lt;x</m:t>
              </m:r>
            </m:e>
          </m:d>
          <m:r>
            <w:rPr>
              <w:rFonts w:ascii="Cambria Math" w:hAnsi="Cambria Math"/>
              <w:color w:val="FF0000"/>
              <w:sz w:val="24"/>
              <w:szCs w:val="24"/>
            </w:rPr>
            <m:t>=</m:t>
          </m:r>
          <m:nary>
            <m:naryPr>
              <m:limLoc m:val="subSup"/>
              <m:ctrlPr>
                <w:rPr>
                  <w:rFonts w:ascii="Cambria Math" w:hAnsi="Cambria Math"/>
                  <w:i/>
                  <w:color w:val="FF0000"/>
                  <w:sz w:val="24"/>
                  <w:szCs w:val="24"/>
                </w:rPr>
              </m:ctrlPr>
            </m:naryPr>
            <m:sub>
              <m:r>
                <w:rPr>
                  <w:rFonts w:ascii="Cambria Math" w:hAnsi="Cambria Math"/>
                  <w:color w:val="FF0000"/>
                  <w:sz w:val="24"/>
                  <w:szCs w:val="24"/>
                </w:rPr>
                <m:t>-0.76</m:t>
              </m:r>
            </m:sub>
            <m:sup>
              <m:r>
                <w:rPr>
                  <w:rFonts w:ascii="Cambria Math" w:hAnsi="Cambria Math"/>
                  <w:color w:val="FF0000"/>
                  <w:sz w:val="24"/>
                  <w:szCs w:val="24"/>
                </w:rPr>
                <m:t>x</m:t>
              </m:r>
            </m:sup>
            <m:e>
              <m:r>
                <w:rPr>
                  <w:rFonts w:ascii="Cambria Math" w:hAnsi="Cambria Math"/>
                  <w:color w:val="FF0000"/>
                  <w:sz w:val="24"/>
                  <w:szCs w:val="24"/>
                </w:rPr>
                <m:t>0.484</m:t>
              </m:r>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-1.34t</m:t>
                  </m:r>
                </m:sup>
              </m:sSup>
            </m:e>
          </m:nary>
          <m:r>
            <w:rPr>
              <w:rFonts w:ascii="Cambria Math" w:hAnsi="Cambria Math"/>
              <w:color w:val="FF0000"/>
              <w:sz w:val="24"/>
              <w:szCs w:val="24"/>
            </w:rPr>
            <m:t>dt=1-0.36</m:t>
          </m:r>
          <m:sSup>
            <m:sSupPr>
              <m:ctrlPr>
                <w:rPr>
                  <w:rFonts w:ascii="Cambria Math" w:hAnsi="Cambria Math"/>
                  <w:i/>
                  <w:color w:val="FF0000"/>
                  <w:sz w:val="24"/>
                  <w:szCs w:val="24"/>
                </w:rPr>
              </m:ctrlPr>
            </m:sSupPr>
            <m:e>
              <m:r>
                <w:rPr>
                  <w:rFonts w:ascii="Cambria Math" w:hAnsi="Cambria Math"/>
                  <w:color w:val="FF0000"/>
                </w:rPr>
                <m:t>e</m:t>
              </m:r>
            </m:e>
            <m:sup>
              <m:r>
                <w:rPr>
                  <w:rFonts w:ascii="Cambria Math" w:hAnsi="Cambria Math"/>
                  <w:color w:val="FF0000"/>
                </w:rPr>
                <m:t>-1.34x</m:t>
              </m:r>
            </m:sup>
          </m:sSup>
        </m:oMath>
      </m:oMathPara>
    </w:p>
    <w:p w14:paraId="53DF8D5B" w14:textId="2878835A" w:rsidR="00CE3665" w:rsidRPr="00D47844" w:rsidRDefault="00CE3665" w:rsidP="000F0ECC">
      <w:pPr>
        <w:spacing w:line="480" w:lineRule="auto"/>
        <w:ind w:firstLine="420"/>
        <w:rPr>
          <w:rFonts w:hint="eastAsia"/>
          <w:color w:val="FF0000"/>
          <w:sz w:val="24"/>
          <w:szCs w:val="24"/>
        </w:rPr>
      </w:pPr>
      <w:r w:rsidRPr="00D47844">
        <w:rPr>
          <w:color w:val="FF0000"/>
          <w:sz w:val="24"/>
          <w:szCs w:val="24"/>
        </w:rPr>
        <w:t xml:space="preserve">When a MSA is carried out with a random selected center sequence, the </w:t>
      </w:r>
      <w:r w:rsidRPr="00D47844">
        <w:rPr>
          <w:color w:val="FF0000"/>
          <w:sz w:val="24"/>
          <w:szCs w:val="24"/>
        </w:rPr>
        <w:lastRenderedPageBreak/>
        <w:t>probability of Z-score less than 4, which means the SP score is less than 17063, is 0.9983. The SP of the result of MAFFT and KAlign is between 16500 and 17000.</w:t>
      </w:r>
      <w:r w:rsidR="001D47B4" w:rsidRPr="00D47844">
        <w:rPr>
          <w:rFonts w:hint="eastAsia"/>
          <w:color w:val="FF0000"/>
          <w:sz w:val="24"/>
          <w:szCs w:val="24"/>
        </w:rPr>
        <w:t xml:space="preserve"> That</w:t>
      </w:r>
      <w:r w:rsidR="001D47B4" w:rsidRPr="00D47844">
        <w:rPr>
          <w:color w:val="FF0000"/>
          <w:sz w:val="24"/>
          <w:szCs w:val="24"/>
        </w:rPr>
        <w:t xml:space="preserve"> means</w:t>
      </w:r>
      <w:r w:rsidR="00A95D93" w:rsidRPr="00D47844">
        <w:rPr>
          <w:color w:val="FF0000"/>
          <w:sz w:val="24"/>
          <w:szCs w:val="24"/>
        </w:rPr>
        <w:t xml:space="preserve"> random selection of center sequence is feasible.</w:t>
      </w:r>
    </w:p>
    <w:p w14:paraId="2B977598" w14:textId="77777777" w:rsidR="00F555BB" w:rsidRPr="004F1982" w:rsidRDefault="00F555BB" w:rsidP="000F0ECC">
      <w:pPr>
        <w:spacing w:line="480" w:lineRule="auto"/>
        <w:rPr>
          <w:sz w:val="24"/>
          <w:szCs w:val="24"/>
        </w:rPr>
      </w:pPr>
    </w:p>
    <w:p w14:paraId="75B65FE7" w14:textId="691F9803" w:rsidR="00CB1ACB" w:rsidRPr="004F1982" w:rsidRDefault="00F555BB" w:rsidP="000F0ECC">
      <w:pPr>
        <w:spacing w:line="480" w:lineRule="auto"/>
        <w:outlineLvl w:val="0"/>
        <w:rPr>
          <w:rFonts w:ascii="Arial" w:hAnsi="Arial" w:cs="Arial"/>
          <w:i/>
          <w:sz w:val="24"/>
          <w:szCs w:val="24"/>
        </w:rPr>
      </w:pPr>
      <w:r>
        <w:rPr>
          <w:rFonts w:ascii="Arial" w:hAnsi="Arial" w:cs="Arial"/>
          <w:i/>
          <w:sz w:val="24"/>
          <w:szCs w:val="24"/>
        </w:rPr>
        <w:t>4.3</w:t>
      </w:r>
      <w:r w:rsidR="00283B98" w:rsidRPr="004F1982">
        <w:rPr>
          <w:rFonts w:ascii="Arial" w:hAnsi="Arial" w:cs="Arial"/>
          <w:i/>
          <w:sz w:val="24"/>
          <w:szCs w:val="24"/>
        </w:rPr>
        <w:t>.</w:t>
      </w:r>
      <w:r w:rsidR="00283B98" w:rsidRPr="004F1982">
        <w:rPr>
          <w:rFonts w:ascii="Arial" w:hAnsi="Arial" w:cs="Arial"/>
          <w:i/>
          <w:sz w:val="24"/>
          <w:szCs w:val="24"/>
        </w:rPr>
        <w:tab/>
      </w:r>
      <w:r w:rsidR="00CB1ACB" w:rsidRPr="004F1982">
        <w:rPr>
          <w:rFonts w:ascii="Arial" w:hAnsi="Arial" w:cs="Arial" w:hint="eastAsia"/>
          <w:i/>
          <w:sz w:val="24"/>
          <w:szCs w:val="24"/>
        </w:rPr>
        <w:t xml:space="preserve">Sequence </w:t>
      </w:r>
      <w:r w:rsidR="00CB1ACB" w:rsidRPr="004F1982">
        <w:rPr>
          <w:rFonts w:ascii="Arial" w:hAnsi="Arial" w:cs="Arial"/>
          <w:i/>
          <w:sz w:val="24"/>
          <w:szCs w:val="24"/>
        </w:rPr>
        <w:t>similarity analysis</w:t>
      </w:r>
    </w:p>
    <w:p w14:paraId="61C83EA7" w14:textId="0F497DF1" w:rsidR="00475FD4" w:rsidRDefault="00A37878" w:rsidP="000F0ECC">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  MASC is a method to do multiple sequence alignment a</w:t>
      </w:r>
      <w:r w:rsidR="008C66E4" w:rsidRPr="004F1982">
        <w:rPr>
          <w:rFonts w:asciiTheme="minorHAnsi" w:hAnsiTheme="minorHAnsi"/>
          <w:color w:val="000000"/>
          <w:sz w:val="24"/>
          <w:szCs w:val="24"/>
        </w:rPr>
        <w:t>mong highly similar sequences.</w:t>
      </w:r>
      <w:r w:rsidR="006B77EA"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 xml:space="preserve">In order to find out </w:t>
      </w:r>
      <w:r w:rsidR="00213F78">
        <w:rPr>
          <w:rFonts w:asciiTheme="minorHAnsi" w:hAnsiTheme="minorHAnsi"/>
          <w:color w:val="000000"/>
          <w:sz w:val="24"/>
          <w:szCs w:val="24"/>
        </w:rPr>
        <w:t>what kind of sequences</w:t>
      </w:r>
      <w:r w:rsidRPr="004F1982">
        <w:rPr>
          <w:rFonts w:asciiTheme="minorHAnsi" w:hAnsiTheme="minorHAnsi"/>
          <w:color w:val="000000"/>
          <w:sz w:val="24"/>
          <w:szCs w:val="24"/>
        </w:rPr>
        <w:t xml:space="preserve"> are suitable to be aligned by 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an experiment is designed to quantify the similarity of sequences.</w:t>
      </w:r>
      <w:r w:rsidRPr="004F1982">
        <w:rPr>
          <w:rFonts w:asciiTheme="minorHAnsi" w:hAnsiTheme="minorHAnsi" w:hint="eastAsia"/>
          <w:color w:val="000000"/>
          <w:sz w:val="24"/>
          <w:szCs w:val="24"/>
        </w:rPr>
        <w:t xml:space="preserve"> A 1000bp long sequence is taken as basic sequence </w:t>
      </w:r>
      <w:r w:rsidRPr="004F1982">
        <w:rPr>
          <w:rFonts w:asciiTheme="minorHAnsi" w:hAnsiTheme="minorHAnsi"/>
          <w:color w:val="000000"/>
          <w:sz w:val="24"/>
          <w:szCs w:val="24"/>
        </w:rPr>
        <w:t xml:space="preserve">in the experiment. </w:t>
      </w:r>
      <w:r w:rsidR="007B0546" w:rsidRPr="004F1982">
        <w:rPr>
          <w:rFonts w:asciiTheme="minorHAnsi" w:hAnsiTheme="minorHAnsi"/>
          <w:color w:val="000000"/>
          <w:sz w:val="24"/>
          <w:szCs w:val="24"/>
        </w:rPr>
        <w:t>Then variation</w:t>
      </w:r>
      <w:r w:rsidR="006B77EA" w:rsidRPr="004F1982">
        <w:rPr>
          <w:rFonts w:asciiTheme="minorHAnsi" w:hAnsiTheme="minorHAnsi"/>
          <w:color w:val="000000"/>
          <w:sz w:val="24"/>
          <w:szCs w:val="24"/>
        </w:rPr>
        <w:t>s are</w:t>
      </w:r>
      <w:r w:rsidR="007B0546" w:rsidRPr="004F1982">
        <w:rPr>
          <w:rFonts w:asciiTheme="minorHAnsi" w:hAnsiTheme="minorHAnsi"/>
          <w:color w:val="000000"/>
          <w:sz w:val="24"/>
          <w:szCs w:val="24"/>
        </w:rPr>
        <w:t xml:space="preserve"> carried on the copies of basic sequence. The dataset is formed by basic sequence and </w:t>
      </w:r>
      <w:r w:rsidR="00213F78" w:rsidRPr="00213F78">
        <w:rPr>
          <w:rFonts w:asciiTheme="minorHAnsi" w:hAnsiTheme="minorHAnsi"/>
          <w:color w:val="FF0000"/>
          <w:sz w:val="24"/>
          <w:szCs w:val="24"/>
        </w:rPr>
        <w:t>variated</w:t>
      </w:r>
      <w:r w:rsidR="007B0546" w:rsidRPr="004F1982">
        <w:rPr>
          <w:rFonts w:asciiTheme="minorHAnsi" w:hAnsiTheme="minorHAnsi"/>
          <w:color w:val="000000"/>
          <w:sz w:val="24"/>
          <w:szCs w:val="24"/>
        </w:rPr>
        <w:t xml:space="preserve"> copies.</w:t>
      </w:r>
      <w:r w:rsidR="006B77EA" w:rsidRPr="004F1982">
        <w:rPr>
          <w:rFonts w:asciiTheme="minorHAnsi" w:hAnsiTheme="minorHAnsi"/>
          <w:color w:val="000000"/>
          <w:sz w:val="24"/>
          <w:szCs w:val="24"/>
        </w:rPr>
        <w:t xml:space="preserve"> </w:t>
      </w:r>
      <w:r w:rsidR="007B0546" w:rsidRPr="004F1982">
        <w:rPr>
          <w:rFonts w:asciiTheme="minorHAnsi" w:hAnsiTheme="minorHAnsi" w:hint="eastAsia"/>
          <w:color w:val="000000"/>
          <w:sz w:val="24"/>
          <w:szCs w:val="24"/>
        </w:rPr>
        <w:t xml:space="preserve">The variation is to change one </w:t>
      </w:r>
      <w:r w:rsidR="00A65728">
        <w:rPr>
          <w:rFonts w:asciiTheme="minorHAnsi" w:hAnsiTheme="minorHAnsi"/>
          <w:color w:val="000000"/>
          <w:sz w:val="24"/>
          <w:szCs w:val="24"/>
        </w:rPr>
        <w:t>residue of basic sequence to one</w:t>
      </w:r>
      <w:r w:rsidR="007B0546" w:rsidRPr="004F1982">
        <w:rPr>
          <w:rFonts w:asciiTheme="minorHAnsi" w:hAnsiTheme="minorHAnsi"/>
          <w:color w:val="000000"/>
          <w:sz w:val="24"/>
          <w:szCs w:val="24"/>
        </w:rPr>
        <w:t xml:space="preserve"> element of {A, G, C, T, -} where </w:t>
      </w:r>
      <w:r w:rsidR="00AC541A">
        <w:rPr>
          <w:rFonts w:asciiTheme="minorHAnsi" w:hAnsiTheme="minorHAnsi"/>
          <w:color w:val="000000"/>
          <w:sz w:val="24"/>
          <w:szCs w:val="24"/>
        </w:rPr>
        <w:t>‘-’</w:t>
      </w:r>
      <w:r w:rsidR="007B0546" w:rsidRPr="004F1982">
        <w:rPr>
          <w:rFonts w:asciiTheme="minorHAnsi" w:hAnsiTheme="minorHAnsi"/>
          <w:color w:val="000000"/>
          <w:sz w:val="24"/>
          <w:szCs w:val="24"/>
        </w:rPr>
        <w:t xml:space="preserve"> means to delete the residue. </w:t>
      </w:r>
      <w:r w:rsidR="007B0546" w:rsidRPr="004F1982">
        <w:rPr>
          <w:rFonts w:asciiTheme="minorHAnsi" w:hAnsiTheme="minorHAnsi" w:hint="eastAsia"/>
          <w:color w:val="000000"/>
          <w:sz w:val="24"/>
          <w:szCs w:val="24"/>
        </w:rPr>
        <w:t xml:space="preserve">The </w:t>
      </w:r>
      <w:r w:rsidR="00EF600B" w:rsidRPr="004F1982">
        <w:rPr>
          <w:rFonts w:asciiTheme="minorHAnsi" w:hAnsiTheme="minorHAnsi"/>
          <w:color w:val="000000"/>
          <w:sz w:val="24"/>
          <w:szCs w:val="24"/>
        </w:rPr>
        <w:t>quotient</w:t>
      </w:r>
      <w:r w:rsidR="007B0546" w:rsidRPr="004F1982">
        <w:rPr>
          <w:rFonts w:asciiTheme="minorHAnsi" w:hAnsiTheme="minorHAnsi"/>
          <w:color w:val="000000"/>
          <w:sz w:val="24"/>
          <w:szCs w:val="24"/>
        </w:rPr>
        <w:t xml:space="preserve"> of </w:t>
      </w:r>
      <w:r w:rsidR="00EF600B" w:rsidRPr="004F1982">
        <w:rPr>
          <w:rFonts w:asciiTheme="minorHAnsi" w:hAnsiTheme="minorHAnsi"/>
          <w:color w:val="000000"/>
          <w:sz w:val="24"/>
          <w:szCs w:val="24"/>
        </w:rPr>
        <w:t xml:space="preserve">the </w:t>
      </w:r>
      <w:r w:rsidR="007B0546" w:rsidRPr="004F1982">
        <w:rPr>
          <w:rFonts w:asciiTheme="minorHAnsi" w:hAnsiTheme="minorHAnsi" w:hint="eastAsia"/>
          <w:color w:val="000000"/>
          <w:sz w:val="24"/>
          <w:szCs w:val="24"/>
        </w:rPr>
        <w:t>number of residues which are changed</w:t>
      </w:r>
      <w:r w:rsidR="007B0546" w:rsidRPr="004F1982">
        <w:rPr>
          <w:rFonts w:asciiTheme="minorHAnsi" w:hAnsiTheme="minorHAnsi"/>
          <w:color w:val="000000"/>
          <w:sz w:val="24"/>
          <w:szCs w:val="24"/>
        </w:rPr>
        <w:t xml:space="preserve"> divided by length of basic sequence</w:t>
      </w:r>
      <w:r w:rsidR="00EF600B" w:rsidRPr="004F1982">
        <w:rPr>
          <w:rFonts w:asciiTheme="minorHAnsi" w:hAnsiTheme="minorHAnsi"/>
          <w:color w:val="000000"/>
          <w:sz w:val="24"/>
          <w:szCs w:val="24"/>
        </w:rPr>
        <w:t xml:space="preserve"> is called mutation rate</w:t>
      </w:r>
      <w:r w:rsidR="00EF600B" w:rsidRPr="004F1982">
        <w:rPr>
          <w:rFonts w:asciiTheme="minorHAnsi" w:hAnsiTheme="minorHAnsi" w:hint="eastAsia"/>
          <w:color w:val="000000"/>
          <w:sz w:val="24"/>
          <w:szCs w:val="24"/>
        </w:rPr>
        <w:t>.</w:t>
      </w:r>
      <w:r w:rsidR="00EF600B" w:rsidRPr="004F1982">
        <w:rPr>
          <w:rFonts w:asciiTheme="minorHAnsi" w:hAnsiTheme="minorHAnsi"/>
          <w:color w:val="000000"/>
          <w:sz w:val="24"/>
          <w:szCs w:val="24"/>
        </w:rPr>
        <w:t xml:space="preserve"> </w:t>
      </w:r>
      <w:r w:rsidR="006B77EA" w:rsidRPr="004F1982">
        <w:rPr>
          <w:rFonts w:asciiTheme="minorHAnsi" w:hAnsiTheme="minorHAnsi"/>
          <w:color w:val="000000"/>
          <w:sz w:val="24"/>
          <w:szCs w:val="24"/>
        </w:rPr>
        <w:t xml:space="preserve">In the experiment, </w:t>
      </w:r>
      <w:r w:rsidR="00EF600B" w:rsidRPr="004F1982">
        <w:rPr>
          <w:rFonts w:asciiTheme="minorHAnsi" w:hAnsiTheme="minorHAnsi"/>
          <w:color w:val="000000"/>
          <w:sz w:val="24"/>
          <w:szCs w:val="24"/>
        </w:rPr>
        <w:t>mutation rate range</w:t>
      </w:r>
      <w:r w:rsidR="006B77EA" w:rsidRPr="004F1982">
        <w:rPr>
          <w:rFonts w:asciiTheme="minorHAnsi" w:hAnsiTheme="minorHAnsi"/>
          <w:color w:val="000000"/>
          <w:sz w:val="24"/>
          <w:szCs w:val="24"/>
        </w:rPr>
        <w:t>s</w:t>
      </w:r>
      <w:r w:rsidR="00EF600B" w:rsidRPr="004F1982">
        <w:rPr>
          <w:rFonts w:asciiTheme="minorHAnsi" w:hAnsiTheme="minorHAnsi"/>
          <w:color w:val="000000"/>
          <w:sz w:val="24"/>
          <w:szCs w:val="24"/>
        </w:rPr>
        <w:t xml:space="preserve"> from 0 to 100%.</w:t>
      </w:r>
      <w:r w:rsidR="006B77EA" w:rsidRPr="004F1982">
        <w:rPr>
          <w:rFonts w:asciiTheme="minorHAnsi" w:hAnsiTheme="minorHAnsi"/>
          <w:color w:val="000000"/>
          <w:sz w:val="24"/>
          <w:szCs w:val="24"/>
        </w:rPr>
        <w:t xml:space="preserve"> </w:t>
      </w:r>
      <w:r w:rsidR="00EF600B" w:rsidRPr="004F1982">
        <w:rPr>
          <w:rFonts w:asciiTheme="minorHAnsi" w:hAnsiTheme="minorHAnsi" w:hint="eastAsia"/>
          <w:color w:val="000000"/>
          <w:sz w:val="24"/>
          <w:szCs w:val="24"/>
        </w:rPr>
        <w:t xml:space="preserve">The result shows that </w:t>
      </w:r>
      <w:r w:rsidR="00EF600B" w:rsidRPr="004F1982">
        <w:rPr>
          <w:rFonts w:asciiTheme="minorHAnsi" w:hAnsiTheme="minorHAnsi"/>
          <w:color w:val="000000"/>
          <w:sz w:val="24"/>
          <w:szCs w:val="24"/>
        </w:rPr>
        <w:t>MASC works when the mutation rate is no more that 54%</w:t>
      </w:r>
      <w:r w:rsidR="00475FD4">
        <w:rPr>
          <w:rFonts w:asciiTheme="minorHAnsi" w:hAnsiTheme="minorHAnsi"/>
          <w:color w:val="000000"/>
          <w:sz w:val="24"/>
          <w:szCs w:val="24"/>
        </w:rPr>
        <w:t xml:space="preserve">. </w:t>
      </w:r>
    </w:p>
    <w:p w14:paraId="7DE0771C" w14:textId="77777777" w:rsidR="009A1DB5" w:rsidRDefault="009A1DB5" w:rsidP="000F0ECC">
      <w:pPr>
        <w:spacing w:line="480" w:lineRule="auto"/>
        <w:jc w:val="center"/>
        <w:outlineLvl w:val="0"/>
        <w:rPr>
          <w:rFonts w:asciiTheme="minorHAnsi" w:hAnsiTheme="minorHAnsi"/>
          <w:color w:val="000000"/>
          <w:sz w:val="24"/>
          <w:szCs w:val="24"/>
        </w:rPr>
      </w:pPr>
      <w:r>
        <w:rPr>
          <w:rFonts w:asciiTheme="minorHAnsi" w:hAnsiTheme="minorHAnsi" w:hint="eastAsia"/>
          <w:noProof/>
          <w:color w:val="000000"/>
          <w:sz w:val="24"/>
          <w:szCs w:val="24"/>
        </w:rPr>
        <w:lastRenderedPageBreak/>
        <w:drawing>
          <wp:inline distT="0" distB="0" distL="0" distR="0" wp14:anchorId="6A3827B8" wp14:editId="07589D28">
            <wp:extent cx="5274310" cy="35147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514725"/>
                    </a:xfrm>
                    <a:prstGeom prst="rect">
                      <a:avLst/>
                    </a:prstGeom>
                  </pic:spPr>
                </pic:pic>
              </a:graphicData>
            </a:graphic>
          </wp:inline>
        </w:drawing>
      </w:r>
    </w:p>
    <w:p w14:paraId="274663C9" w14:textId="7C91F992" w:rsidR="00421DD5" w:rsidRPr="004F1982" w:rsidRDefault="00421DD5" w:rsidP="000F0ECC">
      <w:pPr>
        <w:pStyle w:val="a9"/>
        <w:spacing w:line="480" w:lineRule="auto"/>
        <w:jc w:val="center"/>
        <w:rPr>
          <w:rFonts w:asciiTheme="minorHAnsi" w:hAnsiTheme="minorHAnsi"/>
          <w:color w:val="000000"/>
          <w:sz w:val="24"/>
          <w:szCs w:val="24"/>
        </w:rPr>
      </w:pPr>
      <w:r w:rsidRPr="002163A1">
        <w:rPr>
          <w:b/>
          <w:sz w:val="24"/>
          <w:szCs w:val="24"/>
        </w:rPr>
        <w:t xml:space="preserve">Figure </w:t>
      </w:r>
      <w:r w:rsidR="00CF1593">
        <w:rPr>
          <w:b/>
          <w:sz w:val="24"/>
          <w:szCs w:val="24"/>
        </w:rPr>
        <w:t>6</w:t>
      </w:r>
      <w:r w:rsidRPr="002163A1">
        <w:rPr>
          <w:b/>
          <w:sz w:val="24"/>
          <w:szCs w:val="24"/>
        </w:rPr>
        <w:t xml:space="preserve"> </w:t>
      </w:r>
      <w:r w:rsidR="009A1DB5" w:rsidRPr="002163A1">
        <w:rPr>
          <w:sz w:val="24"/>
          <w:szCs w:val="24"/>
        </w:rPr>
        <w:t>SP value of MASC,</w:t>
      </w:r>
      <w:r w:rsidRPr="002163A1">
        <w:rPr>
          <w:sz w:val="24"/>
          <w:szCs w:val="24"/>
        </w:rPr>
        <w:t xml:space="preserve"> MAFFT</w:t>
      </w:r>
      <w:r w:rsidR="009A1DB5" w:rsidRPr="002163A1">
        <w:rPr>
          <w:sz w:val="24"/>
          <w:szCs w:val="24"/>
        </w:rPr>
        <w:t xml:space="preserve"> and KAlign</w:t>
      </w:r>
      <w:r w:rsidRPr="002163A1">
        <w:rPr>
          <w:sz w:val="24"/>
          <w:szCs w:val="24"/>
        </w:rPr>
        <w:t xml:space="preserve"> with mutation rate changed</w:t>
      </w:r>
    </w:p>
    <w:p w14:paraId="526EDE2D" w14:textId="77777777" w:rsidR="00DE10AD" w:rsidRDefault="00DE10AD" w:rsidP="000F0ECC">
      <w:pPr>
        <w:spacing w:line="480" w:lineRule="auto"/>
        <w:ind w:firstLine="420"/>
        <w:rPr>
          <w:rFonts w:asciiTheme="minorHAnsi" w:hAnsiTheme="minorHAnsi"/>
          <w:color w:val="000000"/>
          <w:sz w:val="24"/>
          <w:szCs w:val="24"/>
          <w:highlight w:val="yellow"/>
        </w:rPr>
      </w:pPr>
    </w:p>
    <w:p w14:paraId="024E3B1E" w14:textId="40F5102A" w:rsidR="006B77EA" w:rsidRPr="00344C33" w:rsidRDefault="008C3F13" w:rsidP="000F0ECC">
      <w:pPr>
        <w:spacing w:line="480" w:lineRule="auto"/>
        <w:ind w:firstLine="420"/>
        <w:rPr>
          <w:rFonts w:asciiTheme="minorHAnsi" w:hAnsiTheme="minorHAnsi"/>
          <w:color w:val="FF0000"/>
          <w:sz w:val="24"/>
          <w:szCs w:val="24"/>
        </w:rPr>
      </w:pPr>
      <w:r>
        <w:rPr>
          <w:rFonts w:asciiTheme="minorHAnsi" w:hAnsiTheme="minorHAnsi"/>
          <w:color w:val="FF0000"/>
          <w:sz w:val="24"/>
          <w:szCs w:val="24"/>
        </w:rPr>
        <w:t>In Figure 6,</w:t>
      </w:r>
      <w:r w:rsidR="009C145E" w:rsidRPr="00344C33">
        <w:rPr>
          <w:rFonts w:asciiTheme="minorHAnsi" w:hAnsiTheme="minorHAnsi"/>
          <w:color w:val="FF0000"/>
          <w:sz w:val="24"/>
          <w:szCs w:val="24"/>
        </w:rPr>
        <w:t xml:space="preserve"> less SP value is on behalf of better accuracy. </w:t>
      </w:r>
      <w:r w:rsidR="001750C7" w:rsidRPr="00344C33">
        <w:rPr>
          <w:rFonts w:asciiTheme="minorHAnsi" w:hAnsiTheme="minorHAnsi"/>
          <w:color w:val="FF0000"/>
          <w:sz w:val="24"/>
          <w:szCs w:val="24"/>
        </w:rPr>
        <w:t>Before mutation rate gets to 33%</w:t>
      </w:r>
      <w:r>
        <w:rPr>
          <w:rFonts w:asciiTheme="minorHAnsi" w:hAnsiTheme="minorHAnsi"/>
          <w:color w:val="FF0000"/>
          <w:sz w:val="24"/>
          <w:szCs w:val="24"/>
        </w:rPr>
        <w:t>,</w:t>
      </w:r>
      <w:r w:rsidR="001750C7" w:rsidRPr="00344C33">
        <w:rPr>
          <w:rFonts w:asciiTheme="minorHAnsi" w:hAnsiTheme="minorHAnsi"/>
          <w:color w:val="FF0000"/>
          <w:sz w:val="24"/>
          <w:szCs w:val="24"/>
        </w:rPr>
        <w:t xml:space="preserve"> MASC has a better accuracy than KAlign, and the SP score and mutation rate are linear related.</w:t>
      </w:r>
      <w:r w:rsidR="001D2E94" w:rsidRPr="00344C33">
        <w:rPr>
          <w:rFonts w:asciiTheme="minorHAnsi" w:hAnsiTheme="minorHAnsi"/>
          <w:color w:val="FF0000"/>
          <w:sz w:val="24"/>
          <w:szCs w:val="24"/>
        </w:rPr>
        <w:t xml:space="preserve"> </w:t>
      </w:r>
      <w:r w:rsidR="001750C7" w:rsidRPr="00344C33">
        <w:rPr>
          <w:rFonts w:asciiTheme="minorHAnsi" w:hAnsiTheme="minorHAnsi"/>
          <w:color w:val="FF0000"/>
          <w:sz w:val="24"/>
          <w:szCs w:val="24"/>
        </w:rPr>
        <w:t>When the mutation rate is over 33%, KAlign has the best accuracy.</w:t>
      </w:r>
      <w:r w:rsidR="00581FBF" w:rsidRPr="00344C33">
        <w:rPr>
          <w:rFonts w:asciiTheme="minorHAnsi" w:hAnsiTheme="minorHAnsi"/>
          <w:color w:val="FF0000"/>
          <w:sz w:val="24"/>
          <w:szCs w:val="24"/>
        </w:rPr>
        <w:t xml:space="preserve"> </w:t>
      </w:r>
      <w:r w:rsidR="009C145E" w:rsidRPr="00344C33">
        <w:rPr>
          <w:rFonts w:asciiTheme="minorHAnsi" w:hAnsiTheme="minorHAnsi"/>
          <w:color w:val="FF0000"/>
          <w:sz w:val="24"/>
          <w:szCs w:val="24"/>
        </w:rPr>
        <w:t xml:space="preserve">MASC is more accurate than MAFFT when the mutation rate is no more than 54%. </w:t>
      </w:r>
      <w:r w:rsidR="006B77EA" w:rsidRPr="00344C33">
        <w:rPr>
          <w:rFonts w:asciiTheme="minorHAnsi" w:hAnsiTheme="minorHAnsi" w:hint="eastAsia"/>
          <w:color w:val="FF0000"/>
          <w:sz w:val="24"/>
          <w:szCs w:val="24"/>
        </w:rPr>
        <w:t>Due to the variation is selected from {</w:t>
      </w:r>
      <w:r w:rsidR="006B77EA" w:rsidRPr="00344C33">
        <w:rPr>
          <w:rFonts w:asciiTheme="minorHAnsi" w:hAnsiTheme="minorHAnsi"/>
          <w:color w:val="FF0000"/>
          <w:sz w:val="24"/>
          <w:szCs w:val="24"/>
        </w:rPr>
        <w:t>A, G, C, T, -</w:t>
      </w:r>
      <w:r w:rsidR="006B77EA" w:rsidRPr="00344C33">
        <w:rPr>
          <w:rFonts w:asciiTheme="minorHAnsi" w:hAnsiTheme="minorHAnsi" w:hint="eastAsia"/>
          <w:color w:val="FF0000"/>
          <w:sz w:val="24"/>
          <w:szCs w:val="24"/>
        </w:rPr>
        <w:t>}</w:t>
      </w:r>
      <w:r w:rsidR="006B77EA" w:rsidRPr="00344C33">
        <w:rPr>
          <w:rFonts w:asciiTheme="minorHAnsi" w:hAnsiTheme="minorHAnsi"/>
          <w:color w:val="FF0000"/>
          <w:sz w:val="24"/>
          <w:szCs w:val="24"/>
        </w:rPr>
        <w:t xml:space="preserve"> in random, five elements have the same probability to be chosen, so that the residue </w:t>
      </w:r>
      <w:r w:rsidR="00F72BE5" w:rsidRPr="00344C33">
        <w:rPr>
          <w:rFonts w:asciiTheme="minorHAnsi" w:hAnsiTheme="minorHAnsi"/>
          <w:color w:val="FF0000"/>
          <w:sz w:val="24"/>
          <w:szCs w:val="24"/>
        </w:rPr>
        <w:t xml:space="preserve">has 20% probability to be </w:t>
      </w:r>
      <w:r w:rsidR="006B77EA" w:rsidRPr="00344C33">
        <w:rPr>
          <w:rFonts w:asciiTheme="minorHAnsi" w:hAnsiTheme="minorHAnsi"/>
          <w:color w:val="FF0000"/>
          <w:sz w:val="24"/>
          <w:szCs w:val="24"/>
        </w:rPr>
        <w:t>unchanged</w:t>
      </w:r>
      <w:r w:rsidR="00643F85" w:rsidRPr="00344C33">
        <w:rPr>
          <w:rFonts w:asciiTheme="minorHAnsi" w:hAnsiTheme="minorHAnsi"/>
          <w:color w:val="FF0000"/>
          <w:sz w:val="24"/>
          <w:szCs w:val="24"/>
        </w:rPr>
        <w:t xml:space="preserve"> (e.g. when mutate a residu</w:t>
      </w:r>
      <w:r w:rsidR="002F09F0">
        <w:rPr>
          <w:rFonts w:asciiTheme="minorHAnsi" w:hAnsiTheme="minorHAnsi"/>
          <w:color w:val="FF0000"/>
          <w:sz w:val="24"/>
          <w:szCs w:val="24"/>
        </w:rPr>
        <w:t>e ‘A’, it has 20% probability to</w:t>
      </w:r>
      <w:r w:rsidR="00643F85" w:rsidRPr="00344C33">
        <w:rPr>
          <w:rFonts w:asciiTheme="minorHAnsi" w:hAnsiTheme="minorHAnsi"/>
          <w:color w:val="FF0000"/>
          <w:sz w:val="24"/>
          <w:szCs w:val="24"/>
        </w:rPr>
        <w:t xml:space="preserve"> choose ‘A’)</w:t>
      </w:r>
      <w:r w:rsidR="006B77EA" w:rsidRPr="00344C33">
        <w:rPr>
          <w:rFonts w:asciiTheme="minorHAnsi" w:hAnsiTheme="minorHAnsi"/>
          <w:color w:val="FF0000"/>
          <w:sz w:val="24"/>
          <w:szCs w:val="24"/>
        </w:rPr>
        <w:t xml:space="preserve">. It means that the MASC works when there are more than 56.8% </w:t>
      </w:r>
      <w:r w:rsidR="00C95BAC" w:rsidRPr="00344C33">
        <w:rPr>
          <w:rFonts w:asciiTheme="minorHAnsi" w:hAnsiTheme="minorHAnsi"/>
          <w:color w:val="FF0000"/>
          <w:sz w:val="24"/>
          <w:szCs w:val="24"/>
        </w:rPr>
        <w:t>((100%-54%)+54%/5</w:t>
      </w:r>
      <w:r w:rsidR="00CC0A6A">
        <w:rPr>
          <w:rFonts w:asciiTheme="minorHAnsi" w:hAnsiTheme="minorHAnsi"/>
          <w:color w:val="FF0000"/>
          <w:sz w:val="24"/>
          <w:szCs w:val="24"/>
        </w:rPr>
        <w:t>=56.8%</w:t>
      </w:r>
      <w:r w:rsidR="00C95BAC" w:rsidRPr="00344C33">
        <w:rPr>
          <w:rFonts w:asciiTheme="minorHAnsi" w:hAnsiTheme="minorHAnsi"/>
          <w:color w:val="FF0000"/>
          <w:sz w:val="24"/>
          <w:szCs w:val="24"/>
        </w:rPr>
        <w:t xml:space="preserve">) </w:t>
      </w:r>
      <w:r w:rsidR="006B77EA" w:rsidRPr="00344C33">
        <w:rPr>
          <w:rFonts w:asciiTheme="minorHAnsi" w:hAnsiTheme="minorHAnsi"/>
          <w:color w:val="FF0000"/>
          <w:sz w:val="24"/>
          <w:szCs w:val="24"/>
        </w:rPr>
        <w:t xml:space="preserve">residues are same between sequences that need to be aligned. </w:t>
      </w:r>
    </w:p>
    <w:p w14:paraId="0E3EAE6A" w14:textId="77777777" w:rsidR="00680034" w:rsidRPr="004F1982" w:rsidRDefault="00680034" w:rsidP="000F0ECC">
      <w:pPr>
        <w:spacing w:line="480" w:lineRule="auto"/>
        <w:outlineLvl w:val="0"/>
        <w:rPr>
          <w:rFonts w:ascii="Arial" w:hAnsi="Arial" w:cs="Arial"/>
          <w:b/>
          <w:sz w:val="24"/>
          <w:szCs w:val="24"/>
        </w:rPr>
      </w:pPr>
    </w:p>
    <w:p w14:paraId="15B5DB0D" w14:textId="2FDA3309" w:rsidR="00680034" w:rsidRPr="004F1982" w:rsidRDefault="00F555BB" w:rsidP="000F0ECC">
      <w:pPr>
        <w:spacing w:line="480" w:lineRule="auto"/>
        <w:outlineLvl w:val="0"/>
        <w:rPr>
          <w:rFonts w:ascii="Arial" w:hAnsi="Arial" w:cs="Arial"/>
          <w:i/>
          <w:sz w:val="24"/>
          <w:szCs w:val="24"/>
        </w:rPr>
      </w:pPr>
      <w:r>
        <w:rPr>
          <w:rFonts w:ascii="Arial" w:hAnsi="Arial" w:cs="Arial"/>
          <w:i/>
          <w:sz w:val="24"/>
          <w:szCs w:val="24"/>
        </w:rPr>
        <w:lastRenderedPageBreak/>
        <w:t>4.4</w:t>
      </w:r>
      <w:r w:rsidR="00283B98" w:rsidRPr="004F1982">
        <w:rPr>
          <w:rFonts w:ascii="Arial" w:hAnsi="Arial" w:cs="Arial"/>
          <w:i/>
          <w:sz w:val="24"/>
          <w:szCs w:val="24"/>
        </w:rPr>
        <w:t>.</w:t>
      </w:r>
      <w:r w:rsidR="00283B98" w:rsidRPr="004F1982">
        <w:rPr>
          <w:rFonts w:ascii="Arial" w:hAnsi="Arial" w:cs="Arial"/>
          <w:i/>
          <w:sz w:val="24"/>
          <w:szCs w:val="24"/>
        </w:rPr>
        <w:tab/>
      </w:r>
      <w:r w:rsidR="00680034" w:rsidRPr="004F1982">
        <w:rPr>
          <w:rFonts w:ascii="Arial" w:hAnsi="Arial" w:cs="Arial"/>
          <w:i/>
          <w:sz w:val="24"/>
          <w:szCs w:val="24"/>
        </w:rPr>
        <w:t>Comparison with State-of-Art Tools</w:t>
      </w:r>
    </w:p>
    <w:p w14:paraId="7CA13139" w14:textId="77777777"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Most of the available state-of-the-art MSA software tools cannot address large-scale da</w:t>
      </w:r>
      <w:r w:rsidR="00B36859">
        <w:rPr>
          <w:rFonts w:asciiTheme="minorHAnsi" w:hAnsiTheme="minorHAnsi"/>
          <w:color w:val="000000"/>
          <w:sz w:val="24"/>
          <w:szCs w:val="24"/>
        </w:rPr>
        <w:t>ta. Therefore, we only perform</w:t>
      </w:r>
      <w:r w:rsidRPr="004F1982">
        <w:rPr>
          <w:rFonts w:asciiTheme="minorHAnsi" w:hAnsiTheme="minorHAnsi"/>
          <w:color w:val="000000"/>
          <w:sz w:val="24"/>
          <w:szCs w:val="24"/>
        </w:rPr>
        <w:t xml:space="preserve"> comparisons with MAFFT a</w:t>
      </w:r>
      <w:r w:rsidR="00FC0DEA">
        <w:rPr>
          <w:rFonts w:asciiTheme="minorHAnsi" w:hAnsiTheme="minorHAnsi"/>
          <w:color w:val="000000"/>
          <w:sz w:val="24"/>
          <w:szCs w:val="24"/>
        </w:rPr>
        <w:t>nd KAlign. KAlign and MAFFT are</w:t>
      </w:r>
      <w:r w:rsidRPr="004F1982">
        <w:rPr>
          <w:rFonts w:asciiTheme="minorHAnsi" w:hAnsiTheme="minorHAnsi"/>
          <w:color w:val="000000"/>
          <w:sz w:val="24"/>
          <w:szCs w:val="24"/>
        </w:rPr>
        <w:t xml:space="preserve"> run on single nodes, without any parallel operations. The</w:t>
      </w:r>
      <w:r w:rsidR="006B2346">
        <w:rPr>
          <w:rFonts w:asciiTheme="minorHAnsi" w:hAnsiTheme="minorHAnsi"/>
          <w:color w:val="000000"/>
          <w:sz w:val="24"/>
          <w:szCs w:val="24"/>
        </w:rPr>
        <w:t>refore, for fairness, we carry</w:t>
      </w:r>
      <w:r w:rsidRPr="004F1982">
        <w:rPr>
          <w:rFonts w:asciiTheme="minorHAnsi" w:hAnsiTheme="minorHAnsi"/>
          <w:color w:val="000000"/>
          <w:sz w:val="24"/>
          <w:szCs w:val="24"/>
        </w:rPr>
        <w:t xml:space="preserve"> out all the experiments on the same server (</w:t>
      </w:r>
      <w:r w:rsidRPr="004F1982">
        <w:rPr>
          <w:rFonts w:asciiTheme="minorHAnsi" w:hAnsiTheme="minorHAnsi" w:hint="eastAsia"/>
          <w:color w:val="000000"/>
          <w:sz w:val="24"/>
          <w:szCs w:val="24"/>
        </w:rPr>
        <w:t>In</w:t>
      </w:r>
      <w:r w:rsidRPr="004F1982">
        <w:rPr>
          <w:rFonts w:asciiTheme="minorHAnsi" w:hAnsiTheme="minorHAnsi"/>
          <w:color w:val="000000"/>
          <w:sz w:val="24"/>
          <w:szCs w:val="24"/>
        </w:rPr>
        <w:t>tel</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Xeon</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w:t>
      </w:r>
      <w:hyperlink r:id="rId13" w:history="1">
        <w:r w:rsidRPr="004F1982">
          <w:rPr>
            <w:rFonts w:asciiTheme="minorHAnsi" w:hAnsiTheme="minorHAnsi"/>
            <w:color w:val="000000"/>
            <w:sz w:val="24"/>
            <w:szCs w:val="24"/>
          </w:rPr>
          <w:t>CPUE7-8890v3 @ 2.5 GHz</w:t>
        </w:r>
      </w:hyperlink>
      <w:r w:rsidRPr="004F1982">
        <w:rPr>
          <w:rFonts w:asciiTheme="minorHAnsi" w:hAnsiTheme="minorHAnsi"/>
          <w:color w:val="000000"/>
          <w:sz w:val="24"/>
          <w:szCs w:val="24"/>
        </w:rPr>
        <w:t xml:space="preserve"> with 2 TB total memory, and the Red Hat Enterprise Linux Server release 7.1 operating system). Table 2 shows time consumption for the various human mitochondrial genome datasets.</w:t>
      </w:r>
    </w:p>
    <w:p w14:paraId="4EEA5E0E" w14:textId="77777777" w:rsidR="00680034" w:rsidRPr="004F1982" w:rsidRDefault="00680034" w:rsidP="000F0ECC">
      <w:pPr>
        <w:spacing w:line="480" w:lineRule="auto"/>
        <w:rPr>
          <w:rFonts w:ascii="AdvP7C2E" w:hAnsi="AdvP7C2E" w:hint="eastAsia"/>
          <w:color w:val="000000"/>
          <w:sz w:val="24"/>
          <w:szCs w:val="24"/>
        </w:rPr>
      </w:pPr>
    </w:p>
    <w:p w14:paraId="10270CCA" w14:textId="77777777" w:rsidR="00680034" w:rsidRPr="004F1982" w:rsidRDefault="00680034" w:rsidP="000F0ECC">
      <w:pPr>
        <w:pStyle w:val="a9"/>
        <w:keepNext/>
        <w:spacing w:line="480" w:lineRule="auto"/>
        <w:rPr>
          <w:sz w:val="24"/>
          <w:szCs w:val="24"/>
        </w:rPr>
      </w:pPr>
      <w:r w:rsidRPr="004F1982">
        <w:rPr>
          <w:sz w:val="24"/>
          <w:szCs w:val="24"/>
        </w:rPr>
        <w:t xml:space="preserve">Table </w:t>
      </w:r>
      <w:r w:rsidR="00C338F9" w:rsidRPr="004F1982">
        <w:rPr>
          <w:sz w:val="24"/>
          <w:szCs w:val="24"/>
        </w:rPr>
        <w:fldChar w:fldCharType="begin"/>
      </w:r>
      <w:r w:rsidRPr="004F1982">
        <w:rPr>
          <w:sz w:val="24"/>
          <w:szCs w:val="24"/>
        </w:rPr>
        <w:instrText xml:space="preserve"> SEQ Table \* ARABIC </w:instrText>
      </w:r>
      <w:r w:rsidR="00C338F9" w:rsidRPr="004F1982">
        <w:rPr>
          <w:sz w:val="24"/>
          <w:szCs w:val="24"/>
        </w:rPr>
        <w:fldChar w:fldCharType="separate"/>
      </w:r>
      <w:r w:rsidRPr="004F1982">
        <w:rPr>
          <w:sz w:val="24"/>
          <w:szCs w:val="24"/>
        </w:rPr>
        <w:t>2</w:t>
      </w:r>
      <w:r w:rsidR="00C338F9" w:rsidRPr="004F1982">
        <w:rPr>
          <w:sz w:val="24"/>
          <w:szCs w:val="24"/>
        </w:rPr>
        <w:fldChar w:fldCharType="end"/>
      </w:r>
      <w:r w:rsidRPr="004F1982">
        <w:rPr>
          <w:sz w:val="24"/>
          <w:szCs w:val="24"/>
        </w:rPr>
        <w:t xml:space="preserve"> Time consumption for different MSA tools using human mitochondrial genome datasets of different multiplicities</w:t>
      </w:r>
    </w:p>
    <w:tbl>
      <w:tblPr>
        <w:tblStyle w:val="ac"/>
        <w:tblW w:w="0" w:type="auto"/>
        <w:tblLook w:val="04A0" w:firstRow="1" w:lastRow="0" w:firstColumn="1" w:lastColumn="0" w:noHBand="0" w:noVBand="1"/>
      </w:tblPr>
      <w:tblGrid>
        <w:gridCol w:w="1980"/>
        <w:gridCol w:w="1417"/>
        <w:gridCol w:w="1580"/>
        <w:gridCol w:w="1659"/>
        <w:gridCol w:w="1660"/>
      </w:tblGrid>
      <w:tr w:rsidR="003B050C" w:rsidRPr="003B050C" w14:paraId="6FE46E5E" w14:textId="77777777" w:rsidTr="007B0546">
        <w:tc>
          <w:tcPr>
            <w:tcW w:w="1980" w:type="dxa"/>
          </w:tcPr>
          <w:p w14:paraId="452262B8" w14:textId="77777777" w:rsidR="00680034" w:rsidRPr="003B050C" w:rsidRDefault="00680034" w:rsidP="000F0ECC">
            <w:pPr>
              <w:spacing w:line="480" w:lineRule="auto"/>
              <w:rPr>
                <w:color w:val="FF0000"/>
                <w:sz w:val="24"/>
                <w:szCs w:val="24"/>
              </w:rPr>
            </w:pPr>
          </w:p>
        </w:tc>
        <w:tc>
          <w:tcPr>
            <w:tcW w:w="1417" w:type="dxa"/>
          </w:tcPr>
          <w:p w14:paraId="533215AB" w14:textId="77777777" w:rsidR="00680034" w:rsidRPr="003B050C" w:rsidRDefault="000B5CCF" w:rsidP="000F0ECC">
            <w:pPr>
              <w:spacing w:line="480" w:lineRule="auto"/>
              <w:rPr>
                <w:color w:val="FF0000"/>
                <w:sz w:val="24"/>
                <w:szCs w:val="24"/>
              </w:rPr>
            </w:pPr>
            <w:r w:rsidRPr="003B050C">
              <w:rPr>
                <w:color w:val="FF0000"/>
                <w:sz w:val="24"/>
                <w:szCs w:val="24"/>
              </w:rPr>
              <w:t>672</w:t>
            </w:r>
            <w:r w:rsidR="00680034" w:rsidRPr="003B050C">
              <w:rPr>
                <w:color w:val="FF0000"/>
                <w:sz w:val="24"/>
                <w:szCs w:val="24"/>
              </w:rPr>
              <w:t>(1x)</w:t>
            </w:r>
          </w:p>
        </w:tc>
        <w:tc>
          <w:tcPr>
            <w:tcW w:w="1580" w:type="dxa"/>
          </w:tcPr>
          <w:p w14:paraId="43761F62" w14:textId="77777777" w:rsidR="00680034" w:rsidRPr="003B050C" w:rsidRDefault="00BD078F" w:rsidP="000F0ECC">
            <w:pPr>
              <w:spacing w:line="480" w:lineRule="auto"/>
              <w:rPr>
                <w:color w:val="FF0000"/>
                <w:sz w:val="24"/>
                <w:szCs w:val="24"/>
              </w:rPr>
            </w:pPr>
            <w:r w:rsidRPr="003B050C">
              <w:rPr>
                <w:color w:val="FF0000"/>
                <w:sz w:val="24"/>
                <w:szCs w:val="24"/>
              </w:rPr>
              <w:t>13440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20x</w:t>
            </w:r>
            <w:r w:rsidR="00680034" w:rsidRPr="003B050C">
              <w:rPr>
                <w:rFonts w:hint="eastAsia"/>
                <w:color w:val="FF0000"/>
                <w:sz w:val="24"/>
                <w:szCs w:val="24"/>
              </w:rPr>
              <w:t>)</w:t>
            </w:r>
          </w:p>
        </w:tc>
        <w:tc>
          <w:tcPr>
            <w:tcW w:w="1659" w:type="dxa"/>
          </w:tcPr>
          <w:p w14:paraId="259EB969" w14:textId="77777777" w:rsidR="00680034" w:rsidRPr="003B050C" w:rsidRDefault="00BD078F" w:rsidP="000F0ECC">
            <w:pPr>
              <w:spacing w:line="480" w:lineRule="auto"/>
              <w:rPr>
                <w:color w:val="FF0000"/>
                <w:sz w:val="24"/>
                <w:szCs w:val="24"/>
              </w:rPr>
            </w:pPr>
            <w:r w:rsidRPr="003B050C">
              <w:rPr>
                <w:color w:val="FF0000"/>
                <w:sz w:val="24"/>
                <w:szCs w:val="24"/>
              </w:rPr>
              <w:t>33600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50x</w:t>
            </w:r>
            <w:r w:rsidR="00680034" w:rsidRPr="003B050C">
              <w:rPr>
                <w:rFonts w:hint="eastAsia"/>
                <w:color w:val="FF0000"/>
                <w:sz w:val="24"/>
                <w:szCs w:val="24"/>
              </w:rPr>
              <w:t>)</w:t>
            </w:r>
          </w:p>
        </w:tc>
        <w:tc>
          <w:tcPr>
            <w:tcW w:w="1660" w:type="dxa"/>
          </w:tcPr>
          <w:p w14:paraId="553BBD92" w14:textId="77777777" w:rsidR="00680034" w:rsidRPr="003B050C" w:rsidRDefault="00BD078F" w:rsidP="000F0ECC">
            <w:pPr>
              <w:spacing w:line="480" w:lineRule="auto"/>
              <w:rPr>
                <w:color w:val="FF0000"/>
                <w:sz w:val="24"/>
                <w:szCs w:val="24"/>
              </w:rPr>
            </w:pPr>
            <w:r w:rsidRPr="003B050C">
              <w:rPr>
                <w:color w:val="FF0000"/>
                <w:sz w:val="24"/>
                <w:szCs w:val="24"/>
              </w:rPr>
              <w:t>67200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100x</w:t>
            </w:r>
            <w:r w:rsidR="00680034" w:rsidRPr="003B050C">
              <w:rPr>
                <w:rFonts w:hint="eastAsia"/>
                <w:color w:val="FF0000"/>
                <w:sz w:val="24"/>
                <w:szCs w:val="24"/>
              </w:rPr>
              <w:t>)</w:t>
            </w:r>
          </w:p>
        </w:tc>
      </w:tr>
      <w:tr w:rsidR="00680034" w:rsidRPr="004F1982" w14:paraId="36C75D95" w14:textId="77777777" w:rsidTr="007B0546">
        <w:tc>
          <w:tcPr>
            <w:tcW w:w="1980" w:type="dxa"/>
          </w:tcPr>
          <w:p w14:paraId="296AEE4E" w14:textId="77777777" w:rsidR="00680034" w:rsidRPr="004F1982" w:rsidRDefault="00680034" w:rsidP="000F0ECC">
            <w:pPr>
              <w:spacing w:line="480" w:lineRule="auto"/>
              <w:rPr>
                <w:sz w:val="24"/>
                <w:szCs w:val="24"/>
              </w:rPr>
            </w:pPr>
            <w:r w:rsidRPr="004F1982">
              <w:rPr>
                <w:rFonts w:hint="eastAsia"/>
                <w:color w:val="000000" w:themeColor="text1"/>
                <w:sz w:val="24"/>
                <w:szCs w:val="24"/>
              </w:rPr>
              <w:t>MASC</w:t>
            </w:r>
            <w:r w:rsidRPr="004F1982">
              <w:rPr>
                <w:color w:val="000000" w:themeColor="text1"/>
                <w:sz w:val="24"/>
                <w:szCs w:val="24"/>
              </w:rPr>
              <w:t>-serial</w:t>
            </w:r>
          </w:p>
        </w:tc>
        <w:tc>
          <w:tcPr>
            <w:tcW w:w="1417" w:type="dxa"/>
          </w:tcPr>
          <w:p w14:paraId="0644FE61" w14:textId="77777777" w:rsidR="00680034" w:rsidRPr="004F1982" w:rsidRDefault="00680034" w:rsidP="000F0ECC">
            <w:pPr>
              <w:spacing w:line="480" w:lineRule="auto"/>
              <w:rPr>
                <w:sz w:val="24"/>
                <w:szCs w:val="24"/>
              </w:rPr>
            </w:pPr>
            <w:r w:rsidRPr="004F1982">
              <w:rPr>
                <w:rFonts w:hint="eastAsia"/>
                <w:sz w:val="24"/>
                <w:szCs w:val="24"/>
              </w:rPr>
              <w:t>35s</w:t>
            </w:r>
          </w:p>
        </w:tc>
        <w:tc>
          <w:tcPr>
            <w:tcW w:w="1580" w:type="dxa"/>
          </w:tcPr>
          <w:p w14:paraId="1FDF9320" w14:textId="77777777" w:rsidR="00680034" w:rsidRPr="004F1982" w:rsidRDefault="00680034" w:rsidP="000F0ECC">
            <w:pPr>
              <w:spacing w:line="480" w:lineRule="auto"/>
              <w:rPr>
                <w:sz w:val="24"/>
                <w:szCs w:val="24"/>
              </w:rPr>
            </w:pPr>
            <w:r w:rsidRPr="004F1982">
              <w:rPr>
                <w:rFonts w:hint="eastAsia"/>
                <w:sz w:val="24"/>
                <w:szCs w:val="24"/>
              </w:rPr>
              <w:t>10m54s</w:t>
            </w:r>
          </w:p>
        </w:tc>
        <w:tc>
          <w:tcPr>
            <w:tcW w:w="1659" w:type="dxa"/>
          </w:tcPr>
          <w:p w14:paraId="5F1BFBD4" w14:textId="77777777" w:rsidR="00680034" w:rsidRPr="004F1982" w:rsidRDefault="00680034" w:rsidP="000F0ECC">
            <w:pPr>
              <w:spacing w:line="480" w:lineRule="auto"/>
              <w:rPr>
                <w:sz w:val="24"/>
                <w:szCs w:val="24"/>
              </w:rPr>
            </w:pPr>
            <w:r w:rsidRPr="004F1982">
              <w:rPr>
                <w:rFonts w:hint="eastAsia"/>
                <w:sz w:val="24"/>
                <w:szCs w:val="24"/>
              </w:rPr>
              <w:t>2</w:t>
            </w:r>
            <w:r w:rsidRPr="004F1982">
              <w:rPr>
                <w:sz w:val="24"/>
                <w:szCs w:val="24"/>
              </w:rPr>
              <w:t>6m14s</w:t>
            </w:r>
          </w:p>
        </w:tc>
        <w:tc>
          <w:tcPr>
            <w:tcW w:w="1660" w:type="dxa"/>
          </w:tcPr>
          <w:p w14:paraId="4F98DF9D" w14:textId="77777777" w:rsidR="00680034" w:rsidRPr="004F1982" w:rsidRDefault="00680034" w:rsidP="000F0ECC">
            <w:pPr>
              <w:spacing w:line="480" w:lineRule="auto"/>
              <w:rPr>
                <w:sz w:val="24"/>
                <w:szCs w:val="24"/>
              </w:rPr>
            </w:pPr>
            <w:r w:rsidRPr="004F1982">
              <w:rPr>
                <w:rFonts w:hint="eastAsia"/>
                <w:sz w:val="24"/>
                <w:szCs w:val="24"/>
              </w:rPr>
              <w:t>5</w:t>
            </w:r>
            <w:r w:rsidRPr="004F1982">
              <w:rPr>
                <w:sz w:val="24"/>
                <w:szCs w:val="24"/>
              </w:rPr>
              <w:t>1m51s</w:t>
            </w:r>
          </w:p>
        </w:tc>
      </w:tr>
      <w:tr w:rsidR="00680034" w:rsidRPr="004F1982" w14:paraId="0702BC26" w14:textId="77777777" w:rsidTr="007B0546">
        <w:tc>
          <w:tcPr>
            <w:tcW w:w="1980" w:type="dxa"/>
          </w:tcPr>
          <w:p w14:paraId="195DE4EA" w14:textId="77777777" w:rsidR="00680034" w:rsidRPr="004F1982" w:rsidRDefault="00680034" w:rsidP="000F0ECC">
            <w:pPr>
              <w:spacing w:line="480" w:lineRule="auto"/>
              <w:rPr>
                <w:sz w:val="24"/>
                <w:szCs w:val="24"/>
              </w:rPr>
            </w:pPr>
            <w:r w:rsidRPr="004F1982">
              <w:rPr>
                <w:rFonts w:hint="eastAsia"/>
                <w:color w:val="000000" w:themeColor="text1"/>
                <w:sz w:val="24"/>
                <w:szCs w:val="24"/>
              </w:rPr>
              <w:t>MASC</w:t>
            </w:r>
            <w:r w:rsidRPr="004F1982">
              <w:rPr>
                <w:color w:val="000000" w:themeColor="text1"/>
                <w:sz w:val="24"/>
                <w:szCs w:val="24"/>
              </w:rPr>
              <w:t>-spark</w:t>
            </w:r>
          </w:p>
        </w:tc>
        <w:tc>
          <w:tcPr>
            <w:tcW w:w="1417" w:type="dxa"/>
          </w:tcPr>
          <w:p w14:paraId="422398EF" w14:textId="77777777" w:rsidR="00680034" w:rsidRPr="004F1982" w:rsidRDefault="00680034" w:rsidP="000F0ECC">
            <w:pPr>
              <w:spacing w:line="480" w:lineRule="auto"/>
              <w:rPr>
                <w:sz w:val="24"/>
                <w:szCs w:val="24"/>
              </w:rPr>
            </w:pPr>
            <w:r w:rsidRPr="004F1982">
              <w:rPr>
                <w:rFonts w:hint="eastAsia"/>
                <w:sz w:val="24"/>
                <w:szCs w:val="24"/>
              </w:rPr>
              <w:t>7</w:t>
            </w:r>
            <w:r w:rsidRPr="004F1982">
              <w:rPr>
                <w:sz w:val="24"/>
                <w:szCs w:val="24"/>
              </w:rPr>
              <w:t>s</w:t>
            </w:r>
          </w:p>
        </w:tc>
        <w:tc>
          <w:tcPr>
            <w:tcW w:w="1580" w:type="dxa"/>
          </w:tcPr>
          <w:p w14:paraId="6AAEDDF1" w14:textId="77777777" w:rsidR="00680034" w:rsidRPr="004F1982" w:rsidRDefault="00680034" w:rsidP="000F0ECC">
            <w:pPr>
              <w:spacing w:line="480" w:lineRule="auto"/>
              <w:rPr>
                <w:sz w:val="24"/>
                <w:szCs w:val="24"/>
              </w:rPr>
            </w:pPr>
            <w:r w:rsidRPr="004F1982">
              <w:rPr>
                <w:rFonts w:hint="eastAsia"/>
                <w:sz w:val="24"/>
                <w:szCs w:val="24"/>
              </w:rPr>
              <w:t>1</w:t>
            </w:r>
            <w:r w:rsidRPr="004F1982">
              <w:rPr>
                <w:sz w:val="24"/>
                <w:szCs w:val="24"/>
              </w:rPr>
              <w:t>m50s</w:t>
            </w:r>
          </w:p>
        </w:tc>
        <w:tc>
          <w:tcPr>
            <w:tcW w:w="1659" w:type="dxa"/>
          </w:tcPr>
          <w:p w14:paraId="51854D94" w14:textId="77777777" w:rsidR="00680034" w:rsidRPr="004F1982" w:rsidRDefault="00680034" w:rsidP="000F0ECC">
            <w:pPr>
              <w:spacing w:line="480" w:lineRule="auto"/>
              <w:rPr>
                <w:sz w:val="24"/>
                <w:szCs w:val="24"/>
              </w:rPr>
            </w:pPr>
            <w:r w:rsidRPr="004F1982">
              <w:rPr>
                <w:sz w:val="24"/>
                <w:szCs w:val="24"/>
              </w:rPr>
              <w:t>5m11s</w:t>
            </w:r>
          </w:p>
        </w:tc>
        <w:tc>
          <w:tcPr>
            <w:tcW w:w="1660" w:type="dxa"/>
          </w:tcPr>
          <w:p w14:paraId="01FDF73E" w14:textId="77777777" w:rsidR="00680034" w:rsidRPr="004F1982" w:rsidRDefault="00680034" w:rsidP="000F0ECC">
            <w:pPr>
              <w:spacing w:line="480" w:lineRule="auto"/>
              <w:rPr>
                <w:sz w:val="24"/>
                <w:szCs w:val="24"/>
              </w:rPr>
            </w:pPr>
            <w:r w:rsidRPr="004F1982">
              <w:rPr>
                <w:rFonts w:hint="eastAsia"/>
                <w:sz w:val="24"/>
                <w:szCs w:val="24"/>
              </w:rPr>
              <w:t>8m44s</w:t>
            </w:r>
          </w:p>
        </w:tc>
      </w:tr>
      <w:tr w:rsidR="00680034" w:rsidRPr="004F1982" w14:paraId="79698A10" w14:textId="77777777" w:rsidTr="007B0546">
        <w:tc>
          <w:tcPr>
            <w:tcW w:w="1980" w:type="dxa"/>
          </w:tcPr>
          <w:p w14:paraId="0EF8C13F" w14:textId="77777777" w:rsidR="00680034" w:rsidRPr="004F1982" w:rsidRDefault="00680034" w:rsidP="000F0ECC">
            <w:pPr>
              <w:spacing w:line="480" w:lineRule="auto"/>
              <w:rPr>
                <w:sz w:val="24"/>
                <w:szCs w:val="24"/>
              </w:rPr>
            </w:pPr>
            <w:r w:rsidRPr="004F1982">
              <w:rPr>
                <w:rFonts w:hint="eastAsia"/>
                <w:sz w:val="24"/>
                <w:szCs w:val="24"/>
              </w:rPr>
              <w:t>MAFFT</w:t>
            </w:r>
          </w:p>
        </w:tc>
        <w:tc>
          <w:tcPr>
            <w:tcW w:w="1417" w:type="dxa"/>
          </w:tcPr>
          <w:p w14:paraId="781A4446" w14:textId="77777777" w:rsidR="00680034" w:rsidRPr="004F1982" w:rsidRDefault="00680034" w:rsidP="000F0ECC">
            <w:pPr>
              <w:spacing w:line="480" w:lineRule="auto"/>
              <w:rPr>
                <w:sz w:val="24"/>
                <w:szCs w:val="24"/>
              </w:rPr>
            </w:pPr>
            <w:r w:rsidRPr="004F1982">
              <w:rPr>
                <w:rFonts w:hint="eastAsia"/>
                <w:sz w:val="24"/>
                <w:szCs w:val="24"/>
              </w:rPr>
              <w:t>1</w:t>
            </w:r>
            <w:r w:rsidRPr="004F1982">
              <w:rPr>
                <w:sz w:val="24"/>
                <w:szCs w:val="24"/>
              </w:rPr>
              <w:t>m59s</w:t>
            </w:r>
          </w:p>
        </w:tc>
        <w:tc>
          <w:tcPr>
            <w:tcW w:w="1580" w:type="dxa"/>
          </w:tcPr>
          <w:p w14:paraId="22BA1D71" w14:textId="77777777" w:rsidR="00680034" w:rsidRPr="004F1982" w:rsidRDefault="00680034" w:rsidP="000F0ECC">
            <w:pPr>
              <w:spacing w:line="480" w:lineRule="auto"/>
              <w:rPr>
                <w:sz w:val="24"/>
                <w:szCs w:val="24"/>
              </w:rPr>
            </w:pPr>
            <w:r w:rsidRPr="004F1982">
              <w:rPr>
                <w:rFonts w:hint="eastAsia"/>
                <w:sz w:val="24"/>
                <w:szCs w:val="24"/>
              </w:rPr>
              <w:t>3</w:t>
            </w:r>
            <w:r w:rsidRPr="004F1982">
              <w:rPr>
                <w:sz w:val="24"/>
                <w:szCs w:val="24"/>
              </w:rPr>
              <w:t>h52m14s</w:t>
            </w:r>
          </w:p>
        </w:tc>
        <w:tc>
          <w:tcPr>
            <w:tcW w:w="1659" w:type="dxa"/>
          </w:tcPr>
          <w:p w14:paraId="5908386A" w14:textId="77777777" w:rsidR="00680034" w:rsidRPr="004F1982" w:rsidRDefault="00680034" w:rsidP="000F0ECC">
            <w:pPr>
              <w:spacing w:line="480" w:lineRule="auto"/>
              <w:rPr>
                <w:sz w:val="24"/>
                <w:szCs w:val="24"/>
              </w:rPr>
            </w:pPr>
            <w:r w:rsidRPr="004F1982">
              <w:rPr>
                <w:rFonts w:hint="eastAsia"/>
                <w:sz w:val="24"/>
                <w:szCs w:val="24"/>
              </w:rPr>
              <w:t>21</w:t>
            </w:r>
            <w:r w:rsidRPr="004F1982">
              <w:rPr>
                <w:sz w:val="24"/>
                <w:szCs w:val="24"/>
              </w:rPr>
              <w:t>h54m18s</w:t>
            </w:r>
          </w:p>
        </w:tc>
        <w:tc>
          <w:tcPr>
            <w:tcW w:w="1660" w:type="dxa"/>
          </w:tcPr>
          <w:p w14:paraId="2B691579" w14:textId="77777777" w:rsidR="00680034" w:rsidRPr="004F1982" w:rsidRDefault="00680034" w:rsidP="000F0ECC">
            <w:pPr>
              <w:spacing w:line="480" w:lineRule="auto"/>
              <w:rPr>
                <w:color w:val="FF0000"/>
                <w:sz w:val="24"/>
                <w:szCs w:val="24"/>
              </w:rPr>
            </w:pPr>
            <w:r w:rsidRPr="004F1982">
              <w:rPr>
                <w:color w:val="000000" w:themeColor="text1"/>
                <w:sz w:val="24"/>
                <w:szCs w:val="24"/>
              </w:rPr>
              <w:t>3d12h41m42s</w:t>
            </w:r>
          </w:p>
        </w:tc>
      </w:tr>
      <w:tr w:rsidR="00680034" w:rsidRPr="004F1982" w14:paraId="2A41718E" w14:textId="77777777" w:rsidTr="007B0546">
        <w:tc>
          <w:tcPr>
            <w:tcW w:w="1980" w:type="dxa"/>
          </w:tcPr>
          <w:p w14:paraId="60E2701C" w14:textId="77777777" w:rsidR="00680034" w:rsidRPr="004F1982" w:rsidRDefault="00680034" w:rsidP="000F0ECC">
            <w:pPr>
              <w:spacing w:line="480" w:lineRule="auto"/>
              <w:rPr>
                <w:sz w:val="24"/>
                <w:szCs w:val="24"/>
              </w:rPr>
            </w:pPr>
            <w:r w:rsidRPr="004F1982">
              <w:rPr>
                <w:rFonts w:hint="eastAsia"/>
                <w:sz w:val="24"/>
                <w:szCs w:val="24"/>
              </w:rPr>
              <w:t>KAlign</w:t>
            </w:r>
          </w:p>
        </w:tc>
        <w:tc>
          <w:tcPr>
            <w:tcW w:w="1417" w:type="dxa"/>
          </w:tcPr>
          <w:p w14:paraId="69F3DC61" w14:textId="77777777" w:rsidR="00680034" w:rsidRPr="004F1982" w:rsidRDefault="00680034" w:rsidP="000F0ECC">
            <w:pPr>
              <w:spacing w:line="480" w:lineRule="auto"/>
              <w:rPr>
                <w:sz w:val="24"/>
                <w:szCs w:val="24"/>
              </w:rPr>
            </w:pPr>
            <w:r w:rsidRPr="004F1982">
              <w:rPr>
                <w:rFonts w:hint="eastAsia"/>
                <w:sz w:val="24"/>
                <w:szCs w:val="24"/>
              </w:rPr>
              <w:t>1h27m10s</w:t>
            </w:r>
          </w:p>
        </w:tc>
        <w:tc>
          <w:tcPr>
            <w:tcW w:w="1580" w:type="dxa"/>
          </w:tcPr>
          <w:p w14:paraId="4B5A58E4" w14:textId="77777777" w:rsidR="00680034" w:rsidRPr="004F1982" w:rsidRDefault="00680034" w:rsidP="000F0ECC">
            <w:pPr>
              <w:spacing w:line="480" w:lineRule="auto"/>
              <w:rPr>
                <w:sz w:val="24"/>
                <w:szCs w:val="24"/>
              </w:rPr>
            </w:pPr>
            <w:r w:rsidRPr="004F1982">
              <w:rPr>
                <w:rFonts w:hint="eastAsia"/>
                <w:color w:val="000000" w:themeColor="text1"/>
                <w:sz w:val="24"/>
                <w:szCs w:val="24"/>
              </w:rPr>
              <w:t>---</w:t>
            </w:r>
          </w:p>
        </w:tc>
        <w:tc>
          <w:tcPr>
            <w:tcW w:w="1659" w:type="dxa"/>
          </w:tcPr>
          <w:p w14:paraId="641112FE" w14:textId="77777777" w:rsidR="00680034" w:rsidRPr="004F1982" w:rsidRDefault="00680034" w:rsidP="000F0ECC">
            <w:pPr>
              <w:spacing w:line="480" w:lineRule="auto"/>
              <w:rPr>
                <w:sz w:val="24"/>
                <w:szCs w:val="24"/>
              </w:rPr>
            </w:pPr>
            <w:r w:rsidRPr="004F1982">
              <w:rPr>
                <w:rFonts w:hint="eastAsia"/>
                <w:color w:val="000000" w:themeColor="text1"/>
                <w:sz w:val="24"/>
                <w:szCs w:val="24"/>
              </w:rPr>
              <w:t>---</w:t>
            </w:r>
          </w:p>
        </w:tc>
        <w:tc>
          <w:tcPr>
            <w:tcW w:w="1660" w:type="dxa"/>
          </w:tcPr>
          <w:p w14:paraId="7E129740" w14:textId="77777777" w:rsidR="00680034" w:rsidRPr="004F1982" w:rsidRDefault="00680034" w:rsidP="000F0ECC">
            <w:pPr>
              <w:spacing w:line="480" w:lineRule="auto"/>
              <w:rPr>
                <w:sz w:val="24"/>
                <w:szCs w:val="24"/>
              </w:rPr>
            </w:pPr>
            <w:r w:rsidRPr="004F1982">
              <w:rPr>
                <w:rFonts w:hint="eastAsia"/>
                <w:color w:val="000000" w:themeColor="text1"/>
                <w:sz w:val="24"/>
                <w:szCs w:val="24"/>
              </w:rPr>
              <w:t>---</w:t>
            </w:r>
          </w:p>
        </w:tc>
      </w:tr>
    </w:tbl>
    <w:p w14:paraId="2BAE1F71" w14:textId="77777777" w:rsidR="008371CE" w:rsidRDefault="008371CE" w:rsidP="000F0ECC">
      <w:pPr>
        <w:spacing w:line="480" w:lineRule="auto"/>
        <w:rPr>
          <w:rFonts w:asciiTheme="minorHAnsi" w:hAnsiTheme="minorHAnsi"/>
          <w:color w:val="000000"/>
          <w:sz w:val="24"/>
          <w:szCs w:val="24"/>
        </w:rPr>
      </w:pPr>
    </w:p>
    <w:p w14:paraId="51F8F722" w14:textId="22963387" w:rsidR="00680034" w:rsidRPr="004F1982" w:rsidRDefault="00610AA0" w:rsidP="000F0ECC">
      <w:pPr>
        <w:spacing w:line="480" w:lineRule="auto"/>
        <w:ind w:firstLine="200"/>
        <w:rPr>
          <w:rFonts w:asciiTheme="minorHAnsi" w:hAnsiTheme="minorHAnsi"/>
          <w:color w:val="000000"/>
          <w:sz w:val="24"/>
          <w:szCs w:val="24"/>
        </w:rPr>
      </w:pPr>
      <w:r>
        <w:rPr>
          <w:rFonts w:asciiTheme="minorHAnsi" w:hAnsiTheme="minorHAnsi"/>
          <w:color w:val="000000"/>
          <w:sz w:val="24"/>
          <w:szCs w:val="24"/>
        </w:rPr>
        <w:t xml:space="preserve">MSA </w:t>
      </w:r>
      <w:r w:rsidR="00833DA7">
        <w:rPr>
          <w:rFonts w:asciiTheme="minorHAnsi" w:hAnsiTheme="minorHAnsi"/>
          <w:color w:val="000000"/>
          <w:sz w:val="24"/>
          <w:szCs w:val="24"/>
        </w:rPr>
        <w:t xml:space="preserve">is run </w:t>
      </w:r>
      <w:r w:rsidR="004A7189">
        <w:rPr>
          <w:rFonts w:asciiTheme="minorHAnsi" w:hAnsiTheme="minorHAnsi"/>
          <w:color w:val="000000"/>
          <w:sz w:val="24"/>
          <w:szCs w:val="24"/>
        </w:rPr>
        <w:t xml:space="preserve">with </w:t>
      </w:r>
      <w:r w:rsidRPr="004A7189">
        <w:rPr>
          <w:rFonts w:asciiTheme="minorHAnsi" w:hAnsiTheme="minorHAnsi"/>
          <w:color w:val="FF0000"/>
          <w:sz w:val="24"/>
          <w:szCs w:val="24"/>
        </w:rPr>
        <w:t>t</w:t>
      </w:r>
      <w:r w:rsidR="004A7189" w:rsidRPr="004A7189">
        <w:rPr>
          <w:rFonts w:asciiTheme="minorHAnsi" w:hAnsiTheme="minorHAnsi"/>
          <w:color w:val="FF0000"/>
          <w:sz w:val="24"/>
          <w:szCs w:val="24"/>
        </w:rPr>
        <w:t>hree</w:t>
      </w:r>
      <w:r>
        <w:rPr>
          <w:rFonts w:asciiTheme="minorHAnsi" w:hAnsiTheme="minorHAnsi"/>
          <w:color w:val="000000"/>
          <w:sz w:val="24"/>
          <w:szCs w:val="24"/>
        </w:rPr>
        <w:t xml:space="preserve"> software on</w:t>
      </w:r>
      <w:r>
        <w:rPr>
          <w:rFonts w:asciiTheme="minorHAnsi" w:hAnsiTheme="minorHAnsi" w:hint="eastAsia"/>
          <w:color w:val="000000"/>
          <w:sz w:val="24"/>
          <w:szCs w:val="24"/>
        </w:rPr>
        <w:t xml:space="preserve"> d</w:t>
      </w:r>
      <w:r>
        <w:rPr>
          <w:rFonts w:asciiTheme="minorHAnsi" w:hAnsiTheme="minorHAnsi"/>
          <w:color w:val="000000"/>
          <w:sz w:val="24"/>
          <w:szCs w:val="24"/>
        </w:rPr>
        <w:t>ifferent datasets</w:t>
      </w:r>
      <w:r w:rsidR="00DE5BB7">
        <w:rPr>
          <w:rFonts w:asciiTheme="minorHAnsi" w:hAnsiTheme="minorHAnsi"/>
          <w:color w:val="000000"/>
          <w:sz w:val="24"/>
          <w:szCs w:val="24"/>
        </w:rPr>
        <w:t xml:space="preserve"> which contains different number of sequences. </w:t>
      </w:r>
      <w:r w:rsidR="00680034" w:rsidRPr="004F1982">
        <w:rPr>
          <w:rFonts w:asciiTheme="minorHAnsi" w:hAnsiTheme="minorHAnsi"/>
          <w:color w:val="000000"/>
          <w:sz w:val="24"/>
          <w:szCs w:val="24"/>
        </w:rPr>
        <w:t xml:space="preserve">From Table 2 we can see that MAFFT </w:t>
      </w:r>
      <w:r w:rsidR="0043167A">
        <w:rPr>
          <w:rFonts w:asciiTheme="minorHAnsi" w:hAnsiTheme="minorHAnsi"/>
          <w:color w:val="000000"/>
          <w:sz w:val="24"/>
          <w:szCs w:val="24"/>
        </w:rPr>
        <w:t>and KAlign take an extremely</w:t>
      </w:r>
      <w:r w:rsidR="00680034" w:rsidRPr="004F1982">
        <w:rPr>
          <w:rFonts w:asciiTheme="minorHAnsi" w:hAnsiTheme="minorHAnsi"/>
          <w:color w:val="000000"/>
          <w:sz w:val="24"/>
          <w:szCs w:val="24"/>
        </w:rPr>
        <w:t xml:space="preserve"> long time to finish the MSA among long sequences, even with relatively small files. Furthermore</w:t>
      </w:r>
      <w:r w:rsidR="00574A61">
        <w:rPr>
          <w:rFonts w:asciiTheme="minorHAnsi" w:hAnsiTheme="minorHAnsi"/>
          <w:color w:val="000000"/>
          <w:sz w:val="24"/>
          <w:szCs w:val="24"/>
        </w:rPr>
        <w:t>, KAlign cannot even handle dataset</w:t>
      </w:r>
      <w:r w:rsidR="00680034" w:rsidRPr="004F1982">
        <w:rPr>
          <w:rFonts w:asciiTheme="minorHAnsi" w:hAnsiTheme="minorHAnsi"/>
          <w:color w:val="000000"/>
          <w:sz w:val="24"/>
          <w:szCs w:val="24"/>
        </w:rPr>
        <w:t xml:space="preserve">s </w:t>
      </w:r>
      <w:r w:rsidR="00574A61" w:rsidRPr="00436EE1">
        <w:rPr>
          <w:rFonts w:asciiTheme="minorHAnsi" w:hAnsiTheme="minorHAnsi"/>
          <w:color w:val="FF0000"/>
          <w:sz w:val="24"/>
          <w:szCs w:val="24"/>
        </w:rPr>
        <w:t>has more than</w:t>
      </w:r>
      <w:r w:rsidR="00680034" w:rsidRPr="004F1982">
        <w:rPr>
          <w:rFonts w:asciiTheme="minorHAnsi" w:hAnsiTheme="minorHAnsi"/>
          <w:color w:val="000000"/>
          <w:sz w:val="24"/>
          <w:szCs w:val="24"/>
        </w:rPr>
        <w:t xml:space="preserve"> </w:t>
      </w:r>
      <w:r w:rsidR="00574A61">
        <w:rPr>
          <w:rFonts w:asciiTheme="minorHAnsi" w:hAnsiTheme="minorHAnsi"/>
          <w:color w:val="000000"/>
          <w:sz w:val="24"/>
          <w:szCs w:val="24"/>
        </w:rPr>
        <w:t>13440 sequences</w:t>
      </w:r>
      <w:r w:rsidR="00680034" w:rsidRPr="004F1982">
        <w:rPr>
          <w:rFonts w:asciiTheme="minorHAnsi" w:hAnsiTheme="minorHAnsi"/>
          <w:color w:val="000000"/>
          <w:sz w:val="24"/>
          <w:szCs w:val="24"/>
        </w:rPr>
        <w:t xml:space="preserve">. However, MASC (serial version) is compatible with massive files of long </w:t>
      </w:r>
      <w:r w:rsidR="00680034" w:rsidRPr="004F1982">
        <w:rPr>
          <w:rFonts w:asciiTheme="minorHAnsi" w:hAnsiTheme="minorHAnsi"/>
          <w:color w:val="000000"/>
          <w:sz w:val="24"/>
          <w:szCs w:val="24"/>
        </w:rPr>
        <w:lastRenderedPageBreak/>
        <w:t>sequences, and the parallelized version runs extremely faster than all other programs. The parallelizat</w:t>
      </w:r>
      <w:r w:rsidR="009A549E">
        <w:rPr>
          <w:rFonts w:asciiTheme="minorHAnsi" w:hAnsiTheme="minorHAnsi"/>
          <w:color w:val="000000"/>
          <w:sz w:val="24"/>
          <w:szCs w:val="24"/>
        </w:rPr>
        <w:t xml:space="preserve">ion analysis will be shown in </w:t>
      </w:r>
      <w:r w:rsidR="009A549E" w:rsidRPr="00FE60D1">
        <w:rPr>
          <w:rFonts w:asciiTheme="minorHAnsi" w:hAnsiTheme="minorHAnsi"/>
          <w:color w:val="FF0000"/>
          <w:sz w:val="24"/>
          <w:szCs w:val="24"/>
        </w:rPr>
        <w:t>Section 4.5</w:t>
      </w:r>
      <w:r w:rsidR="00680034" w:rsidRPr="004F1982">
        <w:rPr>
          <w:rFonts w:asciiTheme="minorHAnsi" w:hAnsiTheme="minorHAnsi"/>
          <w:color w:val="000000"/>
          <w:sz w:val="24"/>
          <w:szCs w:val="24"/>
        </w:rPr>
        <w:t>.</w:t>
      </w:r>
    </w:p>
    <w:p w14:paraId="572DBF52" w14:textId="77777777" w:rsidR="00680034" w:rsidRPr="004F1982" w:rsidRDefault="00680034" w:rsidP="000F0ECC">
      <w:pPr>
        <w:spacing w:line="480" w:lineRule="auto"/>
        <w:rPr>
          <w:sz w:val="24"/>
          <w:szCs w:val="24"/>
        </w:rPr>
      </w:pPr>
    </w:p>
    <w:p w14:paraId="1111A32E" w14:textId="77777777" w:rsidR="00680034" w:rsidRPr="004F1982" w:rsidRDefault="00680034" w:rsidP="000F0ECC">
      <w:pPr>
        <w:pStyle w:val="a9"/>
        <w:keepNext/>
        <w:spacing w:line="480" w:lineRule="auto"/>
        <w:outlineLvl w:val="0"/>
        <w:rPr>
          <w:sz w:val="24"/>
          <w:szCs w:val="24"/>
        </w:rPr>
      </w:pPr>
      <w:r w:rsidRPr="004F1982">
        <w:rPr>
          <w:sz w:val="24"/>
          <w:szCs w:val="24"/>
        </w:rPr>
        <w:t xml:space="preserve">Table </w:t>
      </w:r>
      <w:r w:rsidR="00C338F9" w:rsidRPr="004F1982">
        <w:rPr>
          <w:sz w:val="24"/>
          <w:szCs w:val="24"/>
        </w:rPr>
        <w:fldChar w:fldCharType="begin"/>
      </w:r>
      <w:r w:rsidRPr="004F1982">
        <w:rPr>
          <w:sz w:val="24"/>
          <w:szCs w:val="24"/>
        </w:rPr>
        <w:instrText xml:space="preserve"> SEQ Table \* ARABIC </w:instrText>
      </w:r>
      <w:r w:rsidR="00C338F9" w:rsidRPr="004F1982">
        <w:rPr>
          <w:sz w:val="24"/>
          <w:szCs w:val="24"/>
        </w:rPr>
        <w:fldChar w:fldCharType="separate"/>
      </w:r>
      <w:r w:rsidRPr="004F1982">
        <w:rPr>
          <w:sz w:val="24"/>
          <w:szCs w:val="24"/>
        </w:rPr>
        <w:t>3</w:t>
      </w:r>
      <w:r w:rsidR="00C338F9" w:rsidRPr="004F1982">
        <w:rPr>
          <w:sz w:val="24"/>
          <w:szCs w:val="24"/>
        </w:rPr>
        <w:fldChar w:fldCharType="end"/>
      </w:r>
      <w:r w:rsidRPr="004F1982">
        <w:rPr>
          <w:sz w:val="24"/>
          <w:szCs w:val="24"/>
        </w:rPr>
        <w:t xml:space="preserve"> Accuracy of different methods</w:t>
      </w:r>
    </w:p>
    <w:tbl>
      <w:tblPr>
        <w:tblStyle w:val="ac"/>
        <w:tblW w:w="0" w:type="auto"/>
        <w:tblLook w:val="04A0" w:firstRow="1" w:lastRow="0" w:firstColumn="1" w:lastColumn="0" w:noHBand="0" w:noVBand="1"/>
      </w:tblPr>
      <w:tblGrid>
        <w:gridCol w:w="2074"/>
        <w:gridCol w:w="2074"/>
        <w:gridCol w:w="2074"/>
        <w:gridCol w:w="2074"/>
      </w:tblGrid>
      <w:tr w:rsidR="00680034" w:rsidRPr="004F1982" w14:paraId="08A03B32" w14:textId="77777777" w:rsidTr="007B0546">
        <w:tc>
          <w:tcPr>
            <w:tcW w:w="2074" w:type="dxa"/>
          </w:tcPr>
          <w:p w14:paraId="6CADCEE2" w14:textId="77777777" w:rsidR="00680034" w:rsidRPr="004F1982" w:rsidRDefault="00680034" w:rsidP="000F0ECC">
            <w:pPr>
              <w:spacing w:line="480" w:lineRule="auto"/>
              <w:rPr>
                <w:sz w:val="24"/>
                <w:szCs w:val="24"/>
              </w:rPr>
            </w:pPr>
          </w:p>
        </w:tc>
        <w:tc>
          <w:tcPr>
            <w:tcW w:w="2074" w:type="dxa"/>
          </w:tcPr>
          <w:p w14:paraId="62E6B6A0" w14:textId="77777777" w:rsidR="00680034" w:rsidRPr="004F1982" w:rsidRDefault="00680034" w:rsidP="000F0ECC">
            <w:pPr>
              <w:spacing w:line="480" w:lineRule="auto"/>
              <w:rPr>
                <w:sz w:val="24"/>
                <w:szCs w:val="24"/>
              </w:rPr>
            </w:pPr>
            <w:r w:rsidRPr="004F1982">
              <w:rPr>
                <w:rFonts w:hint="eastAsia"/>
                <w:sz w:val="24"/>
                <w:szCs w:val="24"/>
              </w:rPr>
              <w:t>MASC</w:t>
            </w:r>
          </w:p>
        </w:tc>
        <w:tc>
          <w:tcPr>
            <w:tcW w:w="2074" w:type="dxa"/>
          </w:tcPr>
          <w:p w14:paraId="47F90226" w14:textId="77777777" w:rsidR="00680034" w:rsidRPr="004F1982" w:rsidRDefault="00680034" w:rsidP="000F0ECC">
            <w:pPr>
              <w:spacing w:line="480" w:lineRule="auto"/>
              <w:rPr>
                <w:sz w:val="24"/>
                <w:szCs w:val="24"/>
              </w:rPr>
            </w:pPr>
            <w:r w:rsidRPr="004F1982">
              <w:rPr>
                <w:rFonts w:hint="eastAsia"/>
                <w:sz w:val="24"/>
                <w:szCs w:val="24"/>
              </w:rPr>
              <w:t>MAFFT</w:t>
            </w:r>
          </w:p>
        </w:tc>
        <w:tc>
          <w:tcPr>
            <w:tcW w:w="2074" w:type="dxa"/>
          </w:tcPr>
          <w:p w14:paraId="36D44678" w14:textId="77777777" w:rsidR="00680034" w:rsidRPr="004F1982" w:rsidRDefault="00680034" w:rsidP="000F0ECC">
            <w:pPr>
              <w:spacing w:line="480" w:lineRule="auto"/>
              <w:rPr>
                <w:sz w:val="24"/>
                <w:szCs w:val="24"/>
              </w:rPr>
            </w:pPr>
            <w:r w:rsidRPr="004F1982">
              <w:rPr>
                <w:rFonts w:hint="eastAsia"/>
                <w:sz w:val="24"/>
                <w:szCs w:val="24"/>
              </w:rPr>
              <w:t>KAlign</w:t>
            </w:r>
          </w:p>
        </w:tc>
      </w:tr>
      <w:tr w:rsidR="00680034" w:rsidRPr="004F1982" w14:paraId="73C1270E" w14:textId="77777777" w:rsidTr="007B0546">
        <w:tc>
          <w:tcPr>
            <w:tcW w:w="2074" w:type="dxa"/>
          </w:tcPr>
          <w:p w14:paraId="060B993A" w14:textId="77777777" w:rsidR="00680034" w:rsidRPr="004F1982" w:rsidRDefault="00680034" w:rsidP="000F0ECC">
            <w:pPr>
              <w:spacing w:line="480" w:lineRule="auto"/>
              <w:rPr>
                <w:sz w:val="24"/>
                <w:szCs w:val="24"/>
              </w:rPr>
            </w:pPr>
            <w:r w:rsidRPr="004F1982">
              <w:rPr>
                <w:rFonts w:hint="eastAsia"/>
                <w:sz w:val="24"/>
                <w:szCs w:val="24"/>
              </w:rPr>
              <w:t>10M(</w:t>
            </w:r>
            <w:r w:rsidRPr="004F1982">
              <w:rPr>
                <w:sz w:val="24"/>
                <w:szCs w:val="24"/>
              </w:rPr>
              <w:t>1x</w:t>
            </w:r>
            <w:r w:rsidRPr="004F1982">
              <w:rPr>
                <w:rFonts w:hint="eastAsia"/>
                <w:sz w:val="24"/>
                <w:szCs w:val="24"/>
              </w:rPr>
              <w:t>)</w:t>
            </w:r>
          </w:p>
        </w:tc>
        <w:tc>
          <w:tcPr>
            <w:tcW w:w="2074" w:type="dxa"/>
          </w:tcPr>
          <w:p w14:paraId="0601F20F" w14:textId="77777777" w:rsidR="00680034" w:rsidRPr="004F1982" w:rsidRDefault="00680034" w:rsidP="000F0ECC">
            <w:pPr>
              <w:spacing w:line="480" w:lineRule="auto"/>
              <w:rPr>
                <w:sz w:val="24"/>
                <w:szCs w:val="24"/>
              </w:rPr>
            </w:pPr>
            <w:r w:rsidRPr="004F1982">
              <w:rPr>
                <w:rFonts w:hint="eastAsia"/>
                <w:sz w:val="24"/>
                <w:szCs w:val="24"/>
              </w:rPr>
              <w:t>14276</w:t>
            </w:r>
          </w:p>
        </w:tc>
        <w:tc>
          <w:tcPr>
            <w:tcW w:w="2074" w:type="dxa"/>
          </w:tcPr>
          <w:p w14:paraId="13AFCE78" w14:textId="77777777" w:rsidR="00680034" w:rsidRPr="004F1982" w:rsidRDefault="00680034" w:rsidP="000F0ECC">
            <w:pPr>
              <w:spacing w:line="480" w:lineRule="auto"/>
              <w:rPr>
                <w:sz w:val="24"/>
                <w:szCs w:val="24"/>
              </w:rPr>
            </w:pPr>
            <w:r w:rsidRPr="004F1982">
              <w:rPr>
                <w:rFonts w:hint="eastAsia"/>
                <w:sz w:val="24"/>
                <w:szCs w:val="24"/>
              </w:rPr>
              <w:t>152</w:t>
            </w:r>
            <w:r w:rsidRPr="004F1982">
              <w:rPr>
                <w:sz w:val="24"/>
                <w:szCs w:val="24"/>
              </w:rPr>
              <w:t>02</w:t>
            </w:r>
          </w:p>
        </w:tc>
        <w:tc>
          <w:tcPr>
            <w:tcW w:w="2074" w:type="dxa"/>
          </w:tcPr>
          <w:p w14:paraId="5A907ABA" w14:textId="77777777" w:rsidR="00680034" w:rsidRPr="004F1982" w:rsidRDefault="00680034" w:rsidP="000F0ECC">
            <w:pPr>
              <w:spacing w:line="480" w:lineRule="auto"/>
              <w:rPr>
                <w:sz w:val="24"/>
                <w:szCs w:val="24"/>
              </w:rPr>
            </w:pPr>
            <w:r w:rsidRPr="004F1982">
              <w:rPr>
                <w:rFonts w:hint="eastAsia"/>
                <w:sz w:val="24"/>
                <w:szCs w:val="24"/>
              </w:rPr>
              <w:t>14809</w:t>
            </w:r>
          </w:p>
        </w:tc>
      </w:tr>
    </w:tbl>
    <w:p w14:paraId="54043D18" w14:textId="77777777" w:rsidR="00680034" w:rsidRPr="004F1982" w:rsidRDefault="00680034" w:rsidP="000F0ECC">
      <w:pPr>
        <w:spacing w:line="480" w:lineRule="auto"/>
        <w:rPr>
          <w:rFonts w:ascii="AdvP7C2E" w:hAnsi="AdvP7C2E" w:hint="eastAsia"/>
          <w:color w:val="000000"/>
          <w:sz w:val="24"/>
          <w:szCs w:val="24"/>
        </w:rPr>
      </w:pPr>
    </w:p>
    <w:p w14:paraId="41A8A90C" w14:textId="77777777"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Table 3 shows a comparison of the average SP values among the different programs. As we have described previously, a lower SP value means better accuracy. Because the human mitochondrial genome dataset sequences are highly similar, the different programs perform similarly. However, the data in Table 3 shows that our method is somewhat more accurate than the other two methods with this dataset.</w:t>
      </w:r>
    </w:p>
    <w:p w14:paraId="7E69F757" w14:textId="31690356"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can be used for </w:t>
      </w:r>
      <w:r w:rsidRPr="004F1982">
        <w:rPr>
          <w:rFonts w:asciiTheme="minorHAnsi" w:hAnsiTheme="minorHAnsi"/>
          <w:color w:val="000000"/>
          <w:sz w:val="24"/>
          <w:szCs w:val="24"/>
        </w:rPr>
        <w:t xml:space="preserve">any </w:t>
      </w:r>
      <w:r w:rsidRPr="004F1982">
        <w:rPr>
          <w:rFonts w:asciiTheme="minorHAnsi" w:hAnsiTheme="minorHAnsi" w:hint="eastAsia"/>
          <w:color w:val="000000"/>
          <w:sz w:val="24"/>
          <w:szCs w:val="24"/>
        </w:rPr>
        <w:t>file</w:t>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no matter how large it is. In comparison, MAFFT cannot be used for files larger than 1 GB</w:t>
      </w:r>
      <w:r w:rsidR="008C54F3">
        <w:rPr>
          <w:rFonts w:asciiTheme="minorHAnsi" w:hAnsiTheme="minorHAnsi"/>
          <w:color w:val="000000"/>
          <w:sz w:val="24"/>
          <w:szCs w:val="24"/>
        </w:rPr>
        <w:t xml:space="preserve"> (67200 sequences)</w:t>
      </w:r>
      <w:r w:rsidRPr="004F1982">
        <w:rPr>
          <w:rFonts w:asciiTheme="minorHAnsi" w:hAnsiTheme="minorHAnsi"/>
          <w:color w:val="000000"/>
          <w:sz w:val="24"/>
          <w:szCs w:val="24"/>
        </w:rPr>
        <w:t>, and KAlign cannot be used for files larger than 10MB</w:t>
      </w:r>
      <w:r w:rsidR="008C54F3">
        <w:rPr>
          <w:rFonts w:asciiTheme="minorHAnsi" w:hAnsiTheme="minorHAnsi"/>
          <w:color w:val="000000"/>
          <w:sz w:val="24"/>
          <w:szCs w:val="24"/>
        </w:rPr>
        <w:t xml:space="preserve"> (672 sequences)</w:t>
      </w:r>
      <w:r w:rsidRPr="004F1982">
        <w:rPr>
          <w:rFonts w:asciiTheme="minorHAnsi" w:hAnsiTheme="minorHAnsi"/>
          <w:color w:val="000000"/>
          <w:sz w:val="24"/>
          <w:szCs w:val="24"/>
        </w:rPr>
        <w:t>. MASC is clearly superior for processing massive MSAs.</w:t>
      </w:r>
    </w:p>
    <w:p w14:paraId="4242B779" w14:textId="77777777" w:rsidR="00680034" w:rsidRPr="004F1982" w:rsidRDefault="00680034" w:rsidP="000F0ECC">
      <w:pPr>
        <w:spacing w:line="480" w:lineRule="auto"/>
        <w:rPr>
          <w:sz w:val="24"/>
          <w:szCs w:val="24"/>
        </w:rPr>
      </w:pPr>
    </w:p>
    <w:p w14:paraId="148561F8" w14:textId="40BC21BE" w:rsidR="00680034" w:rsidRPr="004F1982" w:rsidRDefault="00F555BB" w:rsidP="000F0ECC">
      <w:pPr>
        <w:spacing w:line="480" w:lineRule="auto"/>
        <w:outlineLvl w:val="0"/>
        <w:rPr>
          <w:rFonts w:ascii="Arial" w:hAnsi="Arial" w:cs="Arial"/>
          <w:i/>
          <w:sz w:val="24"/>
          <w:szCs w:val="24"/>
        </w:rPr>
      </w:pPr>
      <w:r>
        <w:rPr>
          <w:rFonts w:ascii="Arial" w:hAnsi="Arial" w:cs="Arial"/>
          <w:i/>
          <w:sz w:val="24"/>
          <w:szCs w:val="24"/>
        </w:rPr>
        <w:t>4.5</w:t>
      </w:r>
      <w:r w:rsidR="00283B98" w:rsidRPr="004F1982">
        <w:rPr>
          <w:rFonts w:ascii="Arial" w:hAnsi="Arial" w:cs="Arial"/>
          <w:i/>
          <w:sz w:val="24"/>
          <w:szCs w:val="24"/>
        </w:rPr>
        <w:t>.</w:t>
      </w:r>
      <w:r w:rsidR="00283B98" w:rsidRPr="004F1982">
        <w:rPr>
          <w:rFonts w:ascii="Arial" w:hAnsi="Arial" w:cs="Arial"/>
          <w:i/>
          <w:sz w:val="24"/>
          <w:szCs w:val="24"/>
        </w:rPr>
        <w:tab/>
      </w:r>
      <w:r w:rsidR="00680034" w:rsidRPr="004F1982">
        <w:rPr>
          <w:rFonts w:ascii="Arial" w:hAnsi="Arial" w:cs="Arial"/>
          <w:i/>
          <w:sz w:val="24"/>
          <w:szCs w:val="24"/>
        </w:rPr>
        <w:t>Speedup of Spark</w:t>
      </w:r>
    </w:p>
    <w:p w14:paraId="5C0C25BB" w14:textId="167618AE"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We demonstrate</w:t>
      </w:r>
      <w:r w:rsidRPr="004F1982">
        <w:rPr>
          <w:rFonts w:asciiTheme="minorHAnsi" w:hAnsiTheme="minorHAnsi" w:hint="eastAsia"/>
          <w:color w:val="000000"/>
          <w:sz w:val="24"/>
          <w:szCs w:val="24"/>
        </w:rPr>
        <w:t xml:space="preserve"> the speedup and scalability of the Spark version of</w:t>
      </w:r>
      <w:r w:rsidRPr="004F1982">
        <w:rPr>
          <w:rFonts w:asciiTheme="minorHAnsi" w:hAnsiTheme="minorHAnsi"/>
          <w:color w:val="000000"/>
          <w:sz w:val="24"/>
          <w:szCs w:val="24"/>
        </w:rPr>
        <w:t xml:space="preserve"> MASC</w:t>
      </w:r>
      <w:r w:rsidRPr="004F1982">
        <w:rPr>
          <w:rFonts w:asciiTheme="minorHAnsi" w:hAnsiTheme="minorHAnsi" w:hint="eastAsia"/>
          <w:color w:val="000000"/>
          <w:sz w:val="24"/>
          <w:szCs w:val="24"/>
        </w:rPr>
        <w:t xml:space="preserve"> in this sect</w:t>
      </w:r>
      <w:r w:rsidRPr="004F1982">
        <w:rPr>
          <w:rFonts w:asciiTheme="minorHAnsi" w:hAnsiTheme="minorHAnsi"/>
          <w:color w:val="000000"/>
          <w:sz w:val="24"/>
          <w:szCs w:val="24"/>
        </w:rPr>
        <w:t>i</w:t>
      </w:r>
      <w:r w:rsidRPr="004F1982">
        <w:rPr>
          <w:rFonts w:asciiTheme="minorHAnsi" w:hAnsiTheme="minorHAnsi" w:hint="eastAsia"/>
          <w:color w:val="000000"/>
          <w:sz w:val="24"/>
          <w:szCs w:val="24"/>
        </w:rPr>
        <w:t xml:space="preserve">on. </w:t>
      </w:r>
      <w:r w:rsidR="00E642DE">
        <w:rPr>
          <w:rFonts w:asciiTheme="minorHAnsi" w:hAnsiTheme="minorHAnsi"/>
          <w:color w:val="000000"/>
          <w:sz w:val="24"/>
          <w:szCs w:val="24"/>
        </w:rPr>
        <w:t xml:space="preserve">The method we use is </w:t>
      </w:r>
      <w:r w:rsidR="00892BFF">
        <w:rPr>
          <w:rFonts w:asciiTheme="minorHAnsi" w:hAnsiTheme="minorHAnsi"/>
          <w:color w:val="000000"/>
          <w:sz w:val="24"/>
          <w:szCs w:val="24"/>
        </w:rPr>
        <w:t xml:space="preserve">introduced in </w:t>
      </w:r>
      <w:r w:rsidR="00892BFF" w:rsidRPr="00892BFF">
        <w:rPr>
          <w:rFonts w:asciiTheme="minorHAnsi" w:hAnsiTheme="minorHAnsi"/>
          <w:b/>
          <w:color w:val="000000"/>
          <w:sz w:val="24"/>
          <w:szCs w:val="24"/>
        </w:rPr>
        <w:t>Supplement Method.</w:t>
      </w:r>
      <w:r w:rsidR="00892BFF">
        <w:rPr>
          <w:rFonts w:asciiTheme="minorHAnsi" w:hAnsiTheme="minorHAnsi"/>
          <w:color w:val="000000"/>
          <w:sz w:val="24"/>
          <w:szCs w:val="24"/>
        </w:rPr>
        <w:t xml:space="preserve"> </w:t>
      </w:r>
      <w:r w:rsidR="009D0B3D">
        <w:rPr>
          <w:rFonts w:asciiTheme="minorHAnsi" w:hAnsiTheme="minorHAnsi"/>
          <w:color w:val="000000"/>
          <w:sz w:val="24"/>
          <w:szCs w:val="24"/>
        </w:rPr>
        <w:t>We perform</w:t>
      </w:r>
      <w:r w:rsidRPr="004F1982">
        <w:rPr>
          <w:rFonts w:asciiTheme="minorHAnsi" w:hAnsiTheme="minorHAnsi"/>
          <w:color w:val="000000"/>
          <w:sz w:val="24"/>
          <w:szCs w:val="24"/>
        </w:rPr>
        <w:t xml:space="preserve"> our experiments on a server with 16 CPUs and 2 TB of memory (same specifications as previous).</w:t>
      </w:r>
    </w:p>
    <w:p w14:paraId="59107171" w14:textId="77777777" w:rsidR="00680034" w:rsidRPr="004F1982" w:rsidRDefault="005E2894" w:rsidP="000F0ECC">
      <w:pPr>
        <w:spacing w:line="480" w:lineRule="auto"/>
        <w:ind w:firstLine="200"/>
        <w:rPr>
          <w:rFonts w:asciiTheme="minorHAnsi" w:hAnsiTheme="minorHAnsi"/>
          <w:color w:val="000000"/>
          <w:sz w:val="24"/>
          <w:szCs w:val="24"/>
        </w:rPr>
      </w:pPr>
      <w:r>
        <w:rPr>
          <w:rFonts w:asciiTheme="minorHAnsi" w:hAnsiTheme="minorHAnsi"/>
          <w:color w:val="000000"/>
          <w:sz w:val="24"/>
          <w:szCs w:val="24"/>
        </w:rPr>
        <w:lastRenderedPageBreak/>
        <w:t>We test</w:t>
      </w:r>
      <w:r w:rsidR="00680034" w:rsidRPr="004F1982">
        <w:rPr>
          <w:rFonts w:asciiTheme="minorHAnsi" w:hAnsiTheme="minorHAnsi"/>
          <w:color w:val="000000"/>
          <w:sz w:val="24"/>
          <w:szCs w:val="24"/>
        </w:rPr>
        <w:t xml:space="preserve"> the 1×, 20×, 50×, and 100× human mt genome datas</w:t>
      </w:r>
      <w:r w:rsidR="005168B6">
        <w:rPr>
          <w:rFonts w:asciiTheme="minorHAnsi" w:hAnsiTheme="minorHAnsi"/>
          <w:color w:val="000000"/>
          <w:sz w:val="24"/>
          <w:szCs w:val="24"/>
        </w:rPr>
        <w:t>ets with different modes that r</w:t>
      </w:r>
      <w:r w:rsidR="005168B6">
        <w:rPr>
          <w:rFonts w:asciiTheme="minorHAnsi" w:hAnsiTheme="minorHAnsi" w:hint="eastAsia"/>
          <w:color w:val="000000"/>
          <w:sz w:val="24"/>
          <w:szCs w:val="24"/>
        </w:rPr>
        <w:t>u</w:t>
      </w:r>
      <w:r w:rsidR="00680034" w:rsidRPr="004F1982">
        <w:rPr>
          <w:rFonts w:asciiTheme="minorHAnsi" w:hAnsiTheme="minorHAnsi"/>
          <w:color w:val="000000"/>
          <w:sz w:val="24"/>
          <w:szCs w:val="24"/>
        </w:rPr>
        <w:t xml:space="preserve">n various numbers of executors. Figure 7 shows the results of those experiments. Each combination of </w:t>
      </w:r>
      <w:r w:rsidR="00680034" w:rsidRPr="000875F4">
        <w:rPr>
          <w:rFonts w:asciiTheme="minorHAnsi" w:hAnsiTheme="minorHAnsi"/>
          <w:color w:val="FF0000"/>
          <w:sz w:val="24"/>
          <w:szCs w:val="24"/>
        </w:rPr>
        <w:t>executor</w:t>
      </w:r>
      <w:r w:rsidR="00FA00A5" w:rsidRPr="000875F4">
        <w:rPr>
          <w:rFonts w:asciiTheme="minorHAnsi" w:hAnsiTheme="minorHAnsi"/>
          <w:color w:val="FF0000"/>
          <w:sz w:val="24"/>
          <w:szCs w:val="24"/>
        </w:rPr>
        <w:t xml:space="preserve">s </w:t>
      </w:r>
      <w:r w:rsidR="007606E5" w:rsidRPr="000875F4">
        <w:rPr>
          <w:rFonts w:asciiTheme="minorHAnsi" w:hAnsiTheme="minorHAnsi" w:hint="eastAsia"/>
          <w:color w:val="FF0000"/>
          <w:sz w:val="24"/>
          <w:szCs w:val="24"/>
        </w:rPr>
        <w:t>number</w:t>
      </w:r>
      <w:r w:rsidR="007606E5" w:rsidRPr="000875F4">
        <w:rPr>
          <w:rFonts w:asciiTheme="minorHAnsi" w:hAnsiTheme="minorHAnsi"/>
          <w:color w:val="FF0000"/>
          <w:sz w:val="24"/>
          <w:szCs w:val="24"/>
        </w:rPr>
        <w:t xml:space="preserve"> </w:t>
      </w:r>
      <w:r w:rsidR="00C338F9" w:rsidRPr="000875F4">
        <w:rPr>
          <w:rFonts w:asciiTheme="minorHAnsi" w:hAnsiTheme="minorHAnsi"/>
          <w:color w:val="FF0000"/>
          <w:sz w:val="24"/>
          <w:szCs w:val="24"/>
        </w:rPr>
        <w:fldChar w:fldCharType="begin" w:fldLock="1"/>
      </w:r>
      <w:r w:rsidR="00953EA7">
        <w:rPr>
          <w:rFonts w:asciiTheme="minorHAnsi" w:hAnsiTheme="minorHAnsi"/>
          <w:color w:val="FF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C338F9" w:rsidRPr="000875F4">
        <w:rPr>
          <w:rFonts w:asciiTheme="minorHAnsi" w:hAnsiTheme="minorHAnsi"/>
          <w:color w:val="FF0000"/>
          <w:sz w:val="24"/>
          <w:szCs w:val="24"/>
        </w:rPr>
        <w:fldChar w:fldCharType="separate"/>
      </w:r>
      <w:r w:rsidR="00146422" w:rsidRPr="000875F4">
        <w:rPr>
          <w:rFonts w:asciiTheme="minorHAnsi" w:hAnsiTheme="minorHAnsi"/>
          <w:noProof/>
          <w:color w:val="FF0000"/>
          <w:sz w:val="24"/>
          <w:szCs w:val="24"/>
        </w:rPr>
        <w:t xml:space="preserve">(Zaharia </w:t>
      </w:r>
      <w:r w:rsidR="00146422" w:rsidRPr="000875F4">
        <w:rPr>
          <w:rFonts w:asciiTheme="minorHAnsi" w:hAnsiTheme="minorHAnsi"/>
          <w:i/>
          <w:noProof/>
          <w:color w:val="FF0000"/>
          <w:sz w:val="24"/>
          <w:szCs w:val="24"/>
        </w:rPr>
        <w:t>et al.</w:t>
      </w:r>
      <w:r w:rsidR="00146422" w:rsidRPr="000875F4">
        <w:rPr>
          <w:rFonts w:asciiTheme="minorHAnsi" w:hAnsiTheme="minorHAnsi"/>
          <w:noProof/>
          <w:color w:val="FF0000"/>
          <w:sz w:val="24"/>
          <w:szCs w:val="24"/>
        </w:rPr>
        <w:t>, 2010)</w:t>
      </w:r>
      <w:r w:rsidR="00C338F9" w:rsidRPr="000875F4">
        <w:rPr>
          <w:rFonts w:asciiTheme="minorHAnsi" w:hAnsiTheme="minorHAnsi"/>
          <w:color w:val="FF0000"/>
          <w:sz w:val="24"/>
          <w:szCs w:val="24"/>
        </w:rPr>
        <w:fldChar w:fldCharType="end"/>
      </w:r>
      <w:r w:rsidR="00680034" w:rsidRPr="000875F4">
        <w:rPr>
          <w:rFonts w:asciiTheme="minorHAnsi" w:hAnsiTheme="minorHAnsi"/>
          <w:color w:val="FF0000"/>
          <w:sz w:val="24"/>
          <w:szCs w:val="24"/>
        </w:rPr>
        <w:t xml:space="preserve"> </w:t>
      </w:r>
      <w:r w:rsidR="00680034" w:rsidRPr="004F1982">
        <w:rPr>
          <w:rFonts w:asciiTheme="minorHAnsi" w:hAnsiTheme="minorHAnsi"/>
          <w:color w:val="000000"/>
          <w:sz w:val="24"/>
          <w:szCs w:val="24"/>
        </w:rPr>
        <w:t>and dataset was run over different 50 times.</w:t>
      </w:r>
      <w:r w:rsidR="00146422">
        <w:rPr>
          <w:rFonts w:asciiTheme="minorHAnsi" w:hAnsiTheme="minorHAnsi"/>
          <w:color w:val="000000"/>
          <w:sz w:val="24"/>
          <w:szCs w:val="24"/>
        </w:rPr>
        <w:t xml:space="preserve"> Here executors</w:t>
      </w:r>
      <w:r w:rsidR="00894C28">
        <w:rPr>
          <w:rFonts w:asciiTheme="minorHAnsi" w:hAnsiTheme="minorHAnsi"/>
          <w:color w:val="000000"/>
          <w:sz w:val="24"/>
          <w:szCs w:val="24"/>
        </w:rPr>
        <w:t xml:space="preserve"> mean</w:t>
      </w:r>
      <w:r w:rsidR="00146422">
        <w:rPr>
          <w:rFonts w:asciiTheme="minorHAnsi" w:hAnsiTheme="minorHAnsi"/>
          <w:color w:val="000000"/>
          <w:sz w:val="24"/>
          <w:szCs w:val="24"/>
        </w:rPr>
        <w:t xml:space="preserve"> threads that do pairwise alignments.</w:t>
      </w:r>
    </w:p>
    <w:p w14:paraId="66DCD537" w14:textId="77777777" w:rsidR="00680034" w:rsidRPr="004F1982" w:rsidRDefault="00680034" w:rsidP="000F0ECC">
      <w:pPr>
        <w:spacing w:line="480" w:lineRule="auto"/>
        <w:ind w:firstLine="200"/>
        <w:rPr>
          <w:rFonts w:asciiTheme="minorHAnsi" w:hAnsiTheme="minorHAnsi"/>
          <w:color w:val="000000"/>
          <w:sz w:val="24"/>
          <w:szCs w:val="24"/>
        </w:rPr>
      </w:pPr>
    </w:p>
    <w:p w14:paraId="40EC7EAA" w14:textId="77777777" w:rsidR="00680034" w:rsidRPr="004F1982" w:rsidRDefault="00D56D37" w:rsidP="000F0ECC">
      <w:pPr>
        <w:keepNext/>
        <w:spacing w:line="480" w:lineRule="auto"/>
        <w:jc w:val="center"/>
        <w:rPr>
          <w:sz w:val="24"/>
          <w:szCs w:val="24"/>
        </w:rPr>
      </w:pPr>
      <w:r w:rsidRPr="00D56D37">
        <w:rPr>
          <w:noProof/>
          <w:sz w:val="24"/>
          <w:szCs w:val="24"/>
        </w:rPr>
        <w:drawing>
          <wp:inline distT="0" distB="0" distL="0" distR="0" wp14:anchorId="6D91BCCE" wp14:editId="0B050A4C">
            <wp:extent cx="5274310" cy="38601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3860165"/>
                    </a:xfrm>
                    <a:prstGeom prst="rect">
                      <a:avLst/>
                    </a:prstGeom>
                  </pic:spPr>
                </pic:pic>
              </a:graphicData>
            </a:graphic>
          </wp:inline>
        </w:drawing>
      </w:r>
    </w:p>
    <w:p w14:paraId="4BC417E0" w14:textId="4EF71FE7" w:rsidR="00680034" w:rsidRPr="004F1982" w:rsidRDefault="00680034" w:rsidP="000F0ECC">
      <w:pPr>
        <w:pStyle w:val="a9"/>
        <w:spacing w:line="480" w:lineRule="auto"/>
        <w:jc w:val="center"/>
        <w:outlineLvl w:val="0"/>
        <w:rPr>
          <w:sz w:val="24"/>
          <w:szCs w:val="24"/>
        </w:rPr>
      </w:pPr>
      <w:r w:rsidRPr="004F1982">
        <w:rPr>
          <w:b/>
          <w:sz w:val="24"/>
          <w:szCs w:val="24"/>
        </w:rPr>
        <w:t xml:space="preserve">Figure </w:t>
      </w:r>
      <w:r w:rsidR="008049C2">
        <w:rPr>
          <w:b/>
          <w:sz w:val="24"/>
          <w:szCs w:val="24"/>
        </w:rPr>
        <w:t>7</w:t>
      </w:r>
      <w:r w:rsidRPr="004F1982">
        <w:rPr>
          <w:sz w:val="24"/>
          <w:szCs w:val="24"/>
        </w:rPr>
        <w:t xml:space="preserve"> Running times for different mt genome datasets with different modes</w:t>
      </w:r>
    </w:p>
    <w:p w14:paraId="3CD4B73B" w14:textId="77777777" w:rsidR="00680034" w:rsidRPr="004F1982" w:rsidRDefault="00680034" w:rsidP="000F0ECC">
      <w:pPr>
        <w:spacing w:line="480" w:lineRule="auto"/>
        <w:rPr>
          <w:sz w:val="24"/>
          <w:szCs w:val="24"/>
        </w:rPr>
      </w:pPr>
    </w:p>
    <w:p w14:paraId="47861784" w14:textId="14CB6673" w:rsidR="00680034" w:rsidRPr="004F1982" w:rsidRDefault="008049C2" w:rsidP="000F0ECC">
      <w:pPr>
        <w:spacing w:line="480" w:lineRule="auto"/>
        <w:ind w:firstLine="200"/>
        <w:rPr>
          <w:rFonts w:asciiTheme="minorHAnsi" w:hAnsiTheme="minorHAnsi"/>
          <w:color w:val="000000"/>
          <w:sz w:val="24"/>
          <w:szCs w:val="24"/>
        </w:rPr>
      </w:pPr>
      <w:r>
        <w:rPr>
          <w:rFonts w:asciiTheme="minorHAnsi" w:hAnsiTheme="minorHAnsi" w:hint="eastAsia"/>
          <w:color w:val="000000"/>
          <w:sz w:val="24"/>
          <w:szCs w:val="24"/>
        </w:rPr>
        <w:t>In Figure 7</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e</w:t>
      </w:r>
      <w:r w:rsidR="00680034" w:rsidRPr="004F1982">
        <w:rPr>
          <w:rFonts w:asciiTheme="minorHAnsi" w:hAnsiTheme="minorHAnsi" w:hint="eastAsia"/>
          <w:color w:val="000000"/>
          <w:sz w:val="24"/>
          <w:szCs w:val="24"/>
        </w:rPr>
        <w:t>ach bar</w:t>
      </w:r>
      <w:r w:rsidR="00680034" w:rsidRPr="004F1982">
        <w:rPr>
          <w:rFonts w:asciiTheme="minorHAnsi" w:hAnsiTheme="minorHAnsi"/>
          <w:color w:val="000000"/>
          <w:sz w:val="24"/>
          <w:szCs w:val="24"/>
        </w:rPr>
        <w:t xml:space="preserve"> </w:t>
      </w:r>
      <w:r w:rsidR="00680034" w:rsidRPr="004F1982">
        <w:rPr>
          <w:rFonts w:asciiTheme="minorHAnsi" w:hAnsiTheme="minorHAnsi" w:hint="eastAsia"/>
          <w:color w:val="000000"/>
          <w:sz w:val="24"/>
          <w:szCs w:val="24"/>
        </w:rPr>
        <w:t>plot show</w:t>
      </w:r>
      <w:r w:rsidR="00680034" w:rsidRPr="004F1982">
        <w:rPr>
          <w:rFonts w:asciiTheme="minorHAnsi" w:hAnsiTheme="minorHAnsi"/>
          <w:color w:val="000000"/>
          <w:sz w:val="24"/>
          <w:szCs w:val="24"/>
        </w:rPr>
        <w:t>s</w:t>
      </w:r>
      <w:r w:rsidR="00680034" w:rsidRPr="004F1982">
        <w:rPr>
          <w:rFonts w:asciiTheme="minorHAnsi" w:hAnsiTheme="minorHAnsi" w:hint="eastAsia"/>
          <w:color w:val="000000"/>
          <w:sz w:val="24"/>
          <w:szCs w:val="24"/>
        </w:rPr>
        <w:t xml:space="preserve"> the performance of </w:t>
      </w:r>
      <w:r w:rsidR="00680034" w:rsidRPr="004F1982">
        <w:rPr>
          <w:rFonts w:asciiTheme="minorHAnsi" w:hAnsiTheme="minorHAnsi"/>
          <w:color w:val="000000"/>
          <w:sz w:val="24"/>
          <w:szCs w:val="24"/>
        </w:rPr>
        <w:t>MASC on different datasets</w:t>
      </w:r>
      <w:r w:rsidR="00680034" w:rsidRPr="004F1982">
        <w:rPr>
          <w:rFonts w:asciiTheme="minorHAnsi" w:hAnsiTheme="minorHAnsi" w:hint="eastAsia"/>
          <w:color w:val="000000"/>
          <w:sz w:val="24"/>
          <w:szCs w:val="24"/>
        </w:rPr>
        <w:t>.</w:t>
      </w:r>
      <w:r w:rsidR="00680034" w:rsidRPr="004F1982">
        <w:rPr>
          <w:rFonts w:asciiTheme="minorHAnsi" w:hAnsiTheme="minorHAnsi"/>
          <w:color w:val="000000"/>
          <w:sz w:val="24"/>
          <w:szCs w:val="24"/>
        </w:rPr>
        <w:t xml:space="preserve"> Each column shows the average time cost of the program running in different environments (which can be regarded as different executors on the cluster). Th</w:t>
      </w:r>
      <w:r w:rsidR="00FF5C2E">
        <w:rPr>
          <w:rFonts w:asciiTheme="minorHAnsi" w:hAnsiTheme="minorHAnsi"/>
          <w:color w:val="000000"/>
          <w:sz w:val="24"/>
          <w:szCs w:val="24"/>
        </w:rPr>
        <w:t>e</w:t>
      </w:r>
      <w:r w:rsidR="003A6AB8">
        <w:rPr>
          <w:rFonts w:asciiTheme="minorHAnsi" w:hAnsiTheme="minorHAnsi"/>
          <w:color w:val="000000"/>
          <w:sz w:val="24"/>
          <w:szCs w:val="24"/>
        </w:rPr>
        <w:t xml:space="preserve"> unit of</w:t>
      </w:r>
      <w:r w:rsidR="00FF5C2E">
        <w:rPr>
          <w:rFonts w:asciiTheme="minorHAnsi" w:hAnsiTheme="minorHAnsi"/>
          <w:color w:val="000000"/>
          <w:sz w:val="24"/>
          <w:szCs w:val="24"/>
        </w:rPr>
        <w:t xml:space="preserve"> y-axis</w:t>
      </w:r>
      <w:r w:rsidR="00193592">
        <w:rPr>
          <w:rFonts w:asciiTheme="minorHAnsi" w:hAnsiTheme="minorHAnsi"/>
          <w:color w:val="000000"/>
          <w:sz w:val="24"/>
          <w:szCs w:val="24"/>
        </w:rPr>
        <w:t xml:space="preserve"> is second</w:t>
      </w:r>
      <w:r w:rsidR="00FF5C2E">
        <w:rPr>
          <w:rFonts w:asciiTheme="minorHAnsi" w:hAnsiTheme="minorHAnsi"/>
          <w:color w:val="000000"/>
          <w:sz w:val="24"/>
          <w:szCs w:val="24"/>
        </w:rPr>
        <w:t>. We do</w:t>
      </w:r>
      <w:r w:rsidR="00680034" w:rsidRPr="004F1982">
        <w:rPr>
          <w:rFonts w:asciiTheme="minorHAnsi" w:hAnsiTheme="minorHAnsi"/>
          <w:color w:val="000000"/>
          <w:sz w:val="24"/>
          <w:szCs w:val="24"/>
        </w:rPr>
        <w:t xml:space="preserve"> not test the one and two executor modes for the 100× </w:t>
      </w:r>
      <w:r w:rsidR="00680034" w:rsidRPr="004F1982">
        <w:rPr>
          <w:rFonts w:asciiTheme="minorHAnsi" w:hAnsiTheme="minorHAnsi"/>
          <w:color w:val="000000"/>
          <w:sz w:val="24"/>
          <w:szCs w:val="24"/>
        </w:rPr>
        <w:lastRenderedPageBreak/>
        <w:t>dataset, and the one executor mode for the 50× dataset, because it is too difficult for one node keep</w:t>
      </w:r>
      <w:r w:rsidR="007A3706">
        <w:rPr>
          <w:rFonts w:asciiTheme="minorHAnsi" w:hAnsiTheme="minorHAnsi"/>
          <w:color w:val="000000"/>
          <w:sz w:val="24"/>
          <w:szCs w:val="24"/>
        </w:rPr>
        <w:t>ing</w:t>
      </w:r>
      <w:r w:rsidR="00680034" w:rsidRPr="004F1982">
        <w:rPr>
          <w:rFonts w:asciiTheme="minorHAnsi" w:hAnsiTheme="minorHAnsi"/>
          <w:color w:val="000000"/>
          <w:sz w:val="24"/>
          <w:szCs w:val="24"/>
        </w:rPr>
        <w:t xml:space="preserve"> such a huge copy of massive data in memory. We see a remarkable speedup by Spark parallelization when we use no more than 32 </w:t>
      </w:r>
      <w:r w:rsidR="00B627EA" w:rsidRPr="00ED2567">
        <w:rPr>
          <w:rFonts w:asciiTheme="minorHAnsi" w:hAnsiTheme="minorHAnsi" w:hint="eastAsia"/>
          <w:color w:val="FF0000"/>
          <w:sz w:val="24"/>
          <w:szCs w:val="24"/>
        </w:rPr>
        <w:t>executor</w:t>
      </w:r>
      <w:r w:rsidR="00680034" w:rsidRPr="00ED2567">
        <w:rPr>
          <w:rFonts w:asciiTheme="minorHAnsi" w:hAnsiTheme="minorHAnsi"/>
          <w:color w:val="FF0000"/>
          <w:sz w:val="24"/>
          <w:szCs w:val="24"/>
        </w:rPr>
        <w:t>s</w:t>
      </w:r>
      <w:r w:rsidR="00680034" w:rsidRPr="004F1982">
        <w:rPr>
          <w:rFonts w:asciiTheme="minorHAnsi" w:hAnsiTheme="minorHAnsi"/>
          <w:color w:val="000000"/>
          <w:sz w:val="24"/>
          <w:szCs w:val="24"/>
        </w:rPr>
        <w:t xml:space="preserve"> at the same time. The speedup can be ov</w:t>
      </w:r>
      <w:r w:rsidR="00435E57">
        <w:rPr>
          <w:rFonts w:asciiTheme="minorHAnsi" w:hAnsiTheme="minorHAnsi"/>
          <w:color w:val="000000"/>
          <w:sz w:val="24"/>
          <w:szCs w:val="24"/>
        </w:rPr>
        <w:t xml:space="preserve">er ten </w:t>
      </w:r>
      <w:r w:rsidR="00680034" w:rsidRPr="004F1982">
        <w:rPr>
          <w:rFonts w:asciiTheme="minorHAnsi" w:hAnsiTheme="minorHAnsi"/>
          <w:color w:val="000000"/>
          <w:sz w:val="24"/>
          <w:szCs w:val="24"/>
        </w:rPr>
        <w:t xml:space="preserve">sometimes, with an average total value of eight. The scalability is well-maintained, and efficiency remains constant, while we enlarge the dataset and the number of </w:t>
      </w:r>
      <w:r w:rsidR="00B627EA" w:rsidRPr="00B627EA">
        <w:rPr>
          <w:rFonts w:asciiTheme="minorHAnsi" w:hAnsiTheme="minorHAnsi"/>
          <w:color w:val="FF0000"/>
          <w:sz w:val="24"/>
          <w:szCs w:val="24"/>
        </w:rPr>
        <w:t>executors</w:t>
      </w:r>
      <w:r w:rsidR="00680034" w:rsidRPr="004F1982">
        <w:rPr>
          <w:rFonts w:asciiTheme="minorHAnsi" w:hAnsiTheme="minorHAnsi"/>
          <w:color w:val="000000"/>
          <w:sz w:val="24"/>
          <w:szCs w:val="24"/>
        </w:rPr>
        <w:t xml:space="preserve"> at the same time.</w:t>
      </w:r>
    </w:p>
    <w:p w14:paraId="7E410EEC" w14:textId="77777777" w:rsidR="00680034" w:rsidRPr="004F1982" w:rsidRDefault="00680034" w:rsidP="000F0ECC">
      <w:pPr>
        <w:spacing w:line="480" w:lineRule="auto"/>
        <w:rPr>
          <w:sz w:val="24"/>
          <w:szCs w:val="24"/>
        </w:rPr>
      </w:pPr>
    </w:p>
    <w:p w14:paraId="20E66A20" w14:textId="77777777" w:rsidR="00680034" w:rsidRPr="004F1982" w:rsidRDefault="00680034" w:rsidP="000F0ECC">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Conclusion</w:t>
      </w:r>
    </w:p>
    <w:p w14:paraId="428200CD" w14:textId="159C4C1D" w:rsidR="00A3026C" w:rsidRPr="00B30652" w:rsidRDefault="00E459D5" w:rsidP="000F0ECC">
      <w:pPr>
        <w:spacing w:line="480" w:lineRule="auto"/>
        <w:ind w:firstLine="200"/>
        <w:rPr>
          <w:rFonts w:asciiTheme="minorHAnsi" w:hAnsiTheme="minorHAnsi"/>
          <w:color w:val="FF0000"/>
          <w:sz w:val="24"/>
          <w:szCs w:val="24"/>
        </w:rPr>
      </w:pPr>
      <w:r w:rsidRPr="00B30652">
        <w:rPr>
          <w:rFonts w:asciiTheme="minorHAnsi" w:hAnsiTheme="minorHAnsi"/>
          <w:color w:val="FF0000"/>
          <w:sz w:val="24"/>
          <w:szCs w:val="24"/>
        </w:rPr>
        <w:t xml:space="preserve">Multiple Sequence Alignment is one of the most widely used modeling methods in biology, which is the basis of many </w:t>
      </w:r>
      <w:r w:rsidR="009E5E25" w:rsidRPr="00B30652">
        <w:rPr>
          <w:rFonts w:asciiTheme="minorHAnsi" w:hAnsiTheme="minorHAnsi"/>
          <w:color w:val="FF0000"/>
          <w:sz w:val="24"/>
          <w:szCs w:val="24"/>
        </w:rPr>
        <w:t xml:space="preserve">analyses. </w:t>
      </w:r>
      <w:r w:rsidRPr="00B30652">
        <w:rPr>
          <w:rFonts w:asciiTheme="minorHAnsi" w:hAnsiTheme="minorHAnsi"/>
          <w:color w:val="FF0000"/>
          <w:sz w:val="24"/>
          <w:szCs w:val="24"/>
        </w:rPr>
        <w:t xml:space="preserve">These </w:t>
      </w:r>
      <w:r w:rsidR="003163F6" w:rsidRPr="00B30652">
        <w:rPr>
          <w:rFonts w:asciiTheme="minorHAnsi" w:hAnsiTheme="minorHAnsi"/>
          <w:color w:val="FF0000"/>
          <w:sz w:val="24"/>
          <w:szCs w:val="24"/>
        </w:rPr>
        <w:t xml:space="preserve">analyses </w:t>
      </w:r>
      <w:r w:rsidRPr="00B30652">
        <w:rPr>
          <w:rFonts w:asciiTheme="minorHAnsi" w:hAnsiTheme="minorHAnsi"/>
          <w:color w:val="FF0000"/>
          <w:sz w:val="24"/>
          <w:szCs w:val="24"/>
        </w:rPr>
        <w:t>include domain analysis, phylogeneti</w:t>
      </w:r>
      <w:r w:rsidR="009E5E25" w:rsidRPr="00B30652">
        <w:rPr>
          <w:rFonts w:asciiTheme="minorHAnsi" w:hAnsiTheme="minorHAnsi"/>
          <w:color w:val="FF0000"/>
          <w:sz w:val="24"/>
          <w:szCs w:val="24"/>
        </w:rPr>
        <w:t>c reconstruction, motif finding, etc.</w:t>
      </w:r>
      <w:r w:rsidR="00A3026C" w:rsidRPr="00B30652">
        <w:rPr>
          <w:rFonts w:asciiTheme="minorHAnsi" w:hAnsiTheme="minorHAnsi"/>
          <w:color w:val="FF0000"/>
          <w:sz w:val="24"/>
          <w:szCs w:val="24"/>
        </w:rPr>
        <w:t xml:space="preserve"> Recently the development of aligner includes the need of upscaling under the high-throughput sequencing pressure and the need for more complex sequence descriptors including Non Coding RNA (ncRNA) or non-transcribed genomic sequences. Likewise, the explosion of available genomic data has put a lot of pressure on the development of a new aligners.</w:t>
      </w:r>
      <w:r w:rsidR="00B05B2B" w:rsidRPr="00B30652">
        <w:rPr>
          <w:rFonts w:asciiTheme="minorHAnsi" w:hAnsiTheme="minorHAnsi"/>
          <w:color w:val="FF0000"/>
          <w:sz w:val="24"/>
          <w:szCs w:val="24"/>
        </w:rPr>
        <w:t xml:space="preserve"> Nowadays, parallelization is regarded as an important strategy to accelerate the process of MSA. </w:t>
      </w:r>
      <w:r w:rsidR="00C338F9" w:rsidRPr="00B30652">
        <w:rPr>
          <w:rFonts w:asciiTheme="minorHAnsi" w:hAnsiTheme="minorHAnsi"/>
          <w:color w:val="FF0000"/>
          <w:sz w:val="24"/>
          <w:szCs w:val="24"/>
        </w:rPr>
        <w:fldChar w:fldCharType="begin" w:fldLock="1"/>
      </w:r>
      <w:r w:rsidR="00117ECB">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sidRPr="00B30652">
        <w:rPr>
          <w:rFonts w:asciiTheme="minorHAnsi" w:hAnsiTheme="minorHAnsi"/>
          <w:color w:val="FF0000"/>
          <w:sz w:val="24"/>
          <w:szCs w:val="24"/>
        </w:rPr>
        <w:fldChar w:fldCharType="separate"/>
      </w:r>
      <w:r w:rsidR="007A70C1" w:rsidRPr="00B30652">
        <w:rPr>
          <w:rFonts w:asciiTheme="minorHAnsi" w:hAnsiTheme="minorHAnsi"/>
          <w:noProof/>
          <w:color w:val="FF0000"/>
          <w:sz w:val="24"/>
          <w:szCs w:val="24"/>
        </w:rPr>
        <w:t xml:space="preserve">(Chatzou </w:t>
      </w:r>
      <w:r w:rsidR="007A70C1" w:rsidRPr="00B30652">
        <w:rPr>
          <w:rFonts w:asciiTheme="minorHAnsi" w:hAnsiTheme="minorHAnsi"/>
          <w:i/>
          <w:noProof/>
          <w:color w:val="FF0000"/>
          <w:sz w:val="24"/>
          <w:szCs w:val="24"/>
        </w:rPr>
        <w:t>et al.</w:t>
      </w:r>
      <w:r w:rsidR="007A70C1" w:rsidRPr="00B30652">
        <w:rPr>
          <w:rFonts w:asciiTheme="minorHAnsi" w:hAnsiTheme="minorHAnsi"/>
          <w:noProof/>
          <w:color w:val="FF0000"/>
          <w:sz w:val="24"/>
          <w:szCs w:val="24"/>
        </w:rPr>
        <w:t>, 2016)</w:t>
      </w:r>
      <w:r w:rsidR="00C338F9" w:rsidRPr="00B30652">
        <w:rPr>
          <w:rFonts w:asciiTheme="minorHAnsi" w:hAnsiTheme="minorHAnsi"/>
          <w:color w:val="FF0000"/>
          <w:sz w:val="24"/>
          <w:szCs w:val="24"/>
        </w:rPr>
        <w:fldChar w:fldCharType="end"/>
      </w:r>
    </w:p>
    <w:p w14:paraId="106594A3" w14:textId="77777777" w:rsidR="00680034" w:rsidRPr="004F1982" w:rsidRDefault="00BB0BF7" w:rsidP="000F0ECC">
      <w:pPr>
        <w:spacing w:line="480" w:lineRule="auto"/>
        <w:ind w:firstLine="200"/>
        <w:rPr>
          <w:rFonts w:asciiTheme="minorHAnsi" w:hAnsiTheme="minorHAnsi"/>
          <w:color w:val="000000"/>
          <w:sz w:val="24"/>
          <w:szCs w:val="24"/>
        </w:rPr>
      </w:pPr>
      <w:r>
        <w:rPr>
          <w:rFonts w:asciiTheme="minorHAnsi" w:hAnsiTheme="minorHAnsi"/>
          <w:color w:val="000000"/>
          <w:sz w:val="24"/>
          <w:szCs w:val="24"/>
        </w:rPr>
        <w:t>W</w:t>
      </w:r>
      <w:r w:rsidR="00680034" w:rsidRPr="004F1982">
        <w:rPr>
          <w:rFonts w:asciiTheme="minorHAnsi" w:hAnsiTheme="minorHAnsi"/>
          <w:color w:val="000000"/>
          <w:sz w:val="24"/>
          <w:szCs w:val="24"/>
        </w:rPr>
        <w:t>e propose MASC in this study, which can perform MSA in O(</w:t>
      </w:r>
      <w:r w:rsidR="00680034" w:rsidRPr="004F1982">
        <w:rPr>
          <w:rFonts w:asciiTheme="minorHAnsi" w:hAnsiTheme="minorHAnsi"/>
          <w:i/>
          <w:color w:val="000000"/>
          <w:sz w:val="24"/>
          <w:szCs w:val="24"/>
        </w:rPr>
        <w:t>mn</w:t>
      </w:r>
      <w:r w:rsidR="00680034" w:rsidRPr="004F1982">
        <w:rPr>
          <w:rFonts w:asciiTheme="minorHAnsi" w:hAnsiTheme="minorHAnsi"/>
          <w:color w:val="000000"/>
          <w:sz w:val="24"/>
          <w:szCs w:val="24"/>
        </w:rPr>
        <w:t xml:space="preserve">) time among highly similar sequences, where </w:t>
      </w:r>
      <w:r w:rsidR="00680034" w:rsidRPr="004F1982">
        <w:rPr>
          <w:rFonts w:asciiTheme="minorHAnsi" w:hAnsiTheme="minorHAnsi"/>
          <w:i/>
          <w:color w:val="000000"/>
          <w:sz w:val="24"/>
          <w:szCs w:val="24"/>
        </w:rPr>
        <w:t>m</w:t>
      </w:r>
      <w:r w:rsidR="00680034" w:rsidRPr="004F1982">
        <w:rPr>
          <w:rFonts w:asciiTheme="minorHAnsi" w:hAnsiTheme="minorHAnsi"/>
          <w:color w:val="000000"/>
          <w:sz w:val="24"/>
          <w:szCs w:val="24"/>
        </w:rPr>
        <w:t xml:space="preserve"> is the number of sequences in the dataset, and </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is the average leng</w:t>
      </w:r>
      <w:r w:rsidR="00591F63">
        <w:rPr>
          <w:rFonts w:asciiTheme="minorHAnsi" w:hAnsiTheme="minorHAnsi"/>
          <w:color w:val="000000"/>
          <w:sz w:val="24"/>
          <w:szCs w:val="24"/>
        </w:rPr>
        <w:t xml:space="preserve">th of the sequences. MASC has </w:t>
      </w:r>
      <w:r w:rsidR="00591F63" w:rsidRPr="00591F63">
        <w:rPr>
          <w:rFonts w:asciiTheme="minorHAnsi" w:hAnsiTheme="minorHAnsi"/>
          <w:color w:val="FF0000"/>
          <w:sz w:val="24"/>
          <w:szCs w:val="24"/>
        </w:rPr>
        <w:t>a</w:t>
      </w:r>
      <w:r w:rsidR="00680034" w:rsidRPr="004F1982">
        <w:rPr>
          <w:rFonts w:asciiTheme="minorHAnsi" w:hAnsiTheme="minorHAnsi"/>
          <w:color w:val="000000"/>
          <w:sz w:val="24"/>
          <w:szCs w:val="24"/>
        </w:rPr>
        <w:t xml:space="preserve"> high accuracy and performance. </w:t>
      </w:r>
      <w:r w:rsidR="00680034" w:rsidRPr="004F1982">
        <w:rPr>
          <w:rFonts w:asciiTheme="minorHAnsi" w:hAnsiTheme="minorHAnsi" w:hint="eastAsia"/>
          <w:color w:val="000000"/>
          <w:sz w:val="24"/>
          <w:szCs w:val="24"/>
        </w:rPr>
        <w:t xml:space="preserve">The </w:t>
      </w:r>
      <w:r w:rsidR="00680034" w:rsidRPr="004F1982">
        <w:rPr>
          <w:rFonts w:asciiTheme="minorHAnsi" w:hAnsiTheme="minorHAnsi"/>
          <w:color w:val="000000"/>
          <w:sz w:val="24"/>
          <w:szCs w:val="24"/>
        </w:rPr>
        <w:t>core idea of our method is to accelerate the MSA process using three steps:</w:t>
      </w:r>
    </w:p>
    <w:p w14:paraId="2403F4BA" w14:textId="1A2604EC"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We speed up the process </w:t>
      </w:r>
      <w:r w:rsidR="00830555">
        <w:rPr>
          <w:rFonts w:asciiTheme="minorHAnsi" w:hAnsiTheme="minorHAnsi"/>
          <w:color w:val="000000"/>
          <w:sz w:val="24"/>
          <w:szCs w:val="24"/>
        </w:rPr>
        <w:t>of pairwise alignment based on</w:t>
      </w:r>
      <w:r w:rsidRPr="004F1982">
        <w:rPr>
          <w:rFonts w:asciiTheme="minorHAnsi" w:hAnsiTheme="minorHAnsi"/>
          <w:color w:val="000000"/>
          <w:sz w:val="24"/>
          <w:szCs w:val="24"/>
        </w:rPr>
        <w:t xml:space="preserve"> suffix tree, which is a </w:t>
      </w:r>
      <w:r w:rsidRPr="004F1982">
        <w:rPr>
          <w:rFonts w:asciiTheme="minorHAnsi" w:hAnsiTheme="minorHAnsi"/>
          <w:color w:val="000000"/>
          <w:sz w:val="24"/>
          <w:szCs w:val="24"/>
        </w:rPr>
        <w:lastRenderedPageBreak/>
        <w:t>powerful data structure for handling strings. Time complexity is O</w:t>
      </w:r>
      <w:r w:rsidRPr="004F1982">
        <w:rPr>
          <w:rFonts w:asciiTheme="minorHAnsi" w:hAnsiTheme="minorHAnsi" w:hint="eastAsia"/>
          <w:color w:val="000000"/>
          <w:sz w:val="24"/>
          <w:szCs w:val="24"/>
        </w:rPr>
        <w:t>(</w:t>
      </w:r>
      <w:r w:rsidRPr="004F1982">
        <w:rPr>
          <w:rFonts w:asciiTheme="minorHAnsi" w:hAnsiTheme="minorHAnsi"/>
          <w:i/>
          <w:color w:val="000000"/>
          <w:sz w:val="24"/>
          <w:szCs w:val="24"/>
        </w:rPr>
        <w:t>n</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at the most, when aligning pairs of similar sequences based on suffix tree. A</w:t>
      </w:r>
      <w:r w:rsidRPr="004F1982">
        <w:rPr>
          <w:rFonts w:asciiTheme="minorHAnsi" w:hAnsiTheme="minorHAnsi" w:hint="eastAsia"/>
          <w:color w:val="000000"/>
          <w:sz w:val="24"/>
          <w:szCs w:val="24"/>
        </w:rPr>
        <w:t xml:space="preserve"> center-star st</w:t>
      </w:r>
      <w:r w:rsidRPr="004F1982">
        <w:rPr>
          <w:rFonts w:asciiTheme="minorHAnsi" w:hAnsiTheme="minorHAnsi"/>
          <w:color w:val="000000"/>
          <w:sz w:val="24"/>
          <w:szCs w:val="24"/>
        </w:rPr>
        <w:t>rategy is then emplo</w:t>
      </w:r>
      <w:r w:rsidR="009D3D38">
        <w:rPr>
          <w:rFonts w:asciiTheme="minorHAnsi" w:hAnsiTheme="minorHAnsi"/>
          <w:color w:val="000000"/>
          <w:sz w:val="24"/>
          <w:szCs w:val="24"/>
        </w:rPr>
        <w:t>yed as a heuristic to reduce</w:t>
      </w:r>
      <w:r w:rsidRPr="004F1982">
        <w:rPr>
          <w:rFonts w:asciiTheme="minorHAnsi" w:hAnsiTheme="minorHAnsi"/>
          <w:color w:val="000000"/>
          <w:sz w:val="24"/>
          <w:szCs w:val="24"/>
        </w:rPr>
        <w:t xml:space="preserve"> MSA to pairwise alignments. MASC can be accomplished in O(</w:t>
      </w:r>
      <w:r w:rsidRPr="004F1982">
        <w:rPr>
          <w:rFonts w:asciiTheme="minorHAnsi" w:hAnsiTheme="minorHAnsi"/>
          <w:i/>
          <w:color w:val="000000"/>
          <w:sz w:val="24"/>
          <w:szCs w:val="24"/>
        </w:rPr>
        <w:t>mn</w:t>
      </w:r>
      <w:r w:rsidRPr="004F1982">
        <w:rPr>
          <w:rFonts w:asciiTheme="minorHAnsi" w:hAnsiTheme="minorHAnsi"/>
          <w:color w:val="000000"/>
          <w:sz w:val="24"/>
          <w:szCs w:val="24"/>
        </w:rPr>
        <w:t>) time when th</w:t>
      </w:r>
      <w:r w:rsidR="006C3205">
        <w:rPr>
          <w:rFonts w:asciiTheme="minorHAnsi" w:hAnsiTheme="minorHAnsi"/>
          <w:color w:val="000000"/>
          <w:sz w:val="24"/>
          <w:szCs w:val="24"/>
        </w:rPr>
        <w:t xml:space="preserve">e sequences are highly similar </w:t>
      </w:r>
      <w:r w:rsidR="006C3205">
        <w:rPr>
          <w:rFonts w:asciiTheme="minorHAnsi" w:hAnsiTheme="minorHAnsi" w:hint="eastAsia"/>
          <w:color w:val="000000"/>
          <w:sz w:val="24"/>
          <w:szCs w:val="24"/>
        </w:rPr>
        <w:t>and</w:t>
      </w:r>
      <w:r w:rsidR="006C3205">
        <w:rPr>
          <w:rFonts w:asciiTheme="minorHAnsi" w:hAnsiTheme="minorHAnsi"/>
          <w:color w:val="000000"/>
          <w:sz w:val="24"/>
          <w:szCs w:val="24"/>
        </w:rPr>
        <w:t xml:space="preserve"> there is little </w:t>
      </w:r>
      <w:r w:rsidRPr="004F1982">
        <w:rPr>
          <w:rFonts w:asciiTheme="minorHAnsi" w:hAnsiTheme="minorHAnsi"/>
          <w:color w:val="000000"/>
          <w:sz w:val="24"/>
          <w:szCs w:val="24"/>
        </w:rPr>
        <w:t>loss in accuracy. Along with</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MASC’s</w:t>
      </w:r>
      <w:r w:rsidRPr="004F1982">
        <w:rPr>
          <w:rFonts w:asciiTheme="minorHAnsi" w:hAnsiTheme="minorHAnsi" w:hint="eastAsia"/>
          <w:color w:val="000000"/>
          <w:sz w:val="24"/>
          <w:szCs w:val="24"/>
        </w:rPr>
        <w:t xml:space="preserve"> extremely high performance, we </w:t>
      </w:r>
      <w:r w:rsidRPr="004F1982">
        <w:rPr>
          <w:rFonts w:asciiTheme="minorHAnsi" w:hAnsiTheme="minorHAnsi"/>
          <w:color w:val="000000"/>
          <w:sz w:val="24"/>
          <w:szCs w:val="24"/>
        </w:rPr>
        <w:t>used the distributed parallel computing framework Spark to enlarge the memory of the system, and, in this way, the throughput of our program is substantially increased.</w:t>
      </w:r>
    </w:p>
    <w:p w14:paraId="46D0504C" w14:textId="4125691F" w:rsidR="00680034" w:rsidRPr="004F1982"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Extensive experiments with MASC were then performed. First, the accuracy and performance o</w:t>
      </w:r>
      <w:r w:rsidR="001D5B85">
        <w:rPr>
          <w:rFonts w:asciiTheme="minorHAnsi" w:hAnsiTheme="minorHAnsi"/>
          <w:color w:val="000000"/>
          <w:sz w:val="24"/>
          <w:szCs w:val="24"/>
        </w:rPr>
        <w:t>f our method was tested c</w:t>
      </w:r>
      <w:r w:rsidR="009336CA">
        <w:rPr>
          <w:rFonts w:asciiTheme="minorHAnsi" w:hAnsiTheme="minorHAnsi"/>
          <w:color w:val="000000"/>
          <w:sz w:val="24"/>
          <w:szCs w:val="24"/>
        </w:rPr>
        <w:t>ompar</w:t>
      </w:r>
      <w:r w:rsidR="009336CA">
        <w:rPr>
          <w:rFonts w:asciiTheme="minorHAnsi" w:hAnsiTheme="minorHAnsi" w:hint="eastAsia"/>
          <w:color w:val="000000"/>
          <w:sz w:val="24"/>
          <w:szCs w:val="24"/>
        </w:rPr>
        <w:t>ed</w:t>
      </w:r>
      <w:r w:rsidRPr="004F1982">
        <w:rPr>
          <w:rFonts w:asciiTheme="minorHAnsi" w:hAnsiTheme="minorHAnsi"/>
          <w:color w:val="000000"/>
          <w:sz w:val="24"/>
          <w:szCs w:val="24"/>
        </w:rPr>
        <w:t xml:space="preserve"> with other state-of-art tools. The scope of the comparison was quite limited, because most available tools are not optimized for performance nor efficiency. MAFFT and KAlign are two optimized tools available that were selected for comparison. </w:t>
      </w:r>
      <w:r w:rsidRPr="004F1982">
        <w:rPr>
          <w:rFonts w:asciiTheme="minorHAnsi" w:hAnsiTheme="minorHAnsi" w:hint="eastAsia"/>
          <w:color w:val="000000"/>
          <w:sz w:val="24"/>
          <w:szCs w:val="24"/>
        </w:rPr>
        <w:t>The result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of our experiment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show</w:t>
      </w:r>
      <w:r w:rsidRPr="004F1982">
        <w:rPr>
          <w:rFonts w:asciiTheme="minorHAnsi" w:hAnsiTheme="minorHAnsi"/>
          <w:color w:val="000000"/>
          <w:sz w:val="24"/>
          <w:szCs w:val="24"/>
        </w:rPr>
        <w:t xml:space="preserve"> that we have made </w:t>
      </w:r>
      <w:r w:rsidR="00A5680E">
        <w:rPr>
          <w:rFonts w:asciiTheme="minorHAnsi" w:hAnsiTheme="minorHAnsi"/>
          <w:color w:val="000000"/>
          <w:sz w:val="24"/>
          <w:szCs w:val="24"/>
        </w:rPr>
        <w:t>some</w:t>
      </w:r>
      <w:r w:rsidRPr="004F1982">
        <w:rPr>
          <w:rFonts w:asciiTheme="minorHAnsi" w:hAnsiTheme="minorHAnsi"/>
          <w:color w:val="000000"/>
          <w:sz w:val="24"/>
          <w:szCs w:val="24"/>
        </w:rPr>
        <w:t xml:space="preserve"> progress, and our method has better accuracy than the other two methods with our sample datasets, as indicated by lower average SP values.</w:t>
      </w:r>
    </w:p>
    <w:p w14:paraId="40A54D73" w14:textId="52BB1B4D" w:rsidR="004044CA" w:rsidRDefault="00680034" w:rsidP="000F0ECC">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MASC has been implemented on Spark and HDFS to handle the increasingly expansive data in the field of biology and bioinformatics. The method is very suitable for parallelization because the pairwise alignments between sequences are i</w:t>
      </w:r>
      <w:r w:rsidR="002571C5">
        <w:rPr>
          <w:rFonts w:asciiTheme="minorHAnsi" w:hAnsiTheme="minorHAnsi"/>
          <w:color w:val="000000"/>
          <w:sz w:val="24"/>
          <w:szCs w:val="24"/>
        </w:rPr>
        <w:t xml:space="preserve">ndependent. </w:t>
      </w:r>
      <w:r w:rsidRPr="004F1982">
        <w:rPr>
          <w:rFonts w:asciiTheme="minorHAnsi" w:hAnsiTheme="minorHAnsi"/>
          <w:color w:val="000000"/>
          <w:sz w:val="24"/>
          <w:szCs w:val="24"/>
        </w:rPr>
        <w:t xml:space="preserve">In practice, the Spark version of MASC has great speedup and scalability. </w:t>
      </w:r>
      <w:r w:rsidRPr="004F1982">
        <w:rPr>
          <w:rFonts w:asciiTheme="minorHAnsi" w:hAnsiTheme="minorHAnsi" w:hint="eastAsia"/>
          <w:color w:val="000000"/>
          <w:sz w:val="24"/>
          <w:szCs w:val="24"/>
        </w:rPr>
        <w:t>B</w:t>
      </w:r>
      <w:r w:rsidRPr="004F1982">
        <w:rPr>
          <w:rFonts w:asciiTheme="minorHAnsi" w:hAnsiTheme="minorHAnsi"/>
          <w:color w:val="000000"/>
          <w:sz w:val="24"/>
          <w:szCs w:val="24"/>
        </w:rPr>
        <w:t>oth the single thr</w:t>
      </w:r>
      <w:r w:rsidR="00CD4F97">
        <w:rPr>
          <w:rFonts w:asciiTheme="minorHAnsi" w:hAnsiTheme="minorHAnsi"/>
          <w:color w:val="000000"/>
          <w:sz w:val="24"/>
          <w:szCs w:val="24"/>
        </w:rPr>
        <w:t>ead and the parallel tools are developed using</w:t>
      </w:r>
      <w:r w:rsidRPr="004F1982">
        <w:rPr>
          <w:rFonts w:asciiTheme="minorHAnsi" w:hAnsiTheme="minorHAnsi"/>
          <w:color w:val="000000"/>
          <w:sz w:val="24"/>
          <w:szCs w:val="24"/>
        </w:rPr>
        <w:t xml:space="preserve"> Java, which works on multiple operating systems. Java 1.8 and Spark 2.0 are prerequisites for its operatio</w:t>
      </w:r>
      <w:r w:rsidR="004044CA" w:rsidRPr="004F1982">
        <w:rPr>
          <w:rFonts w:asciiTheme="minorHAnsi" w:hAnsiTheme="minorHAnsi"/>
          <w:color w:val="000000"/>
          <w:sz w:val="24"/>
          <w:szCs w:val="24"/>
        </w:rPr>
        <w:t>n.</w:t>
      </w:r>
      <w:r w:rsidR="00AC3CFC">
        <w:rPr>
          <w:rFonts w:asciiTheme="minorHAnsi" w:hAnsiTheme="minorHAnsi" w:hint="eastAsia"/>
          <w:color w:val="000000"/>
          <w:sz w:val="24"/>
          <w:szCs w:val="24"/>
        </w:rPr>
        <w:t xml:space="preserve"> The codes and tools are accessible free of charge at </w:t>
      </w:r>
      <w:hyperlink r:id="rId15" w:history="1">
        <w:r w:rsidR="000B2503" w:rsidRPr="00912DD0">
          <w:rPr>
            <w:rStyle w:val="a8"/>
            <w:rFonts w:asciiTheme="minorHAnsi" w:hAnsiTheme="minorHAnsi"/>
            <w:sz w:val="24"/>
            <w:szCs w:val="24"/>
          </w:rPr>
          <w:t>https://github.com/suwenhecn/MASC</w:t>
        </w:r>
      </w:hyperlink>
      <w:r w:rsidR="000B2503">
        <w:rPr>
          <w:rFonts w:asciiTheme="minorHAnsi" w:hAnsiTheme="minorHAnsi" w:hint="eastAsia"/>
          <w:color w:val="000000"/>
          <w:sz w:val="24"/>
          <w:szCs w:val="24"/>
        </w:rPr>
        <w:t xml:space="preserve"> .</w:t>
      </w:r>
    </w:p>
    <w:p w14:paraId="20990674" w14:textId="4CCFF7E9" w:rsidR="00721DB2" w:rsidRDefault="00721DB2" w:rsidP="000F0ECC">
      <w:pPr>
        <w:spacing w:line="480" w:lineRule="auto"/>
        <w:ind w:firstLine="200"/>
        <w:rPr>
          <w:rFonts w:asciiTheme="minorHAnsi" w:hAnsiTheme="minorHAnsi"/>
          <w:color w:val="FF0000"/>
          <w:sz w:val="24"/>
          <w:szCs w:val="24"/>
        </w:rPr>
      </w:pPr>
      <w:r w:rsidRPr="005433FE">
        <w:rPr>
          <w:rFonts w:asciiTheme="minorHAnsi" w:hAnsiTheme="minorHAnsi"/>
          <w:color w:val="FF0000"/>
          <w:sz w:val="24"/>
          <w:szCs w:val="24"/>
        </w:rPr>
        <w:t xml:space="preserve">Although MASC has a good performance and </w:t>
      </w:r>
      <w:r w:rsidR="001330B9" w:rsidRPr="005433FE">
        <w:rPr>
          <w:rFonts w:asciiTheme="minorHAnsi" w:hAnsiTheme="minorHAnsi" w:hint="eastAsia"/>
          <w:color w:val="FF0000"/>
          <w:sz w:val="24"/>
          <w:szCs w:val="24"/>
        </w:rPr>
        <w:t>a</w:t>
      </w:r>
      <w:r w:rsidR="001330B9" w:rsidRPr="005433FE">
        <w:rPr>
          <w:rFonts w:asciiTheme="minorHAnsi" w:hAnsiTheme="minorHAnsi"/>
          <w:color w:val="FF0000"/>
          <w:sz w:val="24"/>
          <w:szCs w:val="24"/>
        </w:rPr>
        <w:t xml:space="preserve">ccuracy, it still has some unsolved </w:t>
      </w:r>
      <w:r w:rsidR="00C247E0" w:rsidRPr="005433FE">
        <w:rPr>
          <w:rFonts w:asciiTheme="minorHAnsi" w:hAnsiTheme="minorHAnsi" w:hint="eastAsia"/>
          <w:color w:val="FF0000"/>
          <w:sz w:val="24"/>
          <w:szCs w:val="24"/>
        </w:rPr>
        <w:t>de</w:t>
      </w:r>
      <w:r w:rsidR="00C247E0" w:rsidRPr="005433FE">
        <w:rPr>
          <w:rFonts w:asciiTheme="minorHAnsi" w:hAnsiTheme="minorHAnsi"/>
          <w:color w:val="FF0000"/>
          <w:sz w:val="24"/>
          <w:szCs w:val="24"/>
        </w:rPr>
        <w:t>feats.</w:t>
      </w:r>
      <w:r w:rsidR="00AC78EF" w:rsidRPr="005433FE">
        <w:rPr>
          <w:rFonts w:asciiTheme="minorHAnsi" w:hAnsiTheme="minorHAnsi"/>
          <w:color w:val="FF0000"/>
          <w:sz w:val="24"/>
          <w:szCs w:val="24"/>
        </w:rPr>
        <w:t xml:space="preserve"> </w:t>
      </w:r>
      <w:r w:rsidR="00C47EF0" w:rsidRPr="005433FE">
        <w:rPr>
          <w:rFonts w:asciiTheme="minorHAnsi" w:hAnsiTheme="minorHAnsi"/>
          <w:color w:val="FF0000"/>
          <w:sz w:val="24"/>
          <w:szCs w:val="24"/>
        </w:rPr>
        <w:t xml:space="preserve">The ideal scenario for our method is </w:t>
      </w:r>
      <w:r w:rsidR="00644A84">
        <w:rPr>
          <w:rFonts w:asciiTheme="minorHAnsi" w:hAnsiTheme="minorHAnsi"/>
          <w:color w:val="FF0000"/>
          <w:sz w:val="24"/>
          <w:szCs w:val="24"/>
        </w:rPr>
        <w:t xml:space="preserve">aligning </w:t>
      </w:r>
      <w:r w:rsidR="00C47EF0" w:rsidRPr="005433FE">
        <w:rPr>
          <w:rFonts w:asciiTheme="minorHAnsi" w:hAnsiTheme="minorHAnsi"/>
          <w:color w:val="FF0000"/>
          <w:sz w:val="24"/>
          <w:szCs w:val="24"/>
        </w:rPr>
        <w:t xml:space="preserve">datasets without complex variation. The </w:t>
      </w:r>
      <w:r w:rsidR="00AC78EF" w:rsidRPr="005433FE">
        <w:rPr>
          <w:rFonts w:asciiTheme="minorHAnsi" w:hAnsiTheme="minorHAnsi"/>
          <w:color w:val="FF0000"/>
          <w:sz w:val="24"/>
          <w:szCs w:val="24"/>
        </w:rPr>
        <w:t>performance of MASC decreases a lot when it has to handle complex variations</w:t>
      </w:r>
      <w:r w:rsidR="00037FE0" w:rsidRPr="005433FE">
        <w:rPr>
          <w:rFonts w:asciiTheme="minorHAnsi" w:hAnsiTheme="minorHAnsi"/>
          <w:color w:val="FF0000"/>
          <w:sz w:val="24"/>
          <w:szCs w:val="24"/>
        </w:rPr>
        <w:t>. As the sequences are not similar, suffix tree pairwise alignment get less efficient. Because there are fewer common substrings a</w:t>
      </w:r>
      <w:r w:rsidR="00D844B6">
        <w:rPr>
          <w:rFonts w:asciiTheme="minorHAnsi" w:hAnsiTheme="minorHAnsi"/>
          <w:color w:val="FF0000"/>
          <w:sz w:val="24"/>
          <w:szCs w:val="24"/>
        </w:rPr>
        <w:t>nd more large areas of unmatched</w:t>
      </w:r>
      <w:r w:rsidR="00037FE0" w:rsidRPr="005433FE">
        <w:rPr>
          <w:rFonts w:asciiTheme="minorHAnsi" w:hAnsiTheme="minorHAnsi"/>
          <w:color w:val="FF0000"/>
          <w:sz w:val="24"/>
          <w:szCs w:val="24"/>
        </w:rPr>
        <w:t xml:space="preserve"> pairs need to be aligned by Needleman </w:t>
      </w:r>
      <w:r w:rsidR="00430B9C" w:rsidRPr="005433FE">
        <w:rPr>
          <w:rFonts w:asciiTheme="minorHAnsi" w:hAnsiTheme="minorHAnsi"/>
          <w:color w:val="FF0000"/>
          <w:sz w:val="24"/>
          <w:szCs w:val="24"/>
        </w:rPr>
        <w:t xml:space="preserve">Wunsch </w:t>
      </w:r>
      <w:r w:rsidR="00037FE0" w:rsidRPr="005433FE">
        <w:rPr>
          <w:rFonts w:asciiTheme="minorHAnsi" w:hAnsiTheme="minorHAnsi"/>
          <w:color w:val="FF0000"/>
          <w:sz w:val="24"/>
          <w:szCs w:val="24"/>
        </w:rPr>
        <w:t xml:space="preserve">algorithm. </w:t>
      </w:r>
      <w:r w:rsidR="00277B99" w:rsidRPr="005433FE">
        <w:rPr>
          <w:rFonts w:asciiTheme="minorHAnsi" w:hAnsiTheme="minorHAnsi"/>
          <w:color w:val="FF0000"/>
          <w:sz w:val="24"/>
          <w:szCs w:val="24"/>
        </w:rPr>
        <w:t xml:space="preserve">Apart from this, our improved center-star strategy </w:t>
      </w:r>
      <w:r w:rsidR="00277B99" w:rsidRPr="005433FE">
        <w:rPr>
          <w:rFonts w:asciiTheme="minorHAnsi" w:hAnsiTheme="minorHAnsi" w:hint="eastAsia"/>
          <w:color w:val="FF0000"/>
          <w:sz w:val="24"/>
          <w:szCs w:val="24"/>
        </w:rPr>
        <w:t>could lead to an inac</w:t>
      </w:r>
      <w:r w:rsidR="00277B99" w:rsidRPr="005433FE">
        <w:rPr>
          <w:rFonts w:asciiTheme="minorHAnsi" w:hAnsiTheme="minorHAnsi"/>
          <w:color w:val="FF0000"/>
          <w:sz w:val="24"/>
          <w:szCs w:val="24"/>
        </w:rPr>
        <w:t xml:space="preserve">curate result because it selects a center sequence randomly. </w:t>
      </w:r>
      <w:r w:rsidR="00277B99" w:rsidRPr="005433FE">
        <w:rPr>
          <w:rFonts w:asciiTheme="minorHAnsi" w:hAnsiTheme="minorHAnsi" w:hint="eastAsia"/>
          <w:color w:val="FF0000"/>
          <w:sz w:val="24"/>
          <w:szCs w:val="24"/>
        </w:rPr>
        <w:t>For</w:t>
      </w:r>
      <w:r w:rsidR="00277B99" w:rsidRPr="005433FE">
        <w:rPr>
          <w:rFonts w:asciiTheme="minorHAnsi" w:hAnsiTheme="minorHAnsi"/>
          <w:color w:val="FF0000"/>
          <w:sz w:val="24"/>
          <w:szCs w:val="24"/>
        </w:rPr>
        <w:t xml:space="preserve"> these reasons, we </w:t>
      </w:r>
      <w:r w:rsidR="00277B99" w:rsidRPr="005433FE">
        <w:rPr>
          <w:rFonts w:asciiTheme="minorHAnsi" w:hAnsiTheme="minorHAnsi" w:hint="eastAsia"/>
          <w:color w:val="FF0000"/>
          <w:sz w:val="24"/>
          <w:szCs w:val="24"/>
        </w:rPr>
        <w:t>in</w:t>
      </w:r>
      <w:r w:rsidR="00277B99" w:rsidRPr="005433FE">
        <w:rPr>
          <w:rFonts w:asciiTheme="minorHAnsi" w:hAnsiTheme="minorHAnsi"/>
          <w:color w:val="FF0000"/>
          <w:sz w:val="24"/>
          <w:szCs w:val="24"/>
        </w:rPr>
        <w:t>tend to develop MASC to adapt c</w:t>
      </w:r>
      <w:r w:rsidR="007D187C">
        <w:rPr>
          <w:rFonts w:asciiTheme="minorHAnsi" w:hAnsiTheme="minorHAnsi"/>
          <w:color w:val="FF0000"/>
          <w:sz w:val="24"/>
          <w:szCs w:val="24"/>
        </w:rPr>
        <w:t>omplex variations in our fu</w:t>
      </w:r>
      <w:r w:rsidR="004C425C">
        <w:rPr>
          <w:rFonts w:asciiTheme="minorHAnsi" w:hAnsiTheme="minorHAnsi"/>
          <w:color w:val="FF0000"/>
          <w:sz w:val="24"/>
          <w:szCs w:val="24"/>
        </w:rPr>
        <w:t>ture</w:t>
      </w:r>
      <w:r w:rsidR="00277B99" w:rsidRPr="005433FE">
        <w:rPr>
          <w:rFonts w:asciiTheme="minorHAnsi" w:hAnsiTheme="minorHAnsi"/>
          <w:color w:val="FF0000"/>
          <w:sz w:val="24"/>
          <w:szCs w:val="24"/>
        </w:rPr>
        <w:t xml:space="preserve"> work. </w:t>
      </w:r>
      <w:r w:rsidR="00FD75F0" w:rsidRPr="005433FE">
        <w:rPr>
          <w:rFonts w:asciiTheme="minorHAnsi" w:hAnsiTheme="minorHAnsi"/>
          <w:color w:val="FF0000"/>
          <w:sz w:val="24"/>
          <w:szCs w:val="24"/>
        </w:rPr>
        <w:t xml:space="preserve">Though </w:t>
      </w:r>
      <w:r w:rsidR="00277B99" w:rsidRPr="005433FE">
        <w:rPr>
          <w:rFonts w:asciiTheme="minorHAnsi" w:hAnsiTheme="minorHAnsi" w:hint="eastAsia"/>
          <w:color w:val="FF0000"/>
          <w:sz w:val="24"/>
          <w:szCs w:val="24"/>
        </w:rPr>
        <w:t>the</w:t>
      </w:r>
      <w:r w:rsidR="00277B99" w:rsidRPr="005433FE">
        <w:rPr>
          <w:rFonts w:asciiTheme="minorHAnsi" w:hAnsiTheme="minorHAnsi"/>
          <w:color w:val="FF0000"/>
          <w:sz w:val="24"/>
          <w:szCs w:val="24"/>
        </w:rPr>
        <w:t xml:space="preserve"> scope of application </w:t>
      </w:r>
      <w:r w:rsidR="005635D5" w:rsidRPr="005433FE">
        <w:rPr>
          <w:rFonts w:asciiTheme="minorHAnsi" w:hAnsiTheme="minorHAnsi"/>
          <w:color w:val="FF0000"/>
          <w:sz w:val="24"/>
          <w:szCs w:val="24"/>
        </w:rPr>
        <w:t xml:space="preserve">of </w:t>
      </w:r>
      <w:r w:rsidR="00277B99" w:rsidRPr="005433FE">
        <w:rPr>
          <w:rFonts w:asciiTheme="minorHAnsi" w:hAnsiTheme="minorHAnsi"/>
          <w:color w:val="FF0000"/>
          <w:sz w:val="24"/>
          <w:szCs w:val="24"/>
        </w:rPr>
        <w:t>MASC</w:t>
      </w:r>
      <w:r w:rsidR="005635D5" w:rsidRPr="005433FE">
        <w:rPr>
          <w:rFonts w:asciiTheme="minorHAnsi" w:hAnsiTheme="minorHAnsi"/>
          <w:color w:val="FF0000"/>
          <w:sz w:val="24"/>
          <w:szCs w:val="24"/>
        </w:rPr>
        <w:t xml:space="preserve"> is limited</w:t>
      </w:r>
      <w:r w:rsidR="00953D9D" w:rsidRPr="005433FE">
        <w:rPr>
          <w:rFonts w:asciiTheme="minorHAnsi" w:hAnsiTheme="minorHAnsi"/>
          <w:color w:val="FF0000"/>
          <w:sz w:val="24"/>
          <w:szCs w:val="24"/>
        </w:rPr>
        <w:t xml:space="preserve"> in theory</w:t>
      </w:r>
      <w:r w:rsidR="005635D5" w:rsidRPr="005433FE">
        <w:rPr>
          <w:rFonts w:asciiTheme="minorHAnsi" w:hAnsiTheme="minorHAnsi"/>
          <w:color w:val="FF0000"/>
          <w:sz w:val="24"/>
          <w:szCs w:val="24"/>
        </w:rPr>
        <w:t>,</w:t>
      </w:r>
      <w:r w:rsidR="00953D9D" w:rsidRPr="005433FE">
        <w:rPr>
          <w:rFonts w:asciiTheme="minorHAnsi" w:hAnsiTheme="minorHAnsi"/>
          <w:color w:val="FF0000"/>
          <w:sz w:val="24"/>
          <w:szCs w:val="24"/>
        </w:rPr>
        <w:t xml:space="preserve"> </w:t>
      </w:r>
      <w:r w:rsidR="00E50186" w:rsidRPr="005433FE">
        <w:rPr>
          <w:rFonts w:asciiTheme="minorHAnsi" w:hAnsiTheme="minorHAnsi"/>
          <w:color w:val="FF0000"/>
          <w:sz w:val="24"/>
          <w:szCs w:val="24"/>
        </w:rPr>
        <w:t>it is still q</w:t>
      </w:r>
      <w:r w:rsidR="00A4464D">
        <w:rPr>
          <w:rFonts w:asciiTheme="minorHAnsi" w:hAnsiTheme="minorHAnsi"/>
          <w:color w:val="FF0000"/>
          <w:sz w:val="24"/>
          <w:szCs w:val="24"/>
        </w:rPr>
        <w:t>uite useful in many research</w:t>
      </w:r>
      <w:r w:rsidR="00A06DDA" w:rsidRPr="005433FE">
        <w:rPr>
          <w:rFonts w:asciiTheme="minorHAnsi" w:hAnsiTheme="minorHAnsi"/>
          <w:color w:val="FF0000"/>
          <w:sz w:val="24"/>
          <w:szCs w:val="24"/>
        </w:rPr>
        <w:t>.</w:t>
      </w:r>
      <w:r w:rsidR="00065B9E">
        <w:rPr>
          <w:rFonts w:asciiTheme="minorHAnsi" w:hAnsiTheme="minorHAnsi"/>
          <w:color w:val="FF0000"/>
          <w:sz w:val="24"/>
          <w:szCs w:val="24"/>
        </w:rPr>
        <w:t xml:space="preserve"> </w:t>
      </w:r>
      <w:r w:rsidR="00F4421B">
        <w:rPr>
          <w:rFonts w:asciiTheme="minorHAnsi" w:hAnsiTheme="minorHAnsi"/>
          <w:color w:val="FF0000"/>
          <w:sz w:val="24"/>
          <w:szCs w:val="24"/>
        </w:rPr>
        <w:t xml:space="preserve">In order to solve these </w:t>
      </w:r>
      <w:r w:rsidR="0039288F">
        <w:rPr>
          <w:rFonts w:asciiTheme="minorHAnsi" w:hAnsiTheme="minorHAnsi"/>
          <w:color w:val="FF0000"/>
          <w:sz w:val="24"/>
          <w:szCs w:val="24"/>
        </w:rPr>
        <w:t xml:space="preserve">tough </w:t>
      </w:r>
      <w:r w:rsidR="0039288F">
        <w:rPr>
          <w:rFonts w:asciiTheme="minorHAnsi" w:hAnsiTheme="minorHAnsi" w:hint="eastAsia"/>
          <w:color w:val="FF0000"/>
          <w:sz w:val="24"/>
          <w:szCs w:val="24"/>
        </w:rPr>
        <w:t>pr</w:t>
      </w:r>
      <w:r w:rsidR="0039288F">
        <w:rPr>
          <w:rFonts w:asciiTheme="minorHAnsi" w:hAnsiTheme="minorHAnsi"/>
          <w:color w:val="FF0000"/>
          <w:sz w:val="24"/>
          <w:szCs w:val="24"/>
        </w:rPr>
        <w:t>oblems, an algorithm with better robustness need to be develop. MASC need further development for more general applications.</w:t>
      </w:r>
    </w:p>
    <w:p w14:paraId="2999432B" w14:textId="77777777" w:rsidR="00065B9E" w:rsidRPr="005433FE" w:rsidRDefault="00065B9E" w:rsidP="000F0ECC">
      <w:pPr>
        <w:spacing w:line="480" w:lineRule="auto"/>
        <w:ind w:firstLine="200"/>
        <w:rPr>
          <w:rFonts w:asciiTheme="minorHAnsi" w:hAnsiTheme="minorHAnsi"/>
          <w:color w:val="FF0000"/>
          <w:sz w:val="24"/>
          <w:szCs w:val="24"/>
        </w:rPr>
      </w:pPr>
    </w:p>
    <w:p w14:paraId="77B296D8" w14:textId="77777777" w:rsidR="00913A81" w:rsidRDefault="00913A81" w:rsidP="000F0ECC">
      <w:pPr>
        <w:spacing w:line="480" w:lineRule="auto"/>
        <w:ind w:firstLine="200"/>
        <w:rPr>
          <w:rFonts w:asciiTheme="minorHAnsi" w:hAnsiTheme="minorHAnsi"/>
          <w:color w:val="000000"/>
          <w:sz w:val="24"/>
          <w:szCs w:val="24"/>
        </w:rPr>
      </w:pPr>
    </w:p>
    <w:p w14:paraId="1951CE96" w14:textId="77777777" w:rsidR="00913A81" w:rsidRDefault="00913A81" w:rsidP="000F0ECC">
      <w:pPr>
        <w:spacing w:line="480" w:lineRule="auto"/>
        <w:ind w:firstLine="200"/>
        <w:rPr>
          <w:rFonts w:asciiTheme="minorHAnsi" w:hAnsiTheme="minorHAnsi"/>
          <w:color w:val="000000"/>
          <w:sz w:val="24"/>
          <w:szCs w:val="24"/>
        </w:rPr>
      </w:pPr>
    </w:p>
    <w:p w14:paraId="726F1C8B" w14:textId="77777777" w:rsidR="00BD74D4" w:rsidRPr="004F1982" w:rsidRDefault="00BD74D4" w:rsidP="000F0ECC">
      <w:pPr>
        <w:spacing w:line="480" w:lineRule="auto"/>
        <w:ind w:firstLine="200"/>
        <w:rPr>
          <w:rFonts w:asciiTheme="minorHAnsi" w:hAnsiTheme="minorHAnsi"/>
          <w:color w:val="000000"/>
          <w:sz w:val="24"/>
          <w:szCs w:val="24"/>
        </w:rPr>
      </w:pPr>
    </w:p>
    <w:p w14:paraId="2BA6E859" w14:textId="77777777" w:rsidR="00656D71" w:rsidRPr="004F1982" w:rsidRDefault="00656D71" w:rsidP="000F0ECC">
      <w:pPr>
        <w:spacing w:line="480" w:lineRule="auto"/>
        <w:rPr>
          <w:rFonts w:asciiTheme="minorHAnsi" w:hAnsiTheme="minorHAnsi"/>
          <w:color w:val="000000"/>
          <w:sz w:val="24"/>
          <w:szCs w:val="24"/>
        </w:rPr>
      </w:pPr>
    </w:p>
    <w:p w14:paraId="3D2C6EE1" w14:textId="77777777" w:rsidR="00A60D6E" w:rsidRDefault="00A60D6E" w:rsidP="000F0ECC">
      <w:pPr>
        <w:spacing w:line="480" w:lineRule="auto"/>
        <w:jc w:val="center"/>
        <w:rPr>
          <w:rFonts w:ascii="Arial" w:hAnsi="Arial" w:cs="Arial"/>
          <w:b/>
          <w:color w:val="252525"/>
          <w:kern w:val="0"/>
          <w:sz w:val="28"/>
          <w:szCs w:val="28"/>
        </w:rPr>
      </w:pPr>
    </w:p>
    <w:p w14:paraId="6CA691B1" w14:textId="77777777" w:rsidR="00A60D6E" w:rsidRDefault="00A60D6E" w:rsidP="000F0ECC">
      <w:pPr>
        <w:spacing w:line="480" w:lineRule="auto"/>
        <w:jc w:val="center"/>
        <w:rPr>
          <w:rFonts w:ascii="Arial" w:hAnsi="Arial" w:cs="Arial"/>
          <w:b/>
          <w:color w:val="252525"/>
          <w:kern w:val="0"/>
          <w:sz w:val="28"/>
          <w:szCs w:val="28"/>
        </w:rPr>
      </w:pPr>
    </w:p>
    <w:p w14:paraId="4D3018FA" w14:textId="77777777" w:rsidR="00A60D6E" w:rsidRDefault="00A60D6E" w:rsidP="000F0ECC">
      <w:pPr>
        <w:spacing w:line="480" w:lineRule="auto"/>
        <w:jc w:val="center"/>
        <w:rPr>
          <w:rFonts w:ascii="Arial" w:hAnsi="Arial" w:cs="Arial"/>
          <w:b/>
          <w:color w:val="252525"/>
          <w:kern w:val="0"/>
          <w:sz w:val="28"/>
          <w:szCs w:val="28"/>
        </w:rPr>
      </w:pPr>
    </w:p>
    <w:p w14:paraId="493B1B64" w14:textId="77777777" w:rsidR="00A60D6E" w:rsidRDefault="00A60D6E" w:rsidP="000F0ECC">
      <w:pPr>
        <w:spacing w:line="480" w:lineRule="auto"/>
        <w:jc w:val="center"/>
        <w:rPr>
          <w:rFonts w:ascii="Arial" w:hAnsi="Arial" w:cs="Arial"/>
          <w:b/>
          <w:color w:val="252525"/>
          <w:kern w:val="0"/>
          <w:sz w:val="28"/>
          <w:szCs w:val="28"/>
        </w:rPr>
      </w:pPr>
    </w:p>
    <w:p w14:paraId="7B96ACBB" w14:textId="77777777" w:rsidR="00A60D6E" w:rsidRDefault="00A60D6E" w:rsidP="000F0ECC">
      <w:pPr>
        <w:spacing w:line="480" w:lineRule="auto"/>
        <w:jc w:val="center"/>
        <w:rPr>
          <w:rFonts w:ascii="Arial" w:hAnsi="Arial" w:cs="Arial"/>
          <w:b/>
          <w:color w:val="252525"/>
          <w:kern w:val="0"/>
          <w:sz w:val="28"/>
          <w:szCs w:val="28"/>
        </w:rPr>
      </w:pPr>
    </w:p>
    <w:p w14:paraId="5E6D873B" w14:textId="77777777" w:rsidR="00A60D6E" w:rsidRDefault="00A60D6E" w:rsidP="000F0ECC">
      <w:pPr>
        <w:spacing w:line="480" w:lineRule="auto"/>
        <w:jc w:val="center"/>
        <w:rPr>
          <w:rFonts w:ascii="Arial" w:hAnsi="Arial" w:cs="Arial"/>
          <w:b/>
          <w:color w:val="252525"/>
          <w:kern w:val="0"/>
          <w:sz w:val="28"/>
          <w:szCs w:val="28"/>
        </w:rPr>
      </w:pPr>
    </w:p>
    <w:p w14:paraId="2AE9C1AB" w14:textId="77777777" w:rsidR="00A60D6E" w:rsidRDefault="00A60D6E" w:rsidP="000F0ECC">
      <w:pPr>
        <w:spacing w:line="480" w:lineRule="auto"/>
        <w:jc w:val="center"/>
        <w:rPr>
          <w:rFonts w:ascii="Arial" w:hAnsi="Arial" w:cs="Arial"/>
          <w:b/>
          <w:color w:val="252525"/>
          <w:kern w:val="0"/>
          <w:sz w:val="28"/>
          <w:szCs w:val="28"/>
        </w:rPr>
      </w:pPr>
    </w:p>
    <w:p w14:paraId="64B791CA" w14:textId="77777777" w:rsidR="00A60D6E" w:rsidRDefault="00A60D6E" w:rsidP="000F0ECC">
      <w:pPr>
        <w:spacing w:line="480" w:lineRule="auto"/>
        <w:jc w:val="center"/>
        <w:rPr>
          <w:rFonts w:ascii="Arial" w:hAnsi="Arial" w:cs="Arial"/>
          <w:b/>
          <w:color w:val="252525"/>
          <w:kern w:val="0"/>
          <w:sz w:val="28"/>
          <w:szCs w:val="28"/>
        </w:rPr>
      </w:pPr>
    </w:p>
    <w:p w14:paraId="7160D5F6" w14:textId="77777777" w:rsidR="00A60D6E" w:rsidRDefault="00A60D6E" w:rsidP="000F0ECC">
      <w:pPr>
        <w:spacing w:line="480" w:lineRule="auto"/>
        <w:jc w:val="center"/>
        <w:rPr>
          <w:rFonts w:ascii="Arial" w:hAnsi="Arial" w:cs="Arial"/>
          <w:b/>
          <w:color w:val="252525"/>
          <w:kern w:val="0"/>
          <w:sz w:val="28"/>
          <w:szCs w:val="28"/>
        </w:rPr>
      </w:pPr>
    </w:p>
    <w:p w14:paraId="2AFD2791" w14:textId="77777777" w:rsidR="00A60D6E" w:rsidRDefault="00A60D6E" w:rsidP="000F0ECC">
      <w:pPr>
        <w:spacing w:line="480" w:lineRule="auto"/>
        <w:jc w:val="center"/>
        <w:rPr>
          <w:rFonts w:ascii="Arial" w:hAnsi="Arial" w:cs="Arial"/>
          <w:b/>
          <w:color w:val="252525"/>
          <w:kern w:val="0"/>
          <w:sz w:val="28"/>
          <w:szCs w:val="28"/>
        </w:rPr>
      </w:pPr>
    </w:p>
    <w:p w14:paraId="4CE3C06A" w14:textId="77777777" w:rsidR="00A60D6E" w:rsidRDefault="00A60D6E" w:rsidP="000F0ECC">
      <w:pPr>
        <w:spacing w:line="480" w:lineRule="auto"/>
        <w:jc w:val="center"/>
        <w:rPr>
          <w:rFonts w:ascii="Arial" w:hAnsi="Arial" w:cs="Arial"/>
          <w:b/>
          <w:color w:val="252525"/>
          <w:kern w:val="0"/>
          <w:sz w:val="28"/>
          <w:szCs w:val="28"/>
        </w:rPr>
      </w:pPr>
    </w:p>
    <w:p w14:paraId="58597B12" w14:textId="77777777" w:rsidR="00A60D6E" w:rsidRDefault="00A60D6E" w:rsidP="000F0ECC">
      <w:pPr>
        <w:spacing w:line="480" w:lineRule="auto"/>
        <w:jc w:val="center"/>
        <w:rPr>
          <w:rFonts w:ascii="Arial" w:hAnsi="Arial" w:cs="Arial"/>
          <w:b/>
          <w:color w:val="252525"/>
          <w:kern w:val="0"/>
          <w:sz w:val="28"/>
          <w:szCs w:val="28"/>
        </w:rPr>
      </w:pPr>
    </w:p>
    <w:p w14:paraId="7BD35633" w14:textId="77777777" w:rsidR="00A60D6E" w:rsidRDefault="00A60D6E" w:rsidP="000F0ECC">
      <w:pPr>
        <w:spacing w:line="480" w:lineRule="auto"/>
        <w:rPr>
          <w:rFonts w:ascii="Arial" w:hAnsi="Arial" w:cs="Arial"/>
          <w:b/>
          <w:color w:val="252525"/>
          <w:kern w:val="0"/>
          <w:sz w:val="28"/>
          <w:szCs w:val="28"/>
        </w:rPr>
      </w:pPr>
    </w:p>
    <w:p w14:paraId="759EDB9C" w14:textId="77777777" w:rsidR="002A6581" w:rsidRPr="004F1982" w:rsidRDefault="00B9593D" w:rsidP="000F0ECC">
      <w:pPr>
        <w:spacing w:line="480" w:lineRule="auto"/>
        <w:jc w:val="center"/>
        <w:rPr>
          <w:sz w:val="24"/>
          <w:szCs w:val="24"/>
        </w:rPr>
      </w:pPr>
      <w:r w:rsidRPr="004F1982">
        <w:rPr>
          <w:rFonts w:ascii="Arial" w:hAnsi="Arial" w:cs="Arial"/>
          <w:b/>
          <w:color w:val="252525"/>
          <w:kern w:val="0"/>
          <w:sz w:val="28"/>
          <w:szCs w:val="28"/>
        </w:rPr>
        <w:t>Acknowledgement</w:t>
      </w:r>
      <w:r w:rsidRPr="004F1982">
        <w:rPr>
          <w:sz w:val="24"/>
          <w:szCs w:val="24"/>
        </w:rPr>
        <w:br/>
        <w:t>The work was supported by the Natural Science Foundation of China (No. 61370010</w:t>
      </w:r>
      <w:r w:rsidRPr="004F1982">
        <w:rPr>
          <w:rFonts w:hint="eastAsia"/>
          <w:sz w:val="24"/>
          <w:szCs w:val="24"/>
        </w:rPr>
        <w:t xml:space="preserve">, </w:t>
      </w:r>
      <w:r w:rsidRPr="004F1982">
        <w:rPr>
          <w:sz w:val="24"/>
          <w:szCs w:val="24"/>
        </w:rPr>
        <w:t>61272056, U1435222, 61133005</w:t>
      </w:r>
      <w:r w:rsidRPr="004F1982">
        <w:rPr>
          <w:rFonts w:hint="eastAsia"/>
          <w:sz w:val="24"/>
          <w:szCs w:val="24"/>
        </w:rPr>
        <w:t>)</w:t>
      </w:r>
      <w:r w:rsidRPr="004F1982">
        <w:rPr>
          <w:sz w:val="24"/>
          <w:szCs w:val="24"/>
        </w:rPr>
        <w:t xml:space="preserve"> and Guangdong Provincial Department of Scie</w:t>
      </w:r>
      <w:r w:rsidR="00283B98" w:rsidRPr="004F1982">
        <w:rPr>
          <w:sz w:val="24"/>
          <w:szCs w:val="24"/>
        </w:rPr>
        <w:t xml:space="preserve">nce and Technology under </w:t>
      </w:r>
      <w:r w:rsidRPr="004F1982">
        <w:rPr>
          <w:sz w:val="24"/>
          <w:szCs w:val="24"/>
        </w:rPr>
        <w:t>grant No. 2016B090918122.</w:t>
      </w:r>
      <w:r w:rsidR="00E877B5">
        <w:rPr>
          <w:rFonts w:hint="eastAsia"/>
          <w:sz w:val="24"/>
          <w:szCs w:val="24"/>
        </w:rPr>
        <w:t xml:space="preserve"> Tha</w:t>
      </w:r>
      <w:r w:rsidR="00E877B5">
        <w:rPr>
          <w:sz w:val="24"/>
          <w:szCs w:val="24"/>
        </w:rPr>
        <w:t>nks to Ms Dong’</w:t>
      </w:r>
      <w:r w:rsidR="002E6120">
        <w:rPr>
          <w:sz w:val="24"/>
          <w:szCs w:val="24"/>
        </w:rPr>
        <w:t xml:space="preserve">s help and her </w:t>
      </w:r>
      <w:r w:rsidR="002E6120">
        <w:rPr>
          <w:rFonts w:hint="eastAsia"/>
          <w:sz w:val="24"/>
          <w:szCs w:val="24"/>
        </w:rPr>
        <w:t>c</w:t>
      </w:r>
      <w:r w:rsidR="002E6120">
        <w:rPr>
          <w:sz w:val="24"/>
          <w:szCs w:val="24"/>
        </w:rPr>
        <w:t>ompanion.</w:t>
      </w:r>
    </w:p>
    <w:p w14:paraId="6A5BDDE4" w14:textId="77777777" w:rsidR="00283B98" w:rsidRPr="004F1982" w:rsidRDefault="00283B98" w:rsidP="000F0ECC">
      <w:pPr>
        <w:spacing w:line="480" w:lineRule="auto"/>
        <w:jc w:val="center"/>
        <w:rPr>
          <w:sz w:val="24"/>
          <w:szCs w:val="24"/>
        </w:rPr>
      </w:pPr>
    </w:p>
    <w:p w14:paraId="615C5529" w14:textId="77777777" w:rsidR="00A60D6E" w:rsidRDefault="00A60D6E" w:rsidP="000F0ECC">
      <w:pPr>
        <w:spacing w:line="480" w:lineRule="auto"/>
        <w:jc w:val="center"/>
        <w:rPr>
          <w:rFonts w:ascii="Arial" w:hAnsi="Arial" w:cs="Arial"/>
          <w:b/>
          <w:color w:val="252525"/>
          <w:kern w:val="0"/>
          <w:sz w:val="28"/>
          <w:szCs w:val="28"/>
        </w:rPr>
      </w:pPr>
    </w:p>
    <w:p w14:paraId="2E3BDDDD" w14:textId="77777777" w:rsidR="00A60D6E" w:rsidRDefault="00A60D6E" w:rsidP="000F0ECC">
      <w:pPr>
        <w:spacing w:line="480" w:lineRule="auto"/>
        <w:jc w:val="center"/>
        <w:rPr>
          <w:rFonts w:ascii="Arial" w:hAnsi="Arial" w:cs="Arial"/>
          <w:b/>
          <w:color w:val="252525"/>
          <w:kern w:val="0"/>
          <w:sz w:val="28"/>
          <w:szCs w:val="28"/>
        </w:rPr>
      </w:pPr>
    </w:p>
    <w:p w14:paraId="49BB2434" w14:textId="77777777" w:rsidR="00A60D6E" w:rsidRDefault="00A60D6E" w:rsidP="000F0ECC">
      <w:pPr>
        <w:spacing w:line="480" w:lineRule="auto"/>
        <w:jc w:val="center"/>
        <w:rPr>
          <w:rFonts w:ascii="Arial" w:hAnsi="Arial" w:cs="Arial"/>
          <w:b/>
          <w:color w:val="252525"/>
          <w:kern w:val="0"/>
          <w:sz w:val="28"/>
          <w:szCs w:val="28"/>
        </w:rPr>
      </w:pPr>
    </w:p>
    <w:p w14:paraId="2B68AC38" w14:textId="77777777" w:rsidR="00A60D6E" w:rsidRDefault="00A60D6E" w:rsidP="000F0ECC">
      <w:pPr>
        <w:spacing w:line="480" w:lineRule="auto"/>
        <w:jc w:val="center"/>
        <w:rPr>
          <w:rFonts w:ascii="Arial" w:hAnsi="Arial" w:cs="Arial"/>
          <w:b/>
          <w:color w:val="252525"/>
          <w:kern w:val="0"/>
          <w:sz w:val="28"/>
          <w:szCs w:val="28"/>
        </w:rPr>
      </w:pPr>
    </w:p>
    <w:p w14:paraId="69A3A533" w14:textId="77777777" w:rsidR="00A60D6E" w:rsidRDefault="00A60D6E" w:rsidP="000F0ECC">
      <w:pPr>
        <w:spacing w:line="480" w:lineRule="auto"/>
        <w:jc w:val="center"/>
        <w:rPr>
          <w:rFonts w:ascii="Arial" w:hAnsi="Arial" w:cs="Arial"/>
          <w:b/>
          <w:color w:val="252525"/>
          <w:kern w:val="0"/>
          <w:sz w:val="28"/>
          <w:szCs w:val="28"/>
        </w:rPr>
      </w:pPr>
    </w:p>
    <w:p w14:paraId="460592F5" w14:textId="77777777" w:rsidR="00A60D6E" w:rsidRDefault="00A60D6E" w:rsidP="000F0ECC">
      <w:pPr>
        <w:spacing w:line="480" w:lineRule="auto"/>
        <w:jc w:val="center"/>
        <w:rPr>
          <w:rFonts w:ascii="Arial" w:hAnsi="Arial" w:cs="Arial"/>
          <w:b/>
          <w:color w:val="252525"/>
          <w:kern w:val="0"/>
          <w:sz w:val="28"/>
          <w:szCs w:val="28"/>
        </w:rPr>
      </w:pPr>
    </w:p>
    <w:p w14:paraId="5EE39D64" w14:textId="77777777" w:rsidR="00A60D6E" w:rsidRDefault="00A60D6E" w:rsidP="000F0ECC">
      <w:pPr>
        <w:spacing w:line="480" w:lineRule="auto"/>
        <w:jc w:val="center"/>
        <w:rPr>
          <w:rFonts w:ascii="Arial" w:hAnsi="Arial" w:cs="Arial"/>
          <w:b/>
          <w:color w:val="252525"/>
          <w:kern w:val="0"/>
          <w:sz w:val="28"/>
          <w:szCs w:val="28"/>
        </w:rPr>
      </w:pPr>
    </w:p>
    <w:p w14:paraId="5D19DDBE" w14:textId="77777777" w:rsidR="00A60D6E" w:rsidRDefault="00A60D6E" w:rsidP="000F0ECC">
      <w:pPr>
        <w:spacing w:line="480" w:lineRule="auto"/>
        <w:jc w:val="center"/>
        <w:rPr>
          <w:rFonts w:ascii="Arial" w:hAnsi="Arial" w:cs="Arial"/>
          <w:b/>
          <w:color w:val="252525"/>
          <w:kern w:val="0"/>
          <w:sz w:val="28"/>
          <w:szCs w:val="28"/>
        </w:rPr>
      </w:pPr>
    </w:p>
    <w:p w14:paraId="445CA8C0" w14:textId="77777777" w:rsidR="00A60D6E" w:rsidRDefault="00A60D6E" w:rsidP="000F0ECC">
      <w:pPr>
        <w:spacing w:line="480" w:lineRule="auto"/>
        <w:jc w:val="center"/>
        <w:rPr>
          <w:rFonts w:ascii="Arial" w:hAnsi="Arial" w:cs="Arial"/>
          <w:b/>
          <w:color w:val="252525"/>
          <w:kern w:val="0"/>
          <w:sz w:val="28"/>
          <w:szCs w:val="28"/>
        </w:rPr>
      </w:pPr>
    </w:p>
    <w:p w14:paraId="31C2A8B7" w14:textId="77777777" w:rsidR="00A60D6E" w:rsidRDefault="00A60D6E" w:rsidP="000F0ECC">
      <w:pPr>
        <w:spacing w:line="480" w:lineRule="auto"/>
        <w:jc w:val="center"/>
        <w:rPr>
          <w:rFonts w:ascii="Arial" w:hAnsi="Arial" w:cs="Arial"/>
          <w:b/>
          <w:color w:val="252525"/>
          <w:kern w:val="0"/>
          <w:sz w:val="28"/>
          <w:szCs w:val="28"/>
        </w:rPr>
      </w:pPr>
    </w:p>
    <w:p w14:paraId="13CF3B97" w14:textId="77777777" w:rsidR="00A60D6E" w:rsidRDefault="00A60D6E" w:rsidP="000F0ECC">
      <w:pPr>
        <w:spacing w:line="480" w:lineRule="auto"/>
        <w:jc w:val="center"/>
        <w:rPr>
          <w:rFonts w:ascii="Arial" w:hAnsi="Arial" w:cs="Arial"/>
          <w:b/>
          <w:color w:val="252525"/>
          <w:kern w:val="0"/>
          <w:sz w:val="28"/>
          <w:szCs w:val="28"/>
        </w:rPr>
      </w:pPr>
    </w:p>
    <w:p w14:paraId="102DD1CC" w14:textId="77777777" w:rsidR="00A60D6E" w:rsidRDefault="00A60D6E" w:rsidP="000F0ECC">
      <w:pPr>
        <w:spacing w:line="480" w:lineRule="auto"/>
        <w:jc w:val="center"/>
        <w:rPr>
          <w:rFonts w:ascii="Arial" w:hAnsi="Arial" w:cs="Arial"/>
          <w:b/>
          <w:color w:val="252525"/>
          <w:kern w:val="0"/>
          <w:sz w:val="28"/>
          <w:szCs w:val="28"/>
        </w:rPr>
      </w:pPr>
    </w:p>
    <w:p w14:paraId="48D62C97" w14:textId="77777777" w:rsidR="00A60D6E" w:rsidRDefault="00A60D6E" w:rsidP="000F0ECC">
      <w:pPr>
        <w:spacing w:line="480" w:lineRule="auto"/>
        <w:jc w:val="center"/>
        <w:rPr>
          <w:rFonts w:ascii="Arial" w:hAnsi="Arial" w:cs="Arial"/>
          <w:b/>
          <w:color w:val="252525"/>
          <w:kern w:val="0"/>
          <w:sz w:val="28"/>
          <w:szCs w:val="28"/>
        </w:rPr>
      </w:pPr>
    </w:p>
    <w:p w14:paraId="5B798082" w14:textId="77777777" w:rsidR="00A60D6E" w:rsidRDefault="00A60D6E" w:rsidP="000F0ECC">
      <w:pPr>
        <w:spacing w:line="480" w:lineRule="auto"/>
        <w:jc w:val="center"/>
        <w:rPr>
          <w:rFonts w:ascii="Arial" w:hAnsi="Arial" w:cs="Arial"/>
          <w:b/>
          <w:color w:val="252525"/>
          <w:kern w:val="0"/>
          <w:sz w:val="28"/>
          <w:szCs w:val="28"/>
        </w:rPr>
      </w:pPr>
    </w:p>
    <w:p w14:paraId="5F43EB65" w14:textId="77777777" w:rsidR="00A60D6E" w:rsidRDefault="00A60D6E" w:rsidP="000F0ECC">
      <w:pPr>
        <w:spacing w:line="480" w:lineRule="auto"/>
        <w:jc w:val="center"/>
        <w:rPr>
          <w:rFonts w:ascii="Arial" w:hAnsi="Arial" w:cs="Arial"/>
          <w:b/>
          <w:color w:val="252525"/>
          <w:kern w:val="0"/>
          <w:sz w:val="28"/>
          <w:szCs w:val="28"/>
        </w:rPr>
      </w:pPr>
    </w:p>
    <w:p w14:paraId="4BAA584F" w14:textId="77777777" w:rsidR="00A60D6E" w:rsidRDefault="00A60D6E" w:rsidP="000F0ECC">
      <w:pPr>
        <w:spacing w:line="480" w:lineRule="auto"/>
        <w:rPr>
          <w:rFonts w:ascii="Arial" w:hAnsi="Arial" w:cs="Arial"/>
          <w:b/>
          <w:color w:val="252525"/>
          <w:kern w:val="0"/>
          <w:sz w:val="28"/>
          <w:szCs w:val="28"/>
        </w:rPr>
      </w:pPr>
    </w:p>
    <w:p w14:paraId="610AA7A3" w14:textId="77777777" w:rsidR="00F04115" w:rsidRDefault="00F04115" w:rsidP="000F0ECC">
      <w:pPr>
        <w:spacing w:line="480" w:lineRule="auto"/>
        <w:rPr>
          <w:rFonts w:ascii="Arial" w:hAnsi="Arial" w:cs="Arial"/>
          <w:b/>
          <w:color w:val="252525"/>
          <w:kern w:val="0"/>
          <w:sz w:val="28"/>
          <w:szCs w:val="28"/>
        </w:rPr>
      </w:pPr>
    </w:p>
    <w:p w14:paraId="70CE095B" w14:textId="77777777" w:rsidR="002A6581" w:rsidRPr="004F1982" w:rsidRDefault="002A6581" w:rsidP="000F0ECC">
      <w:pPr>
        <w:spacing w:line="480" w:lineRule="auto"/>
        <w:jc w:val="center"/>
        <w:rPr>
          <w:rFonts w:ascii="Arial" w:hAnsi="Arial" w:cs="Arial"/>
          <w:b/>
          <w:color w:val="252525"/>
          <w:kern w:val="0"/>
          <w:sz w:val="28"/>
          <w:szCs w:val="28"/>
        </w:rPr>
      </w:pPr>
      <w:r w:rsidRPr="004F1982">
        <w:rPr>
          <w:rFonts w:ascii="Arial" w:hAnsi="Arial" w:cs="Arial"/>
          <w:b/>
          <w:color w:val="252525"/>
          <w:kern w:val="0"/>
          <w:sz w:val="28"/>
          <w:szCs w:val="28"/>
        </w:rPr>
        <w:t>Reference</w:t>
      </w:r>
    </w:p>
    <w:p w14:paraId="2B49CC8A" w14:textId="77777777" w:rsidR="00F0318E" w:rsidRPr="00F0318E" w:rsidRDefault="00C338F9" w:rsidP="000F0ECC">
      <w:pPr>
        <w:autoSpaceDE w:val="0"/>
        <w:autoSpaceDN w:val="0"/>
        <w:adjustRightInd w:val="0"/>
        <w:spacing w:line="480" w:lineRule="auto"/>
        <w:ind w:left="480" w:hanging="480"/>
        <w:jc w:val="left"/>
        <w:rPr>
          <w:rFonts w:eastAsia="Times New Roman"/>
          <w:noProof/>
          <w:kern w:val="0"/>
          <w:sz w:val="24"/>
        </w:rPr>
      </w:pPr>
      <w:r w:rsidRPr="004F1982">
        <w:rPr>
          <w:sz w:val="24"/>
          <w:szCs w:val="24"/>
        </w:rPr>
        <w:fldChar w:fldCharType="begin" w:fldLock="1"/>
      </w:r>
      <w:r w:rsidR="002A6581" w:rsidRPr="004F1982">
        <w:rPr>
          <w:sz w:val="24"/>
          <w:szCs w:val="24"/>
        </w:rPr>
        <w:instrText xml:space="preserve">ADDIN Mendeley Bibliography CSL_BIBLIOGRAPHY </w:instrText>
      </w:r>
      <w:r w:rsidRPr="004F1982">
        <w:rPr>
          <w:sz w:val="24"/>
          <w:szCs w:val="24"/>
        </w:rPr>
        <w:fldChar w:fldCharType="separate"/>
      </w:r>
      <w:r w:rsidR="00F0318E" w:rsidRPr="00F0318E">
        <w:rPr>
          <w:rFonts w:eastAsia="Times New Roman"/>
          <w:noProof/>
          <w:kern w:val="0"/>
          <w:sz w:val="24"/>
        </w:rPr>
        <w:t xml:space="preserve">Aho,A. V. and Corasick,M.J. (1975) Efficient string matching: an aid to bibliographic search. </w:t>
      </w:r>
      <w:r w:rsidR="00F0318E" w:rsidRPr="00F0318E">
        <w:rPr>
          <w:rFonts w:eastAsia="Times New Roman"/>
          <w:i/>
          <w:iCs/>
          <w:noProof/>
          <w:kern w:val="0"/>
          <w:sz w:val="24"/>
        </w:rPr>
        <w:t>Commun. ACM</w:t>
      </w:r>
      <w:r w:rsidR="00F0318E" w:rsidRPr="00F0318E">
        <w:rPr>
          <w:rFonts w:eastAsia="Times New Roman"/>
          <w:noProof/>
          <w:kern w:val="0"/>
          <w:sz w:val="24"/>
        </w:rPr>
        <w:t xml:space="preserve">, </w:t>
      </w:r>
      <w:r w:rsidR="00F0318E" w:rsidRPr="00F0318E">
        <w:rPr>
          <w:rFonts w:eastAsia="Times New Roman"/>
          <w:b/>
          <w:bCs/>
          <w:noProof/>
          <w:kern w:val="0"/>
          <w:sz w:val="24"/>
        </w:rPr>
        <w:t>18</w:t>
      </w:r>
      <w:r w:rsidR="00F0318E" w:rsidRPr="00F0318E">
        <w:rPr>
          <w:rFonts w:eastAsia="Times New Roman"/>
          <w:noProof/>
          <w:kern w:val="0"/>
          <w:sz w:val="24"/>
        </w:rPr>
        <w:t>, 333–340.</w:t>
      </w:r>
    </w:p>
    <w:p w14:paraId="493893F0"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Baeza-Yates,R. a. and Gonnet,G.H. (1996) Fast text searching for regular expressions or automaton searching on tries. </w:t>
      </w:r>
      <w:r w:rsidRPr="00F0318E">
        <w:rPr>
          <w:rFonts w:eastAsia="Times New Roman"/>
          <w:i/>
          <w:iCs/>
          <w:noProof/>
          <w:kern w:val="0"/>
          <w:sz w:val="24"/>
        </w:rPr>
        <w:t>J. ACM</w:t>
      </w:r>
      <w:r w:rsidRPr="00F0318E">
        <w:rPr>
          <w:rFonts w:eastAsia="Times New Roman"/>
          <w:noProof/>
          <w:kern w:val="0"/>
          <w:sz w:val="24"/>
        </w:rPr>
        <w:t xml:space="preserve">, </w:t>
      </w:r>
      <w:r w:rsidRPr="00F0318E">
        <w:rPr>
          <w:rFonts w:eastAsia="Times New Roman"/>
          <w:b/>
          <w:bCs/>
          <w:noProof/>
          <w:kern w:val="0"/>
          <w:sz w:val="24"/>
        </w:rPr>
        <w:t>43</w:t>
      </w:r>
      <w:r w:rsidRPr="00F0318E">
        <w:rPr>
          <w:rFonts w:eastAsia="Times New Roman"/>
          <w:noProof/>
          <w:kern w:val="0"/>
          <w:sz w:val="24"/>
        </w:rPr>
        <w:t>, 915–936.</w:t>
      </w:r>
    </w:p>
    <w:p w14:paraId="1A9034CF"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Barsky,M. </w:t>
      </w:r>
      <w:r w:rsidRPr="00F0318E">
        <w:rPr>
          <w:rFonts w:eastAsia="Times New Roman"/>
          <w:i/>
          <w:iCs/>
          <w:noProof/>
          <w:kern w:val="0"/>
          <w:sz w:val="24"/>
        </w:rPr>
        <w:t>et al.</w:t>
      </w:r>
      <w:r w:rsidRPr="00F0318E">
        <w:rPr>
          <w:rFonts w:eastAsia="Times New Roman"/>
          <w:noProof/>
          <w:kern w:val="0"/>
          <w:sz w:val="24"/>
        </w:rPr>
        <w:t xml:space="preserve"> (2008) A new method for indexing genomes using on-disk suffix trees. </w:t>
      </w:r>
      <w:r w:rsidRPr="00F0318E">
        <w:rPr>
          <w:rFonts w:eastAsia="Times New Roman"/>
          <w:i/>
          <w:iCs/>
          <w:noProof/>
          <w:kern w:val="0"/>
          <w:sz w:val="24"/>
        </w:rPr>
        <w:t>Proceeding 17th ACM Conf. Inf. Knowl. Manag.</w:t>
      </w:r>
      <w:r w:rsidRPr="00F0318E">
        <w:rPr>
          <w:rFonts w:eastAsia="Times New Roman"/>
          <w:noProof/>
          <w:kern w:val="0"/>
          <w:sz w:val="24"/>
        </w:rPr>
        <w:t>, 649–658.</w:t>
      </w:r>
    </w:p>
    <w:p w14:paraId="29469BC7"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Centre,C.M. and Regulation,G. (2015) Multiple sequence alignment modeling : methods and applications Multiple Sequence Alignment Modeling : Methods and Applications. </w:t>
      </w:r>
      <w:r w:rsidRPr="00F0318E">
        <w:rPr>
          <w:rFonts w:eastAsia="Times New Roman"/>
          <w:i/>
          <w:iCs/>
          <w:noProof/>
          <w:kern w:val="0"/>
          <w:sz w:val="24"/>
        </w:rPr>
        <w:t>Brief. Bioinform.</w:t>
      </w:r>
    </w:p>
    <w:p w14:paraId="14D2EC13"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Chatzou,M. </w:t>
      </w:r>
      <w:r w:rsidRPr="00F0318E">
        <w:rPr>
          <w:rFonts w:eastAsia="Times New Roman"/>
          <w:i/>
          <w:iCs/>
          <w:noProof/>
          <w:kern w:val="0"/>
          <w:sz w:val="24"/>
        </w:rPr>
        <w:t>et al.</w:t>
      </w:r>
      <w:r w:rsidRPr="00F0318E">
        <w:rPr>
          <w:rFonts w:eastAsia="Times New Roman"/>
          <w:noProof/>
          <w:kern w:val="0"/>
          <w:sz w:val="24"/>
        </w:rPr>
        <w:t xml:space="preserve"> (2016) Multiple sequence alignment modeling: methods and applications. </w:t>
      </w:r>
      <w:r w:rsidRPr="00F0318E">
        <w:rPr>
          <w:rFonts w:eastAsia="Times New Roman"/>
          <w:i/>
          <w:iCs/>
          <w:noProof/>
          <w:kern w:val="0"/>
          <w:sz w:val="24"/>
        </w:rPr>
        <w:t>Brief. Bioinform.</w:t>
      </w:r>
      <w:r w:rsidRPr="00F0318E">
        <w:rPr>
          <w:rFonts w:eastAsia="Times New Roman"/>
          <w:noProof/>
          <w:kern w:val="0"/>
          <w:sz w:val="24"/>
        </w:rPr>
        <w:t xml:space="preserve">, </w:t>
      </w:r>
      <w:r w:rsidRPr="00F0318E">
        <w:rPr>
          <w:rFonts w:eastAsia="Times New Roman"/>
          <w:b/>
          <w:bCs/>
          <w:noProof/>
          <w:kern w:val="0"/>
          <w:sz w:val="24"/>
        </w:rPr>
        <w:t>17</w:t>
      </w:r>
      <w:r w:rsidRPr="00F0318E">
        <w:rPr>
          <w:rFonts w:eastAsia="Times New Roman"/>
          <w:noProof/>
          <w:kern w:val="0"/>
          <w:sz w:val="24"/>
        </w:rPr>
        <w:t>, 1009–1023.</w:t>
      </w:r>
    </w:p>
    <w:p w14:paraId="7AB75304"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lastRenderedPageBreak/>
        <w:t xml:space="preserve">Dean,J. and Ghemawat,S. (2004) MapReduce: Simplified Data Processing on Large Clusters. </w:t>
      </w:r>
      <w:r w:rsidRPr="00F0318E">
        <w:rPr>
          <w:rFonts w:eastAsia="Times New Roman"/>
          <w:i/>
          <w:iCs/>
          <w:noProof/>
          <w:kern w:val="0"/>
          <w:sz w:val="24"/>
        </w:rPr>
        <w:t>Proc. OSDI - Symp. Oper. Syst. Des. Implement.</w:t>
      </w:r>
      <w:r w:rsidRPr="00F0318E">
        <w:rPr>
          <w:rFonts w:eastAsia="Times New Roman"/>
          <w:noProof/>
          <w:kern w:val="0"/>
          <w:sz w:val="24"/>
        </w:rPr>
        <w:t>, 137–149.</w:t>
      </w:r>
    </w:p>
    <w:p w14:paraId="65F8B08B"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Delcher,A.L. </w:t>
      </w:r>
      <w:r w:rsidRPr="00F0318E">
        <w:rPr>
          <w:rFonts w:eastAsia="Times New Roman"/>
          <w:i/>
          <w:iCs/>
          <w:noProof/>
          <w:kern w:val="0"/>
          <w:sz w:val="24"/>
        </w:rPr>
        <w:t>et al.</w:t>
      </w:r>
      <w:r w:rsidRPr="00F0318E">
        <w:rPr>
          <w:rFonts w:eastAsia="Times New Roman"/>
          <w:noProof/>
          <w:kern w:val="0"/>
          <w:sz w:val="24"/>
        </w:rPr>
        <w:t xml:space="preserve"> (1999) Alignment of whole genomes. </w:t>
      </w:r>
      <w:r w:rsidRPr="00F0318E">
        <w:rPr>
          <w:rFonts w:eastAsia="Times New Roman"/>
          <w:i/>
          <w:iCs/>
          <w:noProof/>
          <w:kern w:val="0"/>
          <w:sz w:val="24"/>
        </w:rPr>
        <w:t>Nucleic Acids Res.</w:t>
      </w:r>
      <w:r w:rsidRPr="00F0318E">
        <w:rPr>
          <w:rFonts w:eastAsia="Times New Roman"/>
          <w:noProof/>
          <w:kern w:val="0"/>
          <w:sz w:val="24"/>
        </w:rPr>
        <w:t xml:space="preserve">, </w:t>
      </w:r>
      <w:r w:rsidRPr="00F0318E">
        <w:rPr>
          <w:rFonts w:eastAsia="Times New Roman"/>
          <w:b/>
          <w:bCs/>
          <w:noProof/>
          <w:kern w:val="0"/>
          <w:sz w:val="24"/>
        </w:rPr>
        <w:t>27</w:t>
      </w:r>
      <w:r w:rsidRPr="00F0318E">
        <w:rPr>
          <w:rFonts w:eastAsia="Times New Roman"/>
          <w:noProof/>
          <w:kern w:val="0"/>
          <w:sz w:val="24"/>
        </w:rPr>
        <w:t>, 2369–2376.</w:t>
      </w:r>
    </w:p>
    <w:p w14:paraId="1099BA83"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Edgar,R.C. (2004) MUSCLE: a multiple sequence alignment method with reduced time and space complexity. </w:t>
      </w:r>
      <w:r w:rsidRPr="00F0318E">
        <w:rPr>
          <w:rFonts w:eastAsia="Times New Roman"/>
          <w:i/>
          <w:iCs/>
          <w:noProof/>
          <w:kern w:val="0"/>
          <w:sz w:val="24"/>
        </w:rPr>
        <w:t>BMC Bioinformatics</w:t>
      </w:r>
      <w:r w:rsidRPr="00F0318E">
        <w:rPr>
          <w:rFonts w:eastAsia="Times New Roman"/>
          <w:noProof/>
          <w:kern w:val="0"/>
          <w:sz w:val="24"/>
        </w:rPr>
        <w:t xml:space="preserve">, </w:t>
      </w:r>
      <w:r w:rsidRPr="00F0318E">
        <w:rPr>
          <w:rFonts w:eastAsia="Times New Roman"/>
          <w:b/>
          <w:bCs/>
          <w:noProof/>
          <w:kern w:val="0"/>
          <w:sz w:val="24"/>
        </w:rPr>
        <w:t>5</w:t>
      </w:r>
      <w:r w:rsidRPr="00F0318E">
        <w:rPr>
          <w:rFonts w:eastAsia="Times New Roman"/>
          <w:noProof/>
          <w:kern w:val="0"/>
          <w:sz w:val="24"/>
        </w:rPr>
        <w:t>, 113.</w:t>
      </w:r>
    </w:p>
    <w:p w14:paraId="7494EA49"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Gotoh,O. (1996) Significant Improvement in Accuracy of Multiple Protein Sequence Alignments by Iterative Refinement as Assessed by Reference to Structural Alignments.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264</w:t>
      </w:r>
      <w:r w:rsidRPr="00F0318E">
        <w:rPr>
          <w:rFonts w:eastAsia="Times New Roman"/>
          <w:noProof/>
          <w:kern w:val="0"/>
          <w:sz w:val="24"/>
        </w:rPr>
        <w:t>, 823–838.</w:t>
      </w:r>
    </w:p>
    <w:p w14:paraId="0FECE34A"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Hogeweg,P. and Hesper,B. (1984) The alignment of sets of sequences and the construction of phyletic trees: an integrated method. </w:t>
      </w:r>
      <w:r w:rsidRPr="00F0318E">
        <w:rPr>
          <w:rFonts w:eastAsia="Times New Roman"/>
          <w:i/>
          <w:iCs/>
          <w:noProof/>
          <w:kern w:val="0"/>
          <w:sz w:val="24"/>
        </w:rPr>
        <w:t>J. Mol. Evol.</w:t>
      </w:r>
      <w:r w:rsidRPr="00F0318E">
        <w:rPr>
          <w:rFonts w:eastAsia="Times New Roman"/>
          <w:noProof/>
          <w:kern w:val="0"/>
          <w:sz w:val="24"/>
        </w:rPr>
        <w:t xml:space="preserve">, </w:t>
      </w:r>
      <w:r w:rsidRPr="00F0318E">
        <w:rPr>
          <w:rFonts w:eastAsia="Times New Roman"/>
          <w:b/>
          <w:bCs/>
          <w:noProof/>
          <w:kern w:val="0"/>
          <w:sz w:val="24"/>
        </w:rPr>
        <w:t>20</w:t>
      </w:r>
      <w:r w:rsidRPr="00F0318E">
        <w:rPr>
          <w:rFonts w:eastAsia="Times New Roman"/>
          <w:noProof/>
          <w:kern w:val="0"/>
          <w:sz w:val="24"/>
        </w:rPr>
        <w:t>, 175–186.</w:t>
      </w:r>
    </w:p>
    <w:p w14:paraId="0DD84F99"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Iborra,F.J. </w:t>
      </w:r>
      <w:r w:rsidRPr="00F0318E">
        <w:rPr>
          <w:rFonts w:eastAsia="Times New Roman"/>
          <w:i/>
          <w:iCs/>
          <w:noProof/>
          <w:kern w:val="0"/>
          <w:sz w:val="24"/>
        </w:rPr>
        <w:t>et al.</w:t>
      </w:r>
      <w:r w:rsidRPr="00F0318E">
        <w:rPr>
          <w:rFonts w:eastAsia="Times New Roman"/>
          <w:noProof/>
          <w:kern w:val="0"/>
          <w:sz w:val="24"/>
        </w:rPr>
        <w:t xml:space="preserve"> (2004) The functional organization of mitochondrial genomes in human cells. </w:t>
      </w:r>
      <w:r w:rsidRPr="00F0318E">
        <w:rPr>
          <w:rFonts w:eastAsia="Times New Roman"/>
          <w:i/>
          <w:iCs/>
          <w:noProof/>
          <w:kern w:val="0"/>
          <w:sz w:val="24"/>
        </w:rPr>
        <w:t>BMC Biol.</w:t>
      </w:r>
      <w:r w:rsidRPr="00F0318E">
        <w:rPr>
          <w:rFonts w:eastAsia="Times New Roman"/>
          <w:noProof/>
          <w:kern w:val="0"/>
          <w:sz w:val="24"/>
        </w:rPr>
        <w:t xml:space="preserve">, </w:t>
      </w:r>
      <w:r w:rsidRPr="00F0318E">
        <w:rPr>
          <w:rFonts w:eastAsia="Times New Roman"/>
          <w:b/>
          <w:bCs/>
          <w:noProof/>
          <w:kern w:val="0"/>
          <w:sz w:val="24"/>
        </w:rPr>
        <w:t>2</w:t>
      </w:r>
      <w:r w:rsidRPr="00F0318E">
        <w:rPr>
          <w:rFonts w:eastAsia="Times New Roman"/>
          <w:noProof/>
          <w:kern w:val="0"/>
          <w:sz w:val="24"/>
        </w:rPr>
        <w:t>, 1–14.</w:t>
      </w:r>
    </w:p>
    <w:p w14:paraId="3E725F86"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Lounkine,E. </w:t>
      </w:r>
      <w:r w:rsidRPr="00F0318E">
        <w:rPr>
          <w:rFonts w:eastAsia="Times New Roman"/>
          <w:i/>
          <w:iCs/>
          <w:noProof/>
          <w:kern w:val="0"/>
          <w:sz w:val="24"/>
        </w:rPr>
        <w:t>et al.</w:t>
      </w:r>
      <w:r w:rsidRPr="00F0318E">
        <w:rPr>
          <w:rFonts w:eastAsia="Times New Roman"/>
          <w:noProof/>
          <w:kern w:val="0"/>
          <w:sz w:val="24"/>
        </w:rPr>
        <w:t xml:space="preserve"> (2012) Large-scale prediction and testing of drug activity on side-effect targets. </w:t>
      </w:r>
      <w:r w:rsidRPr="00F0318E">
        <w:rPr>
          <w:rFonts w:eastAsia="Times New Roman"/>
          <w:i/>
          <w:iCs/>
          <w:noProof/>
          <w:kern w:val="0"/>
          <w:sz w:val="24"/>
        </w:rPr>
        <w:t>Nature</w:t>
      </w:r>
      <w:r w:rsidRPr="00F0318E">
        <w:rPr>
          <w:rFonts w:eastAsia="Times New Roman"/>
          <w:noProof/>
          <w:kern w:val="0"/>
          <w:sz w:val="24"/>
        </w:rPr>
        <w:t xml:space="preserve">, </w:t>
      </w:r>
      <w:r w:rsidRPr="00F0318E">
        <w:rPr>
          <w:rFonts w:eastAsia="Times New Roman"/>
          <w:b/>
          <w:bCs/>
          <w:noProof/>
          <w:kern w:val="0"/>
          <w:sz w:val="24"/>
        </w:rPr>
        <w:t>486</w:t>
      </w:r>
      <w:r w:rsidRPr="00F0318E">
        <w:rPr>
          <w:rFonts w:eastAsia="Times New Roman"/>
          <w:noProof/>
          <w:kern w:val="0"/>
          <w:sz w:val="24"/>
        </w:rPr>
        <w:t>, 361–7.</w:t>
      </w:r>
    </w:p>
    <w:p w14:paraId="44C76156"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Moncrieff,D. </w:t>
      </w:r>
      <w:r w:rsidRPr="00F0318E">
        <w:rPr>
          <w:rFonts w:eastAsia="Times New Roman"/>
          <w:i/>
          <w:iCs/>
          <w:noProof/>
          <w:kern w:val="0"/>
          <w:sz w:val="24"/>
        </w:rPr>
        <w:t>et al.</w:t>
      </w:r>
      <w:r w:rsidRPr="00F0318E">
        <w:rPr>
          <w:rFonts w:eastAsia="Times New Roman"/>
          <w:noProof/>
          <w:kern w:val="0"/>
          <w:sz w:val="24"/>
        </w:rPr>
        <w:t xml:space="preserve"> (1996) Heterogeneous computing machines and Amdahl’s law. </w:t>
      </w:r>
      <w:r w:rsidRPr="00F0318E">
        <w:rPr>
          <w:rFonts w:eastAsia="Times New Roman"/>
          <w:i/>
          <w:iCs/>
          <w:noProof/>
          <w:kern w:val="0"/>
          <w:sz w:val="24"/>
        </w:rPr>
        <w:t>Parallel Comput.</w:t>
      </w:r>
      <w:r w:rsidRPr="00F0318E">
        <w:rPr>
          <w:rFonts w:eastAsia="Times New Roman"/>
          <w:noProof/>
          <w:kern w:val="0"/>
          <w:sz w:val="24"/>
        </w:rPr>
        <w:t xml:space="preserve">, </w:t>
      </w:r>
      <w:r w:rsidRPr="00F0318E">
        <w:rPr>
          <w:rFonts w:eastAsia="Times New Roman"/>
          <w:b/>
          <w:bCs/>
          <w:noProof/>
          <w:kern w:val="0"/>
          <w:sz w:val="24"/>
        </w:rPr>
        <w:t>22</w:t>
      </w:r>
      <w:r w:rsidRPr="00F0318E">
        <w:rPr>
          <w:rFonts w:eastAsia="Times New Roman"/>
          <w:noProof/>
          <w:kern w:val="0"/>
          <w:sz w:val="24"/>
        </w:rPr>
        <w:t>, 407–413.</w:t>
      </w:r>
    </w:p>
    <w:p w14:paraId="2FEDE8ED"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Needleman,S.B. and Wunsch,C.D. (1970) A general method applicable to the search for similiarities in the amino acid sequence of two proteins.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48</w:t>
      </w:r>
      <w:r w:rsidRPr="00F0318E">
        <w:rPr>
          <w:rFonts w:eastAsia="Times New Roman"/>
          <w:noProof/>
          <w:kern w:val="0"/>
          <w:sz w:val="24"/>
        </w:rPr>
        <w:t>, 443–453.</w:t>
      </w:r>
    </w:p>
    <w:p w14:paraId="550D86EA"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Notredame, C., Higgins, D. G., &amp; Heringa,J. </w:t>
      </w:r>
      <w:r w:rsidRPr="00F0318E">
        <w:rPr>
          <w:rFonts w:eastAsia="Times New Roman"/>
          <w:i/>
          <w:iCs/>
          <w:noProof/>
          <w:kern w:val="0"/>
          <w:sz w:val="24"/>
        </w:rPr>
        <w:t>et al.</w:t>
      </w:r>
      <w:r w:rsidRPr="00F0318E">
        <w:rPr>
          <w:rFonts w:eastAsia="Times New Roman"/>
          <w:noProof/>
          <w:kern w:val="0"/>
          <w:sz w:val="24"/>
        </w:rPr>
        <w:t xml:space="preserve"> (2000) T-coffee: a novel method for fast and accurate multiple sequence alignment.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302</w:t>
      </w:r>
      <w:r w:rsidRPr="00F0318E">
        <w:rPr>
          <w:rFonts w:eastAsia="Times New Roman"/>
          <w:noProof/>
          <w:kern w:val="0"/>
          <w:sz w:val="24"/>
        </w:rPr>
        <w:t>, 205–217.</w:t>
      </w:r>
    </w:p>
    <w:p w14:paraId="02FDAF68"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lastRenderedPageBreak/>
        <w:t xml:space="preserve">Smith,T.F. and Waterman,M.S. (1981) Identification of common molecular subsequences.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147</w:t>
      </w:r>
      <w:r w:rsidRPr="00F0318E">
        <w:rPr>
          <w:rFonts w:eastAsia="Times New Roman"/>
          <w:noProof/>
          <w:kern w:val="0"/>
          <w:sz w:val="24"/>
        </w:rPr>
        <w:t>, 195–197.</w:t>
      </w:r>
    </w:p>
    <w:p w14:paraId="593EC793"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Tanaka,M. </w:t>
      </w:r>
      <w:r w:rsidRPr="00F0318E">
        <w:rPr>
          <w:rFonts w:eastAsia="Times New Roman"/>
          <w:i/>
          <w:iCs/>
          <w:noProof/>
          <w:kern w:val="0"/>
          <w:sz w:val="24"/>
        </w:rPr>
        <w:t>et al.</w:t>
      </w:r>
      <w:r w:rsidRPr="00F0318E">
        <w:rPr>
          <w:rFonts w:eastAsia="Times New Roman"/>
          <w:noProof/>
          <w:kern w:val="0"/>
          <w:sz w:val="24"/>
        </w:rPr>
        <w:t xml:space="preserve"> (2004) Mitochondrial Genome Variation in Eastern Asia and the Peopling of Japan Mitochondrial Genome Variation in Eastern Asia and the Peopling of Japan. </w:t>
      </w:r>
      <w:r w:rsidRPr="00F0318E">
        <w:rPr>
          <w:rFonts w:eastAsia="Times New Roman"/>
          <w:i/>
          <w:iCs/>
          <w:noProof/>
          <w:kern w:val="0"/>
          <w:sz w:val="24"/>
        </w:rPr>
        <w:t>Genome Res.</w:t>
      </w:r>
      <w:r w:rsidRPr="00F0318E">
        <w:rPr>
          <w:rFonts w:eastAsia="Times New Roman"/>
          <w:noProof/>
          <w:kern w:val="0"/>
          <w:sz w:val="24"/>
        </w:rPr>
        <w:t>, 1832–1850.</w:t>
      </w:r>
    </w:p>
    <w:p w14:paraId="587B4558"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Taylor,W.R. (1990) Hierarchical method to align large numbers of biological sequences. </w:t>
      </w:r>
      <w:r w:rsidRPr="00F0318E">
        <w:rPr>
          <w:rFonts w:eastAsia="Times New Roman"/>
          <w:i/>
          <w:iCs/>
          <w:noProof/>
          <w:kern w:val="0"/>
          <w:sz w:val="24"/>
        </w:rPr>
        <w:t>Methods Enzymol.</w:t>
      </w:r>
      <w:r w:rsidRPr="00F0318E">
        <w:rPr>
          <w:rFonts w:eastAsia="Times New Roman"/>
          <w:noProof/>
          <w:kern w:val="0"/>
          <w:sz w:val="24"/>
        </w:rPr>
        <w:t xml:space="preserve">, </w:t>
      </w:r>
      <w:r w:rsidRPr="00F0318E">
        <w:rPr>
          <w:rFonts w:eastAsia="Times New Roman"/>
          <w:b/>
          <w:bCs/>
          <w:noProof/>
          <w:kern w:val="0"/>
          <w:sz w:val="24"/>
        </w:rPr>
        <w:t>183</w:t>
      </w:r>
      <w:r w:rsidRPr="00F0318E">
        <w:rPr>
          <w:rFonts w:eastAsia="Times New Roman"/>
          <w:noProof/>
          <w:kern w:val="0"/>
          <w:sz w:val="24"/>
        </w:rPr>
        <w:t>, 456–474.</w:t>
      </w:r>
    </w:p>
    <w:p w14:paraId="0C2023E1"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Thompson,J.D. </w:t>
      </w:r>
      <w:r w:rsidRPr="00F0318E">
        <w:rPr>
          <w:rFonts w:eastAsia="Times New Roman"/>
          <w:i/>
          <w:iCs/>
          <w:noProof/>
          <w:kern w:val="0"/>
          <w:sz w:val="24"/>
        </w:rPr>
        <w:t>et al.</w:t>
      </w:r>
      <w:r w:rsidRPr="00F0318E">
        <w:rPr>
          <w:rFonts w:eastAsia="Times New Roman"/>
          <w:noProof/>
          <w:kern w:val="0"/>
          <w:sz w:val="24"/>
        </w:rPr>
        <w:t xml:space="preserve"> (2005) BAliBASE 3.0: Latest developments of the multiple sequence alignment benchmark. </w:t>
      </w:r>
      <w:r w:rsidRPr="00F0318E">
        <w:rPr>
          <w:rFonts w:eastAsia="Times New Roman"/>
          <w:i/>
          <w:iCs/>
          <w:noProof/>
          <w:kern w:val="0"/>
          <w:sz w:val="24"/>
        </w:rPr>
        <w:t>Proteins Struct. Funct. Genet.</w:t>
      </w:r>
      <w:r w:rsidRPr="00F0318E">
        <w:rPr>
          <w:rFonts w:eastAsia="Times New Roman"/>
          <w:noProof/>
          <w:kern w:val="0"/>
          <w:sz w:val="24"/>
        </w:rPr>
        <w:t xml:space="preserve">, </w:t>
      </w:r>
      <w:r w:rsidRPr="00F0318E">
        <w:rPr>
          <w:rFonts w:eastAsia="Times New Roman"/>
          <w:b/>
          <w:bCs/>
          <w:noProof/>
          <w:kern w:val="0"/>
          <w:sz w:val="24"/>
        </w:rPr>
        <w:t>61</w:t>
      </w:r>
      <w:r w:rsidRPr="00F0318E">
        <w:rPr>
          <w:rFonts w:eastAsia="Times New Roman"/>
          <w:noProof/>
          <w:kern w:val="0"/>
          <w:sz w:val="24"/>
        </w:rPr>
        <w:t>, 127–136.</w:t>
      </w:r>
    </w:p>
    <w:p w14:paraId="480D1939"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Thompson,J.D. </w:t>
      </w:r>
      <w:r w:rsidRPr="00F0318E">
        <w:rPr>
          <w:rFonts w:eastAsia="Times New Roman"/>
          <w:i/>
          <w:iCs/>
          <w:noProof/>
          <w:kern w:val="0"/>
          <w:sz w:val="24"/>
        </w:rPr>
        <w:t>et al.</w:t>
      </w:r>
      <w:r w:rsidRPr="00F0318E">
        <w:rPr>
          <w:rFonts w:eastAsia="Times New Roman"/>
          <w:noProof/>
          <w:kern w:val="0"/>
          <w:sz w:val="24"/>
        </w:rPr>
        <w:t xml:space="preserve"> (1994) CLUSTAL W: Improving the sensitivity of progressive multiple sequence alignment through sequence weighting, position-specific gap penalties and weight matrix choice. </w:t>
      </w:r>
      <w:r w:rsidRPr="00F0318E">
        <w:rPr>
          <w:rFonts w:eastAsia="Times New Roman"/>
          <w:i/>
          <w:iCs/>
          <w:noProof/>
          <w:kern w:val="0"/>
          <w:sz w:val="24"/>
        </w:rPr>
        <w:t>Nucleic Acids Res.</w:t>
      </w:r>
      <w:r w:rsidRPr="00F0318E">
        <w:rPr>
          <w:rFonts w:eastAsia="Times New Roman"/>
          <w:noProof/>
          <w:kern w:val="0"/>
          <w:sz w:val="24"/>
        </w:rPr>
        <w:t xml:space="preserve">, </w:t>
      </w:r>
      <w:r w:rsidRPr="00F0318E">
        <w:rPr>
          <w:rFonts w:eastAsia="Times New Roman"/>
          <w:b/>
          <w:bCs/>
          <w:noProof/>
          <w:kern w:val="0"/>
          <w:sz w:val="24"/>
        </w:rPr>
        <w:t>22</w:t>
      </w:r>
      <w:r w:rsidRPr="00F0318E">
        <w:rPr>
          <w:rFonts w:eastAsia="Times New Roman"/>
          <w:noProof/>
          <w:kern w:val="0"/>
          <w:sz w:val="24"/>
        </w:rPr>
        <w:t>, 4673–4680.</w:t>
      </w:r>
    </w:p>
    <w:p w14:paraId="398D792C"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Ukkonen,E. (1995) On-line construction of suffix trees. </w:t>
      </w:r>
      <w:r w:rsidRPr="00F0318E">
        <w:rPr>
          <w:rFonts w:eastAsia="Times New Roman"/>
          <w:i/>
          <w:iCs/>
          <w:noProof/>
          <w:kern w:val="0"/>
          <w:sz w:val="24"/>
        </w:rPr>
        <w:t>Algorithmica</w:t>
      </w:r>
      <w:r w:rsidRPr="00F0318E">
        <w:rPr>
          <w:rFonts w:eastAsia="Times New Roman"/>
          <w:noProof/>
          <w:kern w:val="0"/>
          <w:sz w:val="24"/>
        </w:rPr>
        <w:t xml:space="preserve">, </w:t>
      </w:r>
      <w:r w:rsidRPr="00F0318E">
        <w:rPr>
          <w:rFonts w:eastAsia="Times New Roman"/>
          <w:b/>
          <w:bCs/>
          <w:noProof/>
          <w:kern w:val="0"/>
          <w:sz w:val="24"/>
        </w:rPr>
        <w:t>14</w:t>
      </w:r>
      <w:r w:rsidRPr="00F0318E">
        <w:rPr>
          <w:rFonts w:eastAsia="Times New Roman"/>
          <w:noProof/>
          <w:kern w:val="0"/>
          <w:sz w:val="24"/>
        </w:rPr>
        <w:t>, 249–260.</w:t>
      </w:r>
    </w:p>
    <w:p w14:paraId="036E622F"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Wallace,I.M. </w:t>
      </w:r>
      <w:r w:rsidRPr="00F0318E">
        <w:rPr>
          <w:rFonts w:eastAsia="Times New Roman"/>
          <w:i/>
          <w:iCs/>
          <w:noProof/>
          <w:kern w:val="0"/>
          <w:sz w:val="24"/>
        </w:rPr>
        <w:t>et al.</w:t>
      </w:r>
      <w:r w:rsidRPr="00F0318E">
        <w:rPr>
          <w:rFonts w:eastAsia="Times New Roman"/>
          <w:noProof/>
          <w:kern w:val="0"/>
          <w:sz w:val="24"/>
        </w:rPr>
        <w:t xml:space="preserve"> (2005) Evaluation of iterative alignment algorithms for multiple alignment. </w:t>
      </w:r>
      <w:r w:rsidRPr="00F0318E">
        <w:rPr>
          <w:rFonts w:eastAsia="Times New Roman"/>
          <w:i/>
          <w:iCs/>
          <w:noProof/>
          <w:kern w:val="0"/>
          <w:sz w:val="24"/>
        </w:rPr>
        <w:t>Bioinformatics</w:t>
      </w:r>
      <w:r w:rsidRPr="00F0318E">
        <w:rPr>
          <w:rFonts w:eastAsia="Times New Roman"/>
          <w:noProof/>
          <w:kern w:val="0"/>
          <w:sz w:val="24"/>
        </w:rPr>
        <w:t xml:space="preserve">, </w:t>
      </w:r>
      <w:r w:rsidRPr="00F0318E">
        <w:rPr>
          <w:rFonts w:eastAsia="Times New Roman"/>
          <w:b/>
          <w:bCs/>
          <w:noProof/>
          <w:kern w:val="0"/>
          <w:sz w:val="24"/>
        </w:rPr>
        <w:t>21</w:t>
      </w:r>
      <w:r w:rsidRPr="00F0318E">
        <w:rPr>
          <w:rFonts w:eastAsia="Times New Roman"/>
          <w:noProof/>
          <w:kern w:val="0"/>
          <w:sz w:val="24"/>
        </w:rPr>
        <w:t>, 1408–1414.</w:t>
      </w:r>
    </w:p>
    <w:p w14:paraId="3CB94658"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Wang,L. and Jiang,T. (1994) On the complexity of multiple sequence alignment. </w:t>
      </w:r>
      <w:r w:rsidRPr="00F0318E">
        <w:rPr>
          <w:rFonts w:eastAsia="Times New Roman"/>
          <w:i/>
          <w:iCs/>
          <w:noProof/>
          <w:kern w:val="0"/>
          <w:sz w:val="24"/>
        </w:rPr>
        <w:t>J Comput Biol</w:t>
      </w:r>
      <w:r w:rsidRPr="00F0318E">
        <w:rPr>
          <w:rFonts w:eastAsia="Times New Roman"/>
          <w:noProof/>
          <w:kern w:val="0"/>
          <w:sz w:val="24"/>
        </w:rPr>
        <w:t xml:space="preserve">, </w:t>
      </w:r>
      <w:r w:rsidRPr="00F0318E">
        <w:rPr>
          <w:rFonts w:eastAsia="Times New Roman"/>
          <w:b/>
          <w:bCs/>
          <w:noProof/>
          <w:kern w:val="0"/>
          <w:sz w:val="24"/>
        </w:rPr>
        <w:t>1</w:t>
      </w:r>
      <w:r w:rsidRPr="00F0318E">
        <w:rPr>
          <w:rFonts w:eastAsia="Times New Roman"/>
          <w:noProof/>
          <w:kern w:val="0"/>
          <w:sz w:val="24"/>
        </w:rPr>
        <w:t>, 337–348.</w:t>
      </w:r>
    </w:p>
    <w:p w14:paraId="2ACC6A53"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Zaharia,M. </w:t>
      </w:r>
      <w:r w:rsidRPr="00F0318E">
        <w:rPr>
          <w:rFonts w:eastAsia="Times New Roman"/>
          <w:i/>
          <w:iCs/>
          <w:noProof/>
          <w:kern w:val="0"/>
          <w:sz w:val="24"/>
        </w:rPr>
        <w:t>et al.</w:t>
      </w:r>
      <w:r w:rsidRPr="00F0318E">
        <w:rPr>
          <w:rFonts w:eastAsia="Times New Roman"/>
          <w:noProof/>
          <w:kern w:val="0"/>
          <w:sz w:val="24"/>
        </w:rPr>
        <w:t xml:space="preserve"> (2010) Spark : Cluster Computing with Working Sets. </w:t>
      </w:r>
      <w:r w:rsidRPr="00F0318E">
        <w:rPr>
          <w:rFonts w:eastAsia="Times New Roman"/>
          <w:i/>
          <w:iCs/>
          <w:noProof/>
          <w:kern w:val="0"/>
          <w:sz w:val="24"/>
        </w:rPr>
        <w:t>HotCloud’10 Proc. 2nd USENIX Conf. Hot Top. cloud Comput.</w:t>
      </w:r>
      <w:r w:rsidRPr="00F0318E">
        <w:rPr>
          <w:rFonts w:eastAsia="Times New Roman"/>
          <w:noProof/>
          <w:kern w:val="0"/>
          <w:sz w:val="24"/>
        </w:rPr>
        <w:t>, 10.</w:t>
      </w:r>
    </w:p>
    <w:p w14:paraId="7F17A925"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(2012) A Novel Center Star Multiple Sequence Alignment Algorithm Based on Affine Gap Penalty and K-Band. </w:t>
      </w:r>
      <w:r w:rsidRPr="00F0318E">
        <w:rPr>
          <w:rFonts w:eastAsia="Times New Roman"/>
          <w:i/>
          <w:iCs/>
          <w:noProof/>
          <w:kern w:val="0"/>
          <w:sz w:val="24"/>
        </w:rPr>
        <w:t>Phys. Procedia</w:t>
      </w:r>
      <w:r w:rsidRPr="00F0318E">
        <w:rPr>
          <w:rFonts w:eastAsia="Times New Roman"/>
          <w:noProof/>
          <w:kern w:val="0"/>
          <w:sz w:val="24"/>
        </w:rPr>
        <w:t xml:space="preserve">, </w:t>
      </w:r>
      <w:r w:rsidRPr="00F0318E">
        <w:rPr>
          <w:rFonts w:eastAsia="Times New Roman"/>
          <w:b/>
          <w:bCs/>
          <w:noProof/>
          <w:kern w:val="0"/>
          <w:sz w:val="24"/>
        </w:rPr>
        <w:t>33</w:t>
      </w:r>
      <w:r w:rsidRPr="00F0318E">
        <w:rPr>
          <w:rFonts w:eastAsia="Times New Roman"/>
          <w:noProof/>
          <w:kern w:val="0"/>
          <w:sz w:val="24"/>
        </w:rPr>
        <w:t>, 322–327.</w:t>
      </w:r>
    </w:p>
    <w:p w14:paraId="49C0FD15" w14:textId="77777777" w:rsidR="00F0318E" w:rsidRPr="00F0318E" w:rsidRDefault="00F0318E" w:rsidP="000F0ECC">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(2009) An Algorithm for DNA Multiple Sequence Alignment Based on </w:t>
      </w:r>
      <w:r w:rsidRPr="00F0318E">
        <w:rPr>
          <w:rFonts w:eastAsia="Times New Roman"/>
          <w:noProof/>
          <w:kern w:val="0"/>
          <w:sz w:val="24"/>
        </w:rPr>
        <w:lastRenderedPageBreak/>
        <w:t xml:space="preserve">Center Star Method and Keyword Tree. </w:t>
      </w:r>
      <w:r w:rsidRPr="00F0318E">
        <w:rPr>
          <w:rFonts w:eastAsia="Times New Roman"/>
          <w:i/>
          <w:iCs/>
          <w:noProof/>
          <w:kern w:val="0"/>
          <w:sz w:val="24"/>
        </w:rPr>
        <w:t>Acta Electron. Sin.</w:t>
      </w:r>
      <w:r w:rsidRPr="00F0318E">
        <w:rPr>
          <w:rFonts w:eastAsia="Times New Roman"/>
          <w:noProof/>
          <w:kern w:val="0"/>
          <w:sz w:val="24"/>
        </w:rPr>
        <w:t xml:space="preserve">, </w:t>
      </w:r>
      <w:r w:rsidRPr="00F0318E">
        <w:rPr>
          <w:rFonts w:eastAsia="Times New Roman"/>
          <w:b/>
          <w:bCs/>
          <w:noProof/>
          <w:kern w:val="0"/>
          <w:sz w:val="24"/>
        </w:rPr>
        <w:t>38</w:t>
      </w:r>
      <w:r w:rsidRPr="00F0318E">
        <w:rPr>
          <w:rFonts w:eastAsia="Times New Roman"/>
          <w:noProof/>
          <w:kern w:val="0"/>
          <w:sz w:val="24"/>
        </w:rPr>
        <w:t>, 1746–1750.</w:t>
      </w:r>
    </w:p>
    <w:p w14:paraId="0BB9E639" w14:textId="77777777" w:rsidR="00F0318E" w:rsidRPr="00F0318E" w:rsidRDefault="00F0318E" w:rsidP="000F0ECC">
      <w:pPr>
        <w:autoSpaceDE w:val="0"/>
        <w:autoSpaceDN w:val="0"/>
        <w:adjustRightInd w:val="0"/>
        <w:spacing w:line="480" w:lineRule="auto"/>
        <w:ind w:left="480" w:hanging="480"/>
        <w:jc w:val="left"/>
        <w:rPr>
          <w:noProof/>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(2015) HAlign: Fast multiple similar DNA/RNA sequence alignment based on the centre star strategy. </w:t>
      </w:r>
      <w:r w:rsidRPr="00F0318E">
        <w:rPr>
          <w:rFonts w:eastAsia="Times New Roman"/>
          <w:i/>
          <w:iCs/>
          <w:noProof/>
          <w:kern w:val="0"/>
          <w:sz w:val="24"/>
        </w:rPr>
        <w:t>Bioinformatics</w:t>
      </w:r>
      <w:r w:rsidRPr="00F0318E">
        <w:rPr>
          <w:rFonts w:eastAsia="Times New Roman"/>
          <w:noProof/>
          <w:kern w:val="0"/>
          <w:sz w:val="24"/>
        </w:rPr>
        <w:t xml:space="preserve">, </w:t>
      </w:r>
      <w:r w:rsidRPr="00F0318E">
        <w:rPr>
          <w:rFonts w:eastAsia="Times New Roman"/>
          <w:b/>
          <w:bCs/>
          <w:noProof/>
          <w:kern w:val="0"/>
          <w:sz w:val="24"/>
        </w:rPr>
        <w:t>31</w:t>
      </w:r>
      <w:r w:rsidRPr="00F0318E">
        <w:rPr>
          <w:rFonts w:eastAsia="Times New Roman"/>
          <w:noProof/>
          <w:kern w:val="0"/>
          <w:sz w:val="24"/>
        </w:rPr>
        <w:t>, 2475–2481.</w:t>
      </w:r>
    </w:p>
    <w:p w14:paraId="75C1D924" w14:textId="77777777" w:rsidR="00847790" w:rsidRPr="004F1982" w:rsidRDefault="00C338F9" w:rsidP="000F0ECC">
      <w:pPr>
        <w:autoSpaceDE w:val="0"/>
        <w:autoSpaceDN w:val="0"/>
        <w:adjustRightInd w:val="0"/>
        <w:spacing w:line="480" w:lineRule="auto"/>
        <w:ind w:left="480" w:hanging="480"/>
        <w:jc w:val="left"/>
        <w:rPr>
          <w:sz w:val="24"/>
          <w:szCs w:val="24"/>
        </w:rPr>
      </w:pPr>
      <w:r w:rsidRPr="004F1982">
        <w:rPr>
          <w:sz w:val="24"/>
          <w:szCs w:val="24"/>
        </w:rPr>
        <w:fldChar w:fldCharType="end"/>
      </w:r>
    </w:p>
    <w:sectPr w:rsidR="00847790" w:rsidRPr="004F1982" w:rsidSect="00441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D5FA7" w14:textId="77777777" w:rsidR="00DD4B05" w:rsidRDefault="00DD4B05" w:rsidP="00680034">
      <w:r>
        <w:separator/>
      </w:r>
    </w:p>
  </w:endnote>
  <w:endnote w:type="continuationSeparator" w:id="0">
    <w:p w14:paraId="1841BC24" w14:textId="77777777" w:rsidR="00DD4B05" w:rsidRDefault="00DD4B05" w:rsidP="0068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dvP7C2E">
    <w:altName w:val="Times New Roman"/>
    <w:charset w:val="01"/>
    <w:family w:val="roman"/>
    <w:pitch w:val="variable"/>
  </w:font>
  <w:font w:name="Symbol">
    <w:panose1 w:val="050501020107060205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CF846" w14:textId="77777777" w:rsidR="00DD4B05" w:rsidRDefault="00DD4B05" w:rsidP="00680034">
      <w:r>
        <w:separator/>
      </w:r>
    </w:p>
  </w:footnote>
  <w:footnote w:type="continuationSeparator" w:id="0">
    <w:p w14:paraId="5805C76F" w14:textId="77777777" w:rsidR="00DD4B05" w:rsidRDefault="00DD4B05" w:rsidP="006800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27083"/>
    <w:multiLevelType w:val="hybridMultilevel"/>
    <w:tmpl w:val="0C520EE0"/>
    <w:lvl w:ilvl="0" w:tplc="273806C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E72199B"/>
    <w:multiLevelType w:val="hybridMultilevel"/>
    <w:tmpl w:val="A5CE73B6"/>
    <w:lvl w:ilvl="0" w:tplc="3AD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C901D4"/>
    <w:multiLevelType w:val="hybridMultilevel"/>
    <w:tmpl w:val="50762EB0"/>
    <w:lvl w:ilvl="0" w:tplc="680C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3C0632"/>
    <w:multiLevelType w:val="hybridMultilevel"/>
    <w:tmpl w:val="E55A2A5E"/>
    <w:lvl w:ilvl="0" w:tplc="A59A7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F06A4F"/>
    <w:multiLevelType w:val="hybridMultilevel"/>
    <w:tmpl w:val="332EF782"/>
    <w:lvl w:ilvl="0" w:tplc="0D7E0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A6387E"/>
    <w:multiLevelType w:val="multilevel"/>
    <w:tmpl w:val="AAD68634"/>
    <w:lvl w:ilvl="0">
      <w:start w:val="1"/>
      <w:numFmt w:val="decimal"/>
      <w:lvlText w:val="%1."/>
      <w:lvlJc w:val="left"/>
      <w:pPr>
        <w:ind w:left="360" w:hanging="360"/>
      </w:pPr>
      <w:rPr>
        <w:rFonts w:ascii="Arial" w:hAnsi="Arial" w:cs="Arial" w:hint="default"/>
        <w:b/>
        <w:color w:val="252525"/>
        <w:sz w:val="28"/>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70011CFE"/>
    <w:multiLevelType w:val="hybridMultilevel"/>
    <w:tmpl w:val="E3B63D4C"/>
    <w:lvl w:ilvl="0" w:tplc="0409000F">
      <w:start w:val="1"/>
      <w:numFmt w:val="decimal"/>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8">
    <w:nsid w:val="733E7065"/>
    <w:multiLevelType w:val="hybridMultilevel"/>
    <w:tmpl w:val="82349B70"/>
    <w:lvl w:ilvl="0" w:tplc="11BC9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4"/>
  </w:num>
  <w:num w:numId="5">
    <w:abstractNumId w:val="8"/>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expwe0fa9fvnepw53x22fzepd0ts5zw22d&quot;&gt;pubmed_achive&lt;record-ids&gt;&lt;item&gt;32&lt;/item&gt;&lt;item&gt;37&lt;/item&gt;&lt;item&gt;65&lt;/item&gt;&lt;item&gt;68&lt;/item&gt;&lt;item&gt;81&lt;/item&gt;&lt;item&gt;82&lt;/item&gt;&lt;item&gt;83&lt;/item&gt;&lt;item&gt;84&lt;/item&gt;&lt;item&gt;85&lt;/item&gt;&lt;item&gt;86&lt;/item&gt;&lt;item&gt;87&lt;/item&gt;&lt;item&gt;89&lt;/item&gt;&lt;item&gt;90&lt;/item&gt;&lt;item&gt;91&lt;/item&gt;&lt;item&gt;92&lt;/item&gt;&lt;item&gt;93&lt;/item&gt;&lt;item&gt;94&lt;/item&gt;&lt;item&gt;95&lt;/item&gt;&lt;item&gt;97&lt;/item&gt;&lt;item&gt;100&lt;/item&gt;&lt;item&gt;101&lt;/item&gt;&lt;item&gt;102&lt;/item&gt;&lt;item&gt;103&lt;/item&gt;&lt;item&gt;104&lt;/item&gt;&lt;item&gt;105&lt;/item&gt;&lt;/record-ids&gt;&lt;/item&gt;&lt;/Libraries&gt;"/>
  </w:docVars>
  <w:rsids>
    <w:rsidRoot w:val="00A5025D"/>
    <w:rsid w:val="0000139A"/>
    <w:rsid w:val="0000158E"/>
    <w:rsid w:val="00006B80"/>
    <w:rsid w:val="00007D2B"/>
    <w:rsid w:val="000109B4"/>
    <w:rsid w:val="00012260"/>
    <w:rsid w:val="00013191"/>
    <w:rsid w:val="00020165"/>
    <w:rsid w:val="000267FB"/>
    <w:rsid w:val="0002713F"/>
    <w:rsid w:val="000278B4"/>
    <w:rsid w:val="00031314"/>
    <w:rsid w:val="00032FBE"/>
    <w:rsid w:val="00037ACC"/>
    <w:rsid w:val="00037FE0"/>
    <w:rsid w:val="000402C7"/>
    <w:rsid w:val="000426FE"/>
    <w:rsid w:val="00044C9A"/>
    <w:rsid w:val="000510AC"/>
    <w:rsid w:val="000575D4"/>
    <w:rsid w:val="00061CC5"/>
    <w:rsid w:val="00065B9E"/>
    <w:rsid w:val="00072503"/>
    <w:rsid w:val="000764D7"/>
    <w:rsid w:val="00076B8F"/>
    <w:rsid w:val="00082E54"/>
    <w:rsid w:val="000843F3"/>
    <w:rsid w:val="00084D89"/>
    <w:rsid w:val="000875F4"/>
    <w:rsid w:val="00095FB7"/>
    <w:rsid w:val="00096247"/>
    <w:rsid w:val="000A1B0B"/>
    <w:rsid w:val="000A1C5D"/>
    <w:rsid w:val="000A1D7D"/>
    <w:rsid w:val="000A4BA3"/>
    <w:rsid w:val="000B2503"/>
    <w:rsid w:val="000B308B"/>
    <w:rsid w:val="000B34EC"/>
    <w:rsid w:val="000B36A1"/>
    <w:rsid w:val="000B5CCF"/>
    <w:rsid w:val="000B6FB9"/>
    <w:rsid w:val="000B7BF7"/>
    <w:rsid w:val="000C7E84"/>
    <w:rsid w:val="000D08BD"/>
    <w:rsid w:val="000D11E7"/>
    <w:rsid w:val="000D37AC"/>
    <w:rsid w:val="000D5325"/>
    <w:rsid w:val="000E08EF"/>
    <w:rsid w:val="000E165D"/>
    <w:rsid w:val="000F0ECC"/>
    <w:rsid w:val="000F2829"/>
    <w:rsid w:val="000F6D5E"/>
    <w:rsid w:val="00101CB9"/>
    <w:rsid w:val="00110F84"/>
    <w:rsid w:val="00112490"/>
    <w:rsid w:val="00114EB2"/>
    <w:rsid w:val="00117ECB"/>
    <w:rsid w:val="001209B6"/>
    <w:rsid w:val="00120D33"/>
    <w:rsid w:val="00123BB1"/>
    <w:rsid w:val="00126584"/>
    <w:rsid w:val="001330B9"/>
    <w:rsid w:val="00136F49"/>
    <w:rsid w:val="00140155"/>
    <w:rsid w:val="001435C4"/>
    <w:rsid w:val="00143BA2"/>
    <w:rsid w:val="0014557A"/>
    <w:rsid w:val="00145986"/>
    <w:rsid w:val="00146422"/>
    <w:rsid w:val="0015141B"/>
    <w:rsid w:val="00153426"/>
    <w:rsid w:val="00155BEB"/>
    <w:rsid w:val="00156F31"/>
    <w:rsid w:val="0016089C"/>
    <w:rsid w:val="0016288F"/>
    <w:rsid w:val="00164DEF"/>
    <w:rsid w:val="00165B15"/>
    <w:rsid w:val="00171121"/>
    <w:rsid w:val="00171ECA"/>
    <w:rsid w:val="001750C7"/>
    <w:rsid w:val="001760FF"/>
    <w:rsid w:val="00177842"/>
    <w:rsid w:val="00182F6C"/>
    <w:rsid w:val="0018494C"/>
    <w:rsid w:val="00185E6E"/>
    <w:rsid w:val="00192E67"/>
    <w:rsid w:val="00193592"/>
    <w:rsid w:val="001936A2"/>
    <w:rsid w:val="001946E5"/>
    <w:rsid w:val="001A2B5D"/>
    <w:rsid w:val="001B14ED"/>
    <w:rsid w:val="001B48C2"/>
    <w:rsid w:val="001B5AEF"/>
    <w:rsid w:val="001B6302"/>
    <w:rsid w:val="001B65EE"/>
    <w:rsid w:val="001B7AAC"/>
    <w:rsid w:val="001C084E"/>
    <w:rsid w:val="001C44F6"/>
    <w:rsid w:val="001D0410"/>
    <w:rsid w:val="001D2E94"/>
    <w:rsid w:val="001D47B4"/>
    <w:rsid w:val="001D4C5E"/>
    <w:rsid w:val="001D5B85"/>
    <w:rsid w:val="001E37FE"/>
    <w:rsid w:val="001E6AF4"/>
    <w:rsid w:val="001F11A0"/>
    <w:rsid w:val="001F28A7"/>
    <w:rsid w:val="001F3601"/>
    <w:rsid w:val="001F532C"/>
    <w:rsid w:val="001F591B"/>
    <w:rsid w:val="001F7A35"/>
    <w:rsid w:val="0020665F"/>
    <w:rsid w:val="00211011"/>
    <w:rsid w:val="002125DD"/>
    <w:rsid w:val="00212DF4"/>
    <w:rsid w:val="00213F78"/>
    <w:rsid w:val="002163A1"/>
    <w:rsid w:val="0022108A"/>
    <w:rsid w:val="00221F2F"/>
    <w:rsid w:val="00223673"/>
    <w:rsid w:val="00227B9F"/>
    <w:rsid w:val="002307F7"/>
    <w:rsid w:val="00231CAE"/>
    <w:rsid w:val="002334CE"/>
    <w:rsid w:val="00237EC9"/>
    <w:rsid w:val="002405AF"/>
    <w:rsid w:val="0024330F"/>
    <w:rsid w:val="002527C4"/>
    <w:rsid w:val="00255771"/>
    <w:rsid w:val="002571C5"/>
    <w:rsid w:val="00260F82"/>
    <w:rsid w:val="0026279E"/>
    <w:rsid w:val="00275182"/>
    <w:rsid w:val="00277B99"/>
    <w:rsid w:val="002831FA"/>
    <w:rsid w:val="00283B98"/>
    <w:rsid w:val="00286D66"/>
    <w:rsid w:val="002942B4"/>
    <w:rsid w:val="00295C08"/>
    <w:rsid w:val="00295D53"/>
    <w:rsid w:val="002A1F3D"/>
    <w:rsid w:val="002A2014"/>
    <w:rsid w:val="002A3507"/>
    <w:rsid w:val="002A400C"/>
    <w:rsid w:val="002A4E1D"/>
    <w:rsid w:val="002A57FF"/>
    <w:rsid w:val="002A6581"/>
    <w:rsid w:val="002A6EC1"/>
    <w:rsid w:val="002A724B"/>
    <w:rsid w:val="002B10CF"/>
    <w:rsid w:val="002B5D35"/>
    <w:rsid w:val="002C0476"/>
    <w:rsid w:val="002C0B82"/>
    <w:rsid w:val="002C1578"/>
    <w:rsid w:val="002C400D"/>
    <w:rsid w:val="002D475C"/>
    <w:rsid w:val="002D7449"/>
    <w:rsid w:val="002E20C6"/>
    <w:rsid w:val="002E4811"/>
    <w:rsid w:val="002E6120"/>
    <w:rsid w:val="002E6FD6"/>
    <w:rsid w:val="002F014A"/>
    <w:rsid w:val="002F09F0"/>
    <w:rsid w:val="002F3124"/>
    <w:rsid w:val="00302070"/>
    <w:rsid w:val="003020B7"/>
    <w:rsid w:val="00304524"/>
    <w:rsid w:val="003054EA"/>
    <w:rsid w:val="00306986"/>
    <w:rsid w:val="0030698B"/>
    <w:rsid w:val="00312813"/>
    <w:rsid w:val="00313468"/>
    <w:rsid w:val="003146AB"/>
    <w:rsid w:val="003163F6"/>
    <w:rsid w:val="003170BA"/>
    <w:rsid w:val="003213B9"/>
    <w:rsid w:val="00322E2B"/>
    <w:rsid w:val="003238D1"/>
    <w:rsid w:val="003302EE"/>
    <w:rsid w:val="003303E2"/>
    <w:rsid w:val="00330B4E"/>
    <w:rsid w:val="00337FBB"/>
    <w:rsid w:val="00340DE2"/>
    <w:rsid w:val="00340E18"/>
    <w:rsid w:val="00343FA4"/>
    <w:rsid w:val="00344B7F"/>
    <w:rsid w:val="00344C33"/>
    <w:rsid w:val="003500CE"/>
    <w:rsid w:val="00350CA6"/>
    <w:rsid w:val="00350DE1"/>
    <w:rsid w:val="00351E62"/>
    <w:rsid w:val="00353809"/>
    <w:rsid w:val="003545FB"/>
    <w:rsid w:val="00355A76"/>
    <w:rsid w:val="00356FC2"/>
    <w:rsid w:val="00360FCA"/>
    <w:rsid w:val="00366ABE"/>
    <w:rsid w:val="00372CAD"/>
    <w:rsid w:val="003825EB"/>
    <w:rsid w:val="00384601"/>
    <w:rsid w:val="003846D2"/>
    <w:rsid w:val="00385507"/>
    <w:rsid w:val="00387CEF"/>
    <w:rsid w:val="0039288F"/>
    <w:rsid w:val="00394A8F"/>
    <w:rsid w:val="00394D95"/>
    <w:rsid w:val="003965D6"/>
    <w:rsid w:val="00396DB5"/>
    <w:rsid w:val="00397194"/>
    <w:rsid w:val="003A0773"/>
    <w:rsid w:val="003A1DA3"/>
    <w:rsid w:val="003A572C"/>
    <w:rsid w:val="003A6AB8"/>
    <w:rsid w:val="003A796A"/>
    <w:rsid w:val="003B050C"/>
    <w:rsid w:val="003B714D"/>
    <w:rsid w:val="003B7EE0"/>
    <w:rsid w:val="003C05B3"/>
    <w:rsid w:val="003C1DCC"/>
    <w:rsid w:val="003C2FA2"/>
    <w:rsid w:val="003C51A4"/>
    <w:rsid w:val="003C621A"/>
    <w:rsid w:val="003D09C1"/>
    <w:rsid w:val="003D1C51"/>
    <w:rsid w:val="003D6AA5"/>
    <w:rsid w:val="003E1275"/>
    <w:rsid w:val="003E522B"/>
    <w:rsid w:val="003F0251"/>
    <w:rsid w:val="003F1DA5"/>
    <w:rsid w:val="003F2698"/>
    <w:rsid w:val="003F3089"/>
    <w:rsid w:val="003F3BE9"/>
    <w:rsid w:val="003F4476"/>
    <w:rsid w:val="004044CA"/>
    <w:rsid w:val="00410CF1"/>
    <w:rsid w:val="00413DF8"/>
    <w:rsid w:val="004179DD"/>
    <w:rsid w:val="00420141"/>
    <w:rsid w:val="00421DD5"/>
    <w:rsid w:val="00422EB8"/>
    <w:rsid w:val="00423930"/>
    <w:rsid w:val="00426BEF"/>
    <w:rsid w:val="004304A7"/>
    <w:rsid w:val="00430B9C"/>
    <w:rsid w:val="0043167A"/>
    <w:rsid w:val="00432127"/>
    <w:rsid w:val="00433F4A"/>
    <w:rsid w:val="004340F6"/>
    <w:rsid w:val="00435E57"/>
    <w:rsid w:val="00436CC7"/>
    <w:rsid w:val="00436EE1"/>
    <w:rsid w:val="00437F43"/>
    <w:rsid w:val="004406FB"/>
    <w:rsid w:val="00441BD3"/>
    <w:rsid w:val="00441FE9"/>
    <w:rsid w:val="004422F6"/>
    <w:rsid w:val="00443899"/>
    <w:rsid w:val="0044584F"/>
    <w:rsid w:val="00453AF9"/>
    <w:rsid w:val="00453F93"/>
    <w:rsid w:val="00455921"/>
    <w:rsid w:val="00456289"/>
    <w:rsid w:val="00456E70"/>
    <w:rsid w:val="0045725D"/>
    <w:rsid w:val="00461D6D"/>
    <w:rsid w:val="0046468A"/>
    <w:rsid w:val="00464C18"/>
    <w:rsid w:val="004653B1"/>
    <w:rsid w:val="00466DC3"/>
    <w:rsid w:val="00473BD8"/>
    <w:rsid w:val="00475FD4"/>
    <w:rsid w:val="0047690E"/>
    <w:rsid w:val="0047738A"/>
    <w:rsid w:val="00483464"/>
    <w:rsid w:val="004877E5"/>
    <w:rsid w:val="00490B87"/>
    <w:rsid w:val="00495168"/>
    <w:rsid w:val="004A2AF9"/>
    <w:rsid w:val="004A5E28"/>
    <w:rsid w:val="004A5E74"/>
    <w:rsid w:val="004A7189"/>
    <w:rsid w:val="004A779A"/>
    <w:rsid w:val="004B2DB0"/>
    <w:rsid w:val="004B768C"/>
    <w:rsid w:val="004B7AF4"/>
    <w:rsid w:val="004C2461"/>
    <w:rsid w:val="004C425C"/>
    <w:rsid w:val="004C571C"/>
    <w:rsid w:val="004C5BA9"/>
    <w:rsid w:val="004C7EF1"/>
    <w:rsid w:val="004D0E8F"/>
    <w:rsid w:val="004D14DE"/>
    <w:rsid w:val="004D3321"/>
    <w:rsid w:val="004D3B2F"/>
    <w:rsid w:val="004E1023"/>
    <w:rsid w:val="004E6186"/>
    <w:rsid w:val="004F06AC"/>
    <w:rsid w:val="004F1982"/>
    <w:rsid w:val="004F1B34"/>
    <w:rsid w:val="004F4365"/>
    <w:rsid w:val="004F65D6"/>
    <w:rsid w:val="004F7268"/>
    <w:rsid w:val="00505519"/>
    <w:rsid w:val="00511BAD"/>
    <w:rsid w:val="00512FE2"/>
    <w:rsid w:val="005146CC"/>
    <w:rsid w:val="00515800"/>
    <w:rsid w:val="005168B6"/>
    <w:rsid w:val="0052045F"/>
    <w:rsid w:val="00525391"/>
    <w:rsid w:val="00527568"/>
    <w:rsid w:val="00530087"/>
    <w:rsid w:val="00530965"/>
    <w:rsid w:val="00530ACB"/>
    <w:rsid w:val="005331F5"/>
    <w:rsid w:val="0053412E"/>
    <w:rsid w:val="00541500"/>
    <w:rsid w:val="005433FE"/>
    <w:rsid w:val="00543BD4"/>
    <w:rsid w:val="00544B5B"/>
    <w:rsid w:val="005635D5"/>
    <w:rsid w:val="005663AE"/>
    <w:rsid w:val="005719A4"/>
    <w:rsid w:val="00574A61"/>
    <w:rsid w:val="00577397"/>
    <w:rsid w:val="0058058A"/>
    <w:rsid w:val="0058095E"/>
    <w:rsid w:val="00581FBF"/>
    <w:rsid w:val="00582450"/>
    <w:rsid w:val="005853DA"/>
    <w:rsid w:val="005876A3"/>
    <w:rsid w:val="00587F5F"/>
    <w:rsid w:val="00591F63"/>
    <w:rsid w:val="00593BB8"/>
    <w:rsid w:val="0059514A"/>
    <w:rsid w:val="005A1BE1"/>
    <w:rsid w:val="005A36EA"/>
    <w:rsid w:val="005A408E"/>
    <w:rsid w:val="005C242D"/>
    <w:rsid w:val="005C514C"/>
    <w:rsid w:val="005C59D1"/>
    <w:rsid w:val="005C5ABD"/>
    <w:rsid w:val="005C68C8"/>
    <w:rsid w:val="005C6DFB"/>
    <w:rsid w:val="005D14B8"/>
    <w:rsid w:val="005D65E8"/>
    <w:rsid w:val="005E036B"/>
    <w:rsid w:val="005E19CE"/>
    <w:rsid w:val="005E1E8A"/>
    <w:rsid w:val="005E2894"/>
    <w:rsid w:val="005F32D3"/>
    <w:rsid w:val="005F3853"/>
    <w:rsid w:val="005F5A3D"/>
    <w:rsid w:val="006043C9"/>
    <w:rsid w:val="0060616B"/>
    <w:rsid w:val="006062DC"/>
    <w:rsid w:val="00606708"/>
    <w:rsid w:val="00610AA0"/>
    <w:rsid w:val="00610D24"/>
    <w:rsid w:val="0061723F"/>
    <w:rsid w:val="006172E8"/>
    <w:rsid w:val="006209F2"/>
    <w:rsid w:val="006250CD"/>
    <w:rsid w:val="006256E1"/>
    <w:rsid w:val="00631AF1"/>
    <w:rsid w:val="00634AF2"/>
    <w:rsid w:val="006373F9"/>
    <w:rsid w:val="00640781"/>
    <w:rsid w:val="00640884"/>
    <w:rsid w:val="00640926"/>
    <w:rsid w:val="00643F85"/>
    <w:rsid w:val="00644A84"/>
    <w:rsid w:val="00646C2A"/>
    <w:rsid w:val="00654173"/>
    <w:rsid w:val="00656D71"/>
    <w:rsid w:val="006617AF"/>
    <w:rsid w:val="00664F8A"/>
    <w:rsid w:val="0067013C"/>
    <w:rsid w:val="00672C5E"/>
    <w:rsid w:val="0067540D"/>
    <w:rsid w:val="0067628C"/>
    <w:rsid w:val="0067769A"/>
    <w:rsid w:val="006778FD"/>
    <w:rsid w:val="00680034"/>
    <w:rsid w:val="006806BF"/>
    <w:rsid w:val="00680F02"/>
    <w:rsid w:val="006819E3"/>
    <w:rsid w:val="00682072"/>
    <w:rsid w:val="006845F3"/>
    <w:rsid w:val="00686CBB"/>
    <w:rsid w:val="00690222"/>
    <w:rsid w:val="00690775"/>
    <w:rsid w:val="006929CF"/>
    <w:rsid w:val="00695074"/>
    <w:rsid w:val="00695DA1"/>
    <w:rsid w:val="00697525"/>
    <w:rsid w:val="00697E1C"/>
    <w:rsid w:val="00697F63"/>
    <w:rsid w:val="006A237B"/>
    <w:rsid w:val="006B0358"/>
    <w:rsid w:val="006B21D9"/>
    <w:rsid w:val="006B2346"/>
    <w:rsid w:val="006B2B76"/>
    <w:rsid w:val="006B5085"/>
    <w:rsid w:val="006B539A"/>
    <w:rsid w:val="006B5886"/>
    <w:rsid w:val="006B66AE"/>
    <w:rsid w:val="006B77EA"/>
    <w:rsid w:val="006B7C37"/>
    <w:rsid w:val="006C05C8"/>
    <w:rsid w:val="006C0AB0"/>
    <w:rsid w:val="006C3205"/>
    <w:rsid w:val="006C50C2"/>
    <w:rsid w:val="006D5B28"/>
    <w:rsid w:val="006D60BF"/>
    <w:rsid w:val="006E00EA"/>
    <w:rsid w:val="006E133B"/>
    <w:rsid w:val="006E1F90"/>
    <w:rsid w:val="006E68A4"/>
    <w:rsid w:val="006E6DBB"/>
    <w:rsid w:val="006E6E30"/>
    <w:rsid w:val="006F0C39"/>
    <w:rsid w:val="006F3412"/>
    <w:rsid w:val="006F46FB"/>
    <w:rsid w:val="006F5DE5"/>
    <w:rsid w:val="006F7759"/>
    <w:rsid w:val="00702E48"/>
    <w:rsid w:val="00703CDD"/>
    <w:rsid w:val="0070642A"/>
    <w:rsid w:val="0071144C"/>
    <w:rsid w:val="007143BF"/>
    <w:rsid w:val="00715520"/>
    <w:rsid w:val="00716A84"/>
    <w:rsid w:val="00717A80"/>
    <w:rsid w:val="007204F4"/>
    <w:rsid w:val="00720990"/>
    <w:rsid w:val="00721DB2"/>
    <w:rsid w:val="007221F5"/>
    <w:rsid w:val="00723EBB"/>
    <w:rsid w:val="00724925"/>
    <w:rsid w:val="00725274"/>
    <w:rsid w:val="007278AF"/>
    <w:rsid w:val="0073147E"/>
    <w:rsid w:val="00732DB9"/>
    <w:rsid w:val="0073452F"/>
    <w:rsid w:val="00736274"/>
    <w:rsid w:val="00737BE7"/>
    <w:rsid w:val="007429BC"/>
    <w:rsid w:val="00743D04"/>
    <w:rsid w:val="007451DD"/>
    <w:rsid w:val="00751B16"/>
    <w:rsid w:val="007522E1"/>
    <w:rsid w:val="00754DAD"/>
    <w:rsid w:val="0075617F"/>
    <w:rsid w:val="0075764A"/>
    <w:rsid w:val="007606E5"/>
    <w:rsid w:val="00762ED1"/>
    <w:rsid w:val="00765580"/>
    <w:rsid w:val="00765D30"/>
    <w:rsid w:val="007665D1"/>
    <w:rsid w:val="00767F2E"/>
    <w:rsid w:val="007728B5"/>
    <w:rsid w:val="00775A05"/>
    <w:rsid w:val="00775E40"/>
    <w:rsid w:val="007760FA"/>
    <w:rsid w:val="00777FD0"/>
    <w:rsid w:val="00780B1A"/>
    <w:rsid w:val="00783225"/>
    <w:rsid w:val="00784443"/>
    <w:rsid w:val="007902BE"/>
    <w:rsid w:val="00790370"/>
    <w:rsid w:val="007909AC"/>
    <w:rsid w:val="007913F2"/>
    <w:rsid w:val="00792115"/>
    <w:rsid w:val="007A131C"/>
    <w:rsid w:val="007A3706"/>
    <w:rsid w:val="007A3BA8"/>
    <w:rsid w:val="007A61F1"/>
    <w:rsid w:val="007A70C1"/>
    <w:rsid w:val="007B0546"/>
    <w:rsid w:val="007B057D"/>
    <w:rsid w:val="007B17DA"/>
    <w:rsid w:val="007C3F20"/>
    <w:rsid w:val="007C554E"/>
    <w:rsid w:val="007D187C"/>
    <w:rsid w:val="007D5AC6"/>
    <w:rsid w:val="007D7F47"/>
    <w:rsid w:val="007E05E4"/>
    <w:rsid w:val="007E1627"/>
    <w:rsid w:val="007E227D"/>
    <w:rsid w:val="007E4257"/>
    <w:rsid w:val="007E5B34"/>
    <w:rsid w:val="007F1423"/>
    <w:rsid w:val="007F3418"/>
    <w:rsid w:val="007F39E0"/>
    <w:rsid w:val="007F7024"/>
    <w:rsid w:val="00800599"/>
    <w:rsid w:val="008048ED"/>
    <w:rsid w:val="008049C2"/>
    <w:rsid w:val="008060B0"/>
    <w:rsid w:val="00807405"/>
    <w:rsid w:val="00807882"/>
    <w:rsid w:val="0081348C"/>
    <w:rsid w:val="00816350"/>
    <w:rsid w:val="00816E78"/>
    <w:rsid w:val="008215F4"/>
    <w:rsid w:val="008254E9"/>
    <w:rsid w:val="008300EB"/>
    <w:rsid w:val="00830555"/>
    <w:rsid w:val="00832C33"/>
    <w:rsid w:val="00833DA7"/>
    <w:rsid w:val="008371CE"/>
    <w:rsid w:val="008409EC"/>
    <w:rsid w:val="008441E5"/>
    <w:rsid w:val="00847790"/>
    <w:rsid w:val="008535FE"/>
    <w:rsid w:val="008559F7"/>
    <w:rsid w:val="00856382"/>
    <w:rsid w:val="00866B36"/>
    <w:rsid w:val="008670FE"/>
    <w:rsid w:val="008714BE"/>
    <w:rsid w:val="0087556F"/>
    <w:rsid w:val="0087668B"/>
    <w:rsid w:val="00877DD4"/>
    <w:rsid w:val="00880C1C"/>
    <w:rsid w:val="00884352"/>
    <w:rsid w:val="00892BFF"/>
    <w:rsid w:val="00894C28"/>
    <w:rsid w:val="008951EF"/>
    <w:rsid w:val="00895975"/>
    <w:rsid w:val="00896A2D"/>
    <w:rsid w:val="008A0823"/>
    <w:rsid w:val="008A0ACD"/>
    <w:rsid w:val="008A337D"/>
    <w:rsid w:val="008A51B3"/>
    <w:rsid w:val="008A553A"/>
    <w:rsid w:val="008A7003"/>
    <w:rsid w:val="008B0D52"/>
    <w:rsid w:val="008B4D58"/>
    <w:rsid w:val="008B6404"/>
    <w:rsid w:val="008B65FE"/>
    <w:rsid w:val="008C2B0D"/>
    <w:rsid w:val="008C3B74"/>
    <w:rsid w:val="008C3CA4"/>
    <w:rsid w:val="008C3F13"/>
    <w:rsid w:val="008C54E0"/>
    <w:rsid w:val="008C54F3"/>
    <w:rsid w:val="008C592F"/>
    <w:rsid w:val="008C66E4"/>
    <w:rsid w:val="008C6B17"/>
    <w:rsid w:val="008D1229"/>
    <w:rsid w:val="008D3715"/>
    <w:rsid w:val="008E1A65"/>
    <w:rsid w:val="008E1FB2"/>
    <w:rsid w:val="008E345E"/>
    <w:rsid w:val="008E6DD4"/>
    <w:rsid w:val="008F66E5"/>
    <w:rsid w:val="008F7EDF"/>
    <w:rsid w:val="0090111B"/>
    <w:rsid w:val="0090342F"/>
    <w:rsid w:val="0090754E"/>
    <w:rsid w:val="00913A81"/>
    <w:rsid w:val="00920B5C"/>
    <w:rsid w:val="00924030"/>
    <w:rsid w:val="009241EF"/>
    <w:rsid w:val="009336CA"/>
    <w:rsid w:val="00936CCE"/>
    <w:rsid w:val="0094027D"/>
    <w:rsid w:val="00940833"/>
    <w:rsid w:val="0094178B"/>
    <w:rsid w:val="00942DFA"/>
    <w:rsid w:val="00945A3A"/>
    <w:rsid w:val="00947C1B"/>
    <w:rsid w:val="00951CE6"/>
    <w:rsid w:val="009522D0"/>
    <w:rsid w:val="009537AA"/>
    <w:rsid w:val="00953C72"/>
    <w:rsid w:val="00953D9D"/>
    <w:rsid w:val="00953EA7"/>
    <w:rsid w:val="00960F83"/>
    <w:rsid w:val="00962543"/>
    <w:rsid w:val="0096338C"/>
    <w:rsid w:val="009637F5"/>
    <w:rsid w:val="009642BF"/>
    <w:rsid w:val="0096435C"/>
    <w:rsid w:val="00964816"/>
    <w:rsid w:val="00966960"/>
    <w:rsid w:val="00977503"/>
    <w:rsid w:val="009805ED"/>
    <w:rsid w:val="009809C2"/>
    <w:rsid w:val="0098424B"/>
    <w:rsid w:val="0098428F"/>
    <w:rsid w:val="0098445B"/>
    <w:rsid w:val="00994FB3"/>
    <w:rsid w:val="00995CEE"/>
    <w:rsid w:val="00997221"/>
    <w:rsid w:val="009A0458"/>
    <w:rsid w:val="009A1577"/>
    <w:rsid w:val="009A1DB5"/>
    <w:rsid w:val="009A549E"/>
    <w:rsid w:val="009A65A4"/>
    <w:rsid w:val="009A665D"/>
    <w:rsid w:val="009A779C"/>
    <w:rsid w:val="009B6DD2"/>
    <w:rsid w:val="009C145E"/>
    <w:rsid w:val="009C15E0"/>
    <w:rsid w:val="009C2DB0"/>
    <w:rsid w:val="009C432B"/>
    <w:rsid w:val="009C74A0"/>
    <w:rsid w:val="009D0B3D"/>
    <w:rsid w:val="009D204B"/>
    <w:rsid w:val="009D3D38"/>
    <w:rsid w:val="009D48FE"/>
    <w:rsid w:val="009D5CB9"/>
    <w:rsid w:val="009E011C"/>
    <w:rsid w:val="009E117B"/>
    <w:rsid w:val="009E36DF"/>
    <w:rsid w:val="009E5E25"/>
    <w:rsid w:val="009F3341"/>
    <w:rsid w:val="009F363F"/>
    <w:rsid w:val="009F42EB"/>
    <w:rsid w:val="00A00FA1"/>
    <w:rsid w:val="00A02A02"/>
    <w:rsid w:val="00A03858"/>
    <w:rsid w:val="00A0468F"/>
    <w:rsid w:val="00A05692"/>
    <w:rsid w:val="00A06DDA"/>
    <w:rsid w:val="00A06F3F"/>
    <w:rsid w:val="00A078AF"/>
    <w:rsid w:val="00A15554"/>
    <w:rsid w:val="00A17EC0"/>
    <w:rsid w:val="00A20756"/>
    <w:rsid w:val="00A21F79"/>
    <w:rsid w:val="00A3026C"/>
    <w:rsid w:val="00A310D1"/>
    <w:rsid w:val="00A31E1D"/>
    <w:rsid w:val="00A31E88"/>
    <w:rsid w:val="00A32290"/>
    <w:rsid w:val="00A32DDD"/>
    <w:rsid w:val="00A33740"/>
    <w:rsid w:val="00A34F54"/>
    <w:rsid w:val="00A35218"/>
    <w:rsid w:val="00A363D3"/>
    <w:rsid w:val="00A36DDC"/>
    <w:rsid w:val="00A36DF6"/>
    <w:rsid w:val="00A37878"/>
    <w:rsid w:val="00A40B35"/>
    <w:rsid w:val="00A4464D"/>
    <w:rsid w:val="00A45031"/>
    <w:rsid w:val="00A45771"/>
    <w:rsid w:val="00A4770E"/>
    <w:rsid w:val="00A47819"/>
    <w:rsid w:val="00A478E0"/>
    <w:rsid w:val="00A5025D"/>
    <w:rsid w:val="00A50F70"/>
    <w:rsid w:val="00A5680E"/>
    <w:rsid w:val="00A5715D"/>
    <w:rsid w:val="00A60D6E"/>
    <w:rsid w:val="00A626CA"/>
    <w:rsid w:val="00A64CB5"/>
    <w:rsid w:val="00A64E2B"/>
    <w:rsid w:val="00A65728"/>
    <w:rsid w:val="00A65C4C"/>
    <w:rsid w:val="00A67AFB"/>
    <w:rsid w:val="00A74576"/>
    <w:rsid w:val="00A86EE0"/>
    <w:rsid w:val="00A91DA4"/>
    <w:rsid w:val="00A91E3E"/>
    <w:rsid w:val="00A93160"/>
    <w:rsid w:val="00A93627"/>
    <w:rsid w:val="00A95D93"/>
    <w:rsid w:val="00A969B0"/>
    <w:rsid w:val="00AA3C2D"/>
    <w:rsid w:val="00AA493C"/>
    <w:rsid w:val="00AA743B"/>
    <w:rsid w:val="00AB08D1"/>
    <w:rsid w:val="00AB559A"/>
    <w:rsid w:val="00AB7040"/>
    <w:rsid w:val="00AC3CFC"/>
    <w:rsid w:val="00AC484D"/>
    <w:rsid w:val="00AC541A"/>
    <w:rsid w:val="00AC6B0D"/>
    <w:rsid w:val="00AC78EF"/>
    <w:rsid w:val="00AC7E3C"/>
    <w:rsid w:val="00AD1905"/>
    <w:rsid w:val="00AD3A31"/>
    <w:rsid w:val="00AD4B71"/>
    <w:rsid w:val="00AD5EE4"/>
    <w:rsid w:val="00AE3DDC"/>
    <w:rsid w:val="00AE42A2"/>
    <w:rsid w:val="00AE457A"/>
    <w:rsid w:val="00AE65FE"/>
    <w:rsid w:val="00AF1D0F"/>
    <w:rsid w:val="00B01729"/>
    <w:rsid w:val="00B025B8"/>
    <w:rsid w:val="00B04273"/>
    <w:rsid w:val="00B054D1"/>
    <w:rsid w:val="00B05B2B"/>
    <w:rsid w:val="00B10278"/>
    <w:rsid w:val="00B10A4B"/>
    <w:rsid w:val="00B1243B"/>
    <w:rsid w:val="00B1288B"/>
    <w:rsid w:val="00B15E53"/>
    <w:rsid w:val="00B20A11"/>
    <w:rsid w:val="00B229D5"/>
    <w:rsid w:val="00B22F0A"/>
    <w:rsid w:val="00B23655"/>
    <w:rsid w:val="00B252A6"/>
    <w:rsid w:val="00B30652"/>
    <w:rsid w:val="00B30C8E"/>
    <w:rsid w:val="00B324DC"/>
    <w:rsid w:val="00B3405C"/>
    <w:rsid w:val="00B36859"/>
    <w:rsid w:val="00B51196"/>
    <w:rsid w:val="00B553DE"/>
    <w:rsid w:val="00B55705"/>
    <w:rsid w:val="00B627EA"/>
    <w:rsid w:val="00B62A03"/>
    <w:rsid w:val="00B646C2"/>
    <w:rsid w:val="00B73357"/>
    <w:rsid w:val="00B77EB7"/>
    <w:rsid w:val="00B84700"/>
    <w:rsid w:val="00B84B6C"/>
    <w:rsid w:val="00B91284"/>
    <w:rsid w:val="00B917A8"/>
    <w:rsid w:val="00B9593D"/>
    <w:rsid w:val="00B972F8"/>
    <w:rsid w:val="00B97567"/>
    <w:rsid w:val="00BA56BA"/>
    <w:rsid w:val="00BA5856"/>
    <w:rsid w:val="00BB0BF7"/>
    <w:rsid w:val="00BB1AD8"/>
    <w:rsid w:val="00BB6E3B"/>
    <w:rsid w:val="00BB77DF"/>
    <w:rsid w:val="00BC166D"/>
    <w:rsid w:val="00BC1E82"/>
    <w:rsid w:val="00BC2B4D"/>
    <w:rsid w:val="00BC7884"/>
    <w:rsid w:val="00BD00D8"/>
    <w:rsid w:val="00BD078F"/>
    <w:rsid w:val="00BD41BC"/>
    <w:rsid w:val="00BD43D3"/>
    <w:rsid w:val="00BD5D41"/>
    <w:rsid w:val="00BD74D4"/>
    <w:rsid w:val="00BE28A0"/>
    <w:rsid w:val="00BE6B00"/>
    <w:rsid w:val="00BF6370"/>
    <w:rsid w:val="00C025AC"/>
    <w:rsid w:val="00C025B4"/>
    <w:rsid w:val="00C03218"/>
    <w:rsid w:val="00C10A49"/>
    <w:rsid w:val="00C10B7E"/>
    <w:rsid w:val="00C1156E"/>
    <w:rsid w:val="00C118B0"/>
    <w:rsid w:val="00C118E8"/>
    <w:rsid w:val="00C11C51"/>
    <w:rsid w:val="00C1250E"/>
    <w:rsid w:val="00C1299A"/>
    <w:rsid w:val="00C15F60"/>
    <w:rsid w:val="00C21CEE"/>
    <w:rsid w:val="00C247E0"/>
    <w:rsid w:val="00C261FD"/>
    <w:rsid w:val="00C26740"/>
    <w:rsid w:val="00C268F6"/>
    <w:rsid w:val="00C338F9"/>
    <w:rsid w:val="00C35447"/>
    <w:rsid w:val="00C36701"/>
    <w:rsid w:val="00C37083"/>
    <w:rsid w:val="00C40F42"/>
    <w:rsid w:val="00C46110"/>
    <w:rsid w:val="00C46AD4"/>
    <w:rsid w:val="00C47EF0"/>
    <w:rsid w:val="00C50F6D"/>
    <w:rsid w:val="00C5248B"/>
    <w:rsid w:val="00C624F9"/>
    <w:rsid w:val="00C65CDC"/>
    <w:rsid w:val="00C7066C"/>
    <w:rsid w:val="00C775F1"/>
    <w:rsid w:val="00C84DE9"/>
    <w:rsid w:val="00C852FF"/>
    <w:rsid w:val="00C91189"/>
    <w:rsid w:val="00C943EF"/>
    <w:rsid w:val="00C954C1"/>
    <w:rsid w:val="00C95BAC"/>
    <w:rsid w:val="00C97CF7"/>
    <w:rsid w:val="00CA4F92"/>
    <w:rsid w:val="00CA66A8"/>
    <w:rsid w:val="00CB1ACB"/>
    <w:rsid w:val="00CB1C85"/>
    <w:rsid w:val="00CB795A"/>
    <w:rsid w:val="00CC0A6A"/>
    <w:rsid w:val="00CC1191"/>
    <w:rsid w:val="00CC1F73"/>
    <w:rsid w:val="00CC495C"/>
    <w:rsid w:val="00CC6F80"/>
    <w:rsid w:val="00CD3AB0"/>
    <w:rsid w:val="00CD4F97"/>
    <w:rsid w:val="00CD6037"/>
    <w:rsid w:val="00CD70C1"/>
    <w:rsid w:val="00CD7939"/>
    <w:rsid w:val="00CE2024"/>
    <w:rsid w:val="00CE2446"/>
    <w:rsid w:val="00CE3665"/>
    <w:rsid w:val="00CE5BAE"/>
    <w:rsid w:val="00CF1593"/>
    <w:rsid w:val="00CF1D0D"/>
    <w:rsid w:val="00CF3AF1"/>
    <w:rsid w:val="00CF6857"/>
    <w:rsid w:val="00CF7A30"/>
    <w:rsid w:val="00D0156C"/>
    <w:rsid w:val="00D12EEC"/>
    <w:rsid w:val="00D14D04"/>
    <w:rsid w:val="00D2132B"/>
    <w:rsid w:val="00D239CB"/>
    <w:rsid w:val="00D26F2D"/>
    <w:rsid w:val="00D32556"/>
    <w:rsid w:val="00D33350"/>
    <w:rsid w:val="00D37932"/>
    <w:rsid w:val="00D460D3"/>
    <w:rsid w:val="00D47386"/>
    <w:rsid w:val="00D47844"/>
    <w:rsid w:val="00D56D37"/>
    <w:rsid w:val="00D616CE"/>
    <w:rsid w:val="00D64F5C"/>
    <w:rsid w:val="00D662C9"/>
    <w:rsid w:val="00D67394"/>
    <w:rsid w:val="00D746C2"/>
    <w:rsid w:val="00D76414"/>
    <w:rsid w:val="00D838E3"/>
    <w:rsid w:val="00D844B6"/>
    <w:rsid w:val="00D85745"/>
    <w:rsid w:val="00D96C9C"/>
    <w:rsid w:val="00D97333"/>
    <w:rsid w:val="00DA2971"/>
    <w:rsid w:val="00DA382B"/>
    <w:rsid w:val="00DA558F"/>
    <w:rsid w:val="00DB144F"/>
    <w:rsid w:val="00DB2362"/>
    <w:rsid w:val="00DB3E84"/>
    <w:rsid w:val="00DC1A2D"/>
    <w:rsid w:val="00DC3FAC"/>
    <w:rsid w:val="00DC4A3B"/>
    <w:rsid w:val="00DC67A8"/>
    <w:rsid w:val="00DC773E"/>
    <w:rsid w:val="00DD0A66"/>
    <w:rsid w:val="00DD3C0B"/>
    <w:rsid w:val="00DD4B05"/>
    <w:rsid w:val="00DD6C8E"/>
    <w:rsid w:val="00DD76E8"/>
    <w:rsid w:val="00DE047F"/>
    <w:rsid w:val="00DE10AD"/>
    <w:rsid w:val="00DE1482"/>
    <w:rsid w:val="00DE2576"/>
    <w:rsid w:val="00DE2E30"/>
    <w:rsid w:val="00DE3451"/>
    <w:rsid w:val="00DE45C0"/>
    <w:rsid w:val="00DE5BB7"/>
    <w:rsid w:val="00DF00A9"/>
    <w:rsid w:val="00DF2EB4"/>
    <w:rsid w:val="00DF5D64"/>
    <w:rsid w:val="00DF71AA"/>
    <w:rsid w:val="00E06834"/>
    <w:rsid w:val="00E10904"/>
    <w:rsid w:val="00E12F1A"/>
    <w:rsid w:val="00E13304"/>
    <w:rsid w:val="00E13718"/>
    <w:rsid w:val="00E230A6"/>
    <w:rsid w:val="00E23EAB"/>
    <w:rsid w:val="00E24D90"/>
    <w:rsid w:val="00E252AA"/>
    <w:rsid w:val="00E300E7"/>
    <w:rsid w:val="00E3122E"/>
    <w:rsid w:val="00E319D9"/>
    <w:rsid w:val="00E32B74"/>
    <w:rsid w:val="00E334D1"/>
    <w:rsid w:val="00E40978"/>
    <w:rsid w:val="00E40F6E"/>
    <w:rsid w:val="00E43BD9"/>
    <w:rsid w:val="00E459D5"/>
    <w:rsid w:val="00E464E0"/>
    <w:rsid w:val="00E50186"/>
    <w:rsid w:val="00E502C0"/>
    <w:rsid w:val="00E54C63"/>
    <w:rsid w:val="00E5674E"/>
    <w:rsid w:val="00E57BF1"/>
    <w:rsid w:val="00E612EF"/>
    <w:rsid w:val="00E6256A"/>
    <w:rsid w:val="00E642DE"/>
    <w:rsid w:val="00E72DAB"/>
    <w:rsid w:val="00E7394D"/>
    <w:rsid w:val="00E740CB"/>
    <w:rsid w:val="00E75AAE"/>
    <w:rsid w:val="00E76080"/>
    <w:rsid w:val="00E81ED3"/>
    <w:rsid w:val="00E83D5F"/>
    <w:rsid w:val="00E85130"/>
    <w:rsid w:val="00E877B5"/>
    <w:rsid w:val="00E95EC4"/>
    <w:rsid w:val="00E969AF"/>
    <w:rsid w:val="00E97CF7"/>
    <w:rsid w:val="00EA4AC3"/>
    <w:rsid w:val="00EA5708"/>
    <w:rsid w:val="00EA5A7E"/>
    <w:rsid w:val="00EA7B33"/>
    <w:rsid w:val="00EB1FEC"/>
    <w:rsid w:val="00EB681A"/>
    <w:rsid w:val="00ED06FD"/>
    <w:rsid w:val="00ED2567"/>
    <w:rsid w:val="00EE1FDB"/>
    <w:rsid w:val="00EE56BD"/>
    <w:rsid w:val="00EE5E6C"/>
    <w:rsid w:val="00EF1588"/>
    <w:rsid w:val="00EF2954"/>
    <w:rsid w:val="00EF2BC8"/>
    <w:rsid w:val="00EF35E5"/>
    <w:rsid w:val="00EF600B"/>
    <w:rsid w:val="00EF78B5"/>
    <w:rsid w:val="00F0035F"/>
    <w:rsid w:val="00F0318E"/>
    <w:rsid w:val="00F04115"/>
    <w:rsid w:val="00F11E68"/>
    <w:rsid w:val="00F14D08"/>
    <w:rsid w:val="00F15F28"/>
    <w:rsid w:val="00F25FA1"/>
    <w:rsid w:val="00F271A1"/>
    <w:rsid w:val="00F27B56"/>
    <w:rsid w:val="00F315AE"/>
    <w:rsid w:val="00F33DDB"/>
    <w:rsid w:val="00F37CD8"/>
    <w:rsid w:val="00F40657"/>
    <w:rsid w:val="00F40702"/>
    <w:rsid w:val="00F43421"/>
    <w:rsid w:val="00F4421B"/>
    <w:rsid w:val="00F44F20"/>
    <w:rsid w:val="00F47897"/>
    <w:rsid w:val="00F55251"/>
    <w:rsid w:val="00F555BB"/>
    <w:rsid w:val="00F56C75"/>
    <w:rsid w:val="00F57247"/>
    <w:rsid w:val="00F602C5"/>
    <w:rsid w:val="00F60E2C"/>
    <w:rsid w:val="00F61771"/>
    <w:rsid w:val="00F61F8F"/>
    <w:rsid w:val="00F63B0D"/>
    <w:rsid w:val="00F67B50"/>
    <w:rsid w:val="00F72BE5"/>
    <w:rsid w:val="00F72C12"/>
    <w:rsid w:val="00F7347F"/>
    <w:rsid w:val="00F750A0"/>
    <w:rsid w:val="00F76426"/>
    <w:rsid w:val="00F776FA"/>
    <w:rsid w:val="00F808DD"/>
    <w:rsid w:val="00F815CE"/>
    <w:rsid w:val="00F827CF"/>
    <w:rsid w:val="00F83D36"/>
    <w:rsid w:val="00F853D4"/>
    <w:rsid w:val="00F93BAD"/>
    <w:rsid w:val="00F94E50"/>
    <w:rsid w:val="00FA00A5"/>
    <w:rsid w:val="00FA06B7"/>
    <w:rsid w:val="00FA4F45"/>
    <w:rsid w:val="00FC0B25"/>
    <w:rsid w:val="00FC0DEA"/>
    <w:rsid w:val="00FC1513"/>
    <w:rsid w:val="00FD1B3F"/>
    <w:rsid w:val="00FD3179"/>
    <w:rsid w:val="00FD75F0"/>
    <w:rsid w:val="00FD7B40"/>
    <w:rsid w:val="00FE1362"/>
    <w:rsid w:val="00FE60D1"/>
    <w:rsid w:val="00FF27CF"/>
    <w:rsid w:val="00FF5C2E"/>
    <w:rsid w:val="00FF5DD1"/>
    <w:rsid w:val="00FF6E57"/>
    <w:rsid w:val="00FF7501"/>
    <w:rsid w:val="00FF7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D04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003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3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80034"/>
    <w:rPr>
      <w:sz w:val="18"/>
      <w:szCs w:val="18"/>
    </w:rPr>
  </w:style>
  <w:style w:type="paragraph" w:styleId="a5">
    <w:name w:val="footer"/>
    <w:basedOn w:val="a"/>
    <w:link w:val="a6"/>
    <w:uiPriority w:val="99"/>
    <w:unhideWhenUsed/>
    <w:rsid w:val="00680034"/>
    <w:pPr>
      <w:tabs>
        <w:tab w:val="center" w:pos="4153"/>
        <w:tab w:val="right" w:pos="8306"/>
      </w:tabs>
      <w:snapToGrid w:val="0"/>
      <w:jc w:val="left"/>
    </w:pPr>
    <w:rPr>
      <w:sz w:val="18"/>
      <w:szCs w:val="18"/>
    </w:rPr>
  </w:style>
  <w:style w:type="character" w:customStyle="1" w:styleId="a6">
    <w:name w:val="页脚字符"/>
    <w:basedOn w:val="a0"/>
    <w:link w:val="a5"/>
    <w:uiPriority w:val="99"/>
    <w:rsid w:val="00680034"/>
    <w:rPr>
      <w:sz w:val="18"/>
      <w:szCs w:val="18"/>
    </w:rPr>
  </w:style>
  <w:style w:type="paragraph" w:styleId="a7">
    <w:name w:val="Normal (Web)"/>
    <w:basedOn w:val="a"/>
    <w:uiPriority w:val="99"/>
    <w:semiHidden/>
    <w:unhideWhenUsed/>
    <w:rsid w:val="0068003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680034"/>
  </w:style>
  <w:style w:type="character" w:styleId="a8">
    <w:name w:val="Hyperlink"/>
    <w:uiPriority w:val="99"/>
    <w:unhideWhenUsed/>
    <w:rsid w:val="00680034"/>
    <w:rPr>
      <w:color w:val="0000FF"/>
      <w:u w:val="single"/>
    </w:rPr>
  </w:style>
  <w:style w:type="character" w:customStyle="1" w:styleId="mwe-math-mathml-inline">
    <w:name w:val="mwe-math-mathml-inline"/>
    <w:rsid w:val="00680034"/>
  </w:style>
  <w:style w:type="paragraph" w:styleId="a9">
    <w:name w:val="caption"/>
    <w:basedOn w:val="a"/>
    <w:next w:val="a"/>
    <w:uiPriority w:val="35"/>
    <w:unhideWhenUsed/>
    <w:qFormat/>
    <w:rsid w:val="00680034"/>
    <w:rPr>
      <w:rFonts w:ascii="Calibri Light" w:eastAsia="黑体" w:hAnsi="Calibri Light"/>
      <w:sz w:val="20"/>
      <w:szCs w:val="20"/>
    </w:rPr>
  </w:style>
  <w:style w:type="character" w:styleId="aa">
    <w:name w:val="Placeholder Text"/>
    <w:basedOn w:val="a0"/>
    <w:uiPriority w:val="99"/>
    <w:semiHidden/>
    <w:rsid w:val="00680034"/>
    <w:rPr>
      <w:color w:val="808080"/>
    </w:rPr>
  </w:style>
  <w:style w:type="paragraph" w:styleId="ab">
    <w:name w:val="List Paragraph"/>
    <w:basedOn w:val="a"/>
    <w:uiPriority w:val="34"/>
    <w:qFormat/>
    <w:rsid w:val="00680034"/>
    <w:pPr>
      <w:ind w:firstLineChars="200" w:firstLine="420"/>
    </w:pPr>
  </w:style>
  <w:style w:type="table" w:styleId="ac">
    <w:name w:val="Table Grid"/>
    <w:basedOn w:val="a1"/>
    <w:uiPriority w:val="39"/>
    <w:rsid w:val="00680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680034"/>
    <w:rPr>
      <w:sz w:val="18"/>
      <w:szCs w:val="18"/>
    </w:rPr>
  </w:style>
  <w:style w:type="character" w:customStyle="1" w:styleId="ae">
    <w:name w:val="批注框文本字符"/>
    <w:basedOn w:val="a0"/>
    <w:link w:val="ad"/>
    <w:uiPriority w:val="99"/>
    <w:semiHidden/>
    <w:rsid w:val="00680034"/>
    <w:rPr>
      <w:rFonts w:ascii="Calibri" w:eastAsia="宋体" w:hAnsi="Calibri" w:cs="Times New Roman"/>
      <w:sz w:val="18"/>
      <w:szCs w:val="18"/>
    </w:rPr>
  </w:style>
  <w:style w:type="character" w:styleId="af">
    <w:name w:val="annotation reference"/>
    <w:basedOn w:val="a0"/>
    <w:uiPriority w:val="99"/>
    <w:semiHidden/>
    <w:unhideWhenUsed/>
    <w:rsid w:val="00680034"/>
    <w:rPr>
      <w:sz w:val="21"/>
      <w:szCs w:val="21"/>
    </w:rPr>
  </w:style>
  <w:style w:type="paragraph" w:styleId="af0">
    <w:name w:val="annotation text"/>
    <w:basedOn w:val="a"/>
    <w:link w:val="af1"/>
    <w:uiPriority w:val="99"/>
    <w:semiHidden/>
    <w:unhideWhenUsed/>
    <w:rsid w:val="00680034"/>
    <w:pPr>
      <w:snapToGrid w:val="0"/>
      <w:jc w:val="left"/>
    </w:pPr>
  </w:style>
  <w:style w:type="character" w:customStyle="1" w:styleId="af1">
    <w:name w:val="批注文字字符"/>
    <w:basedOn w:val="a0"/>
    <w:link w:val="af0"/>
    <w:uiPriority w:val="99"/>
    <w:semiHidden/>
    <w:rsid w:val="00680034"/>
    <w:rPr>
      <w:rFonts w:ascii="Calibri" w:eastAsia="宋体" w:hAnsi="Calibri" w:cs="Times New Roman"/>
    </w:rPr>
  </w:style>
  <w:style w:type="paragraph" w:styleId="af2">
    <w:name w:val="annotation subject"/>
    <w:basedOn w:val="af0"/>
    <w:next w:val="af0"/>
    <w:link w:val="af3"/>
    <w:uiPriority w:val="99"/>
    <w:semiHidden/>
    <w:unhideWhenUsed/>
    <w:rsid w:val="00680034"/>
    <w:rPr>
      <w:b/>
      <w:bCs/>
    </w:rPr>
  </w:style>
  <w:style w:type="character" w:customStyle="1" w:styleId="af3">
    <w:name w:val="批注主题字符"/>
    <w:basedOn w:val="af1"/>
    <w:link w:val="af2"/>
    <w:uiPriority w:val="99"/>
    <w:semiHidden/>
    <w:rsid w:val="00680034"/>
    <w:rPr>
      <w:rFonts w:ascii="Calibri" w:eastAsia="宋体" w:hAnsi="Calibri" w:cs="Times New Roman"/>
      <w:b/>
      <w:bCs/>
    </w:rPr>
  </w:style>
  <w:style w:type="paragraph" w:customStyle="1" w:styleId="EndNoteBibliographyTitle">
    <w:name w:val="EndNote Bibliography Title"/>
    <w:basedOn w:val="a"/>
    <w:link w:val="EndNoteBibliographyTitleChar"/>
    <w:rsid w:val="00680034"/>
    <w:pPr>
      <w:jc w:val="center"/>
    </w:pPr>
    <w:rPr>
      <w:noProof/>
      <w:sz w:val="20"/>
    </w:rPr>
  </w:style>
  <w:style w:type="character" w:customStyle="1" w:styleId="EndNoteBibliographyTitleChar">
    <w:name w:val="EndNote Bibliography Title Char"/>
    <w:basedOn w:val="a0"/>
    <w:link w:val="EndNoteBibliographyTitle"/>
    <w:rsid w:val="00680034"/>
    <w:rPr>
      <w:rFonts w:ascii="Calibri" w:eastAsia="宋体" w:hAnsi="Calibri" w:cs="Times New Roman"/>
      <w:noProof/>
      <w:sz w:val="20"/>
    </w:rPr>
  </w:style>
  <w:style w:type="paragraph" w:customStyle="1" w:styleId="EndNoteBibliography">
    <w:name w:val="EndNote Bibliography"/>
    <w:basedOn w:val="a"/>
    <w:link w:val="EndNoteBibliographyChar"/>
    <w:rsid w:val="00680034"/>
    <w:rPr>
      <w:noProof/>
      <w:sz w:val="20"/>
    </w:rPr>
  </w:style>
  <w:style w:type="character" w:customStyle="1" w:styleId="EndNoteBibliographyChar">
    <w:name w:val="EndNote Bibliography Char"/>
    <w:basedOn w:val="a0"/>
    <w:link w:val="EndNoteBibliography"/>
    <w:rsid w:val="00680034"/>
    <w:rPr>
      <w:rFonts w:ascii="Calibri" w:eastAsia="宋体" w:hAnsi="Calibri" w:cs="Times New Roman"/>
      <w:noProof/>
      <w:sz w:val="20"/>
    </w:rPr>
  </w:style>
  <w:style w:type="paragraph" w:styleId="af4">
    <w:name w:val="Document Map"/>
    <w:basedOn w:val="a"/>
    <w:link w:val="af5"/>
    <w:semiHidden/>
    <w:unhideWhenUsed/>
    <w:rsid w:val="00680034"/>
    <w:rPr>
      <w:rFonts w:ascii="Times New Roman" w:hAnsi="Times New Roman"/>
      <w:sz w:val="24"/>
      <w:szCs w:val="24"/>
    </w:rPr>
  </w:style>
  <w:style w:type="character" w:customStyle="1" w:styleId="af5">
    <w:name w:val="文档结构图字符"/>
    <w:basedOn w:val="a0"/>
    <w:link w:val="af4"/>
    <w:semiHidden/>
    <w:rsid w:val="00680034"/>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68487">
      <w:bodyDiv w:val="1"/>
      <w:marLeft w:val="0"/>
      <w:marRight w:val="0"/>
      <w:marTop w:val="0"/>
      <w:marBottom w:val="0"/>
      <w:divBdr>
        <w:top w:val="none" w:sz="0" w:space="0" w:color="auto"/>
        <w:left w:val="none" w:sz="0" w:space="0" w:color="auto"/>
        <w:bottom w:val="none" w:sz="0" w:space="0" w:color="auto"/>
        <w:right w:val="none" w:sz="0" w:space="0" w:color="auto"/>
      </w:divBdr>
    </w:div>
    <w:div w:id="1544639010">
      <w:bodyDiv w:val="1"/>
      <w:marLeft w:val="0"/>
      <w:marRight w:val="0"/>
      <w:marTop w:val="0"/>
      <w:marBottom w:val="0"/>
      <w:divBdr>
        <w:top w:val="none" w:sz="0" w:space="0" w:color="auto"/>
        <w:left w:val="none" w:sz="0" w:space="0" w:color="auto"/>
        <w:bottom w:val="none" w:sz="0" w:space="0" w:color="auto"/>
        <w:right w:val="none" w:sz="0" w:space="0" w:color="auto"/>
      </w:divBdr>
    </w:div>
    <w:div w:id="20529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hyperlink" Target="mailto:CPUE7-8890v3@2.5GHz" TargetMode="External"/><Relationship Id="rId14" Type="http://schemas.openxmlformats.org/officeDocument/2006/relationships/image" Target="media/image7.png"/><Relationship Id="rId15" Type="http://schemas.openxmlformats.org/officeDocument/2006/relationships/hyperlink" Target="https://github.com/suwenhecn/MAS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35</Pages>
  <Words>19620</Words>
  <Characters>111836</Characters>
  <Application>Microsoft Macintosh Word</Application>
  <DocSecurity>0</DocSecurity>
  <Lines>931</Lines>
  <Paragraphs>262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suwenhe</dc:creator>
  <cp:keywords/>
  <dc:description/>
  <cp:lastModifiedBy>Microsoft Office 用户</cp:lastModifiedBy>
  <cp:revision>810</cp:revision>
  <dcterms:created xsi:type="dcterms:W3CDTF">2017-01-16T16:08:00Z</dcterms:created>
  <dcterms:modified xsi:type="dcterms:W3CDTF">2017-05-09T09:09:00Z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ff7c9c3c-fec3-3e0d-91e2-c21f015c12bd</vt:lpwstr>
  </property>
  <property fmtid="{D5CDD505-2E9C-101B-9397-08002B2CF9AE}" pid="4" name="Mendeley Citation Style_1">
    <vt:lpwstr>http://www.zotero.org/styles/bioinformatics</vt:lpwstr>
  </property>
</Properties>
</file>