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2ADDB7" w14:textId="77777777" w:rsidR="00C449D4" w:rsidRDefault="00000000">
      <w:pPr>
        <w:jc w:val="center"/>
      </w:pPr>
      <w:r>
        <w:rPr>
          <w:b/>
          <w:sz w:val="30"/>
        </w:rPr>
        <w:t>IDEATION PHASE</w:t>
      </w:r>
    </w:p>
    <w:p w14:paraId="4788952A" w14:textId="77777777" w:rsidR="00C449D4" w:rsidRDefault="00000000">
      <w:pPr>
        <w:jc w:val="center"/>
      </w:pPr>
      <w:r>
        <w:rPr>
          <w:b/>
          <w:sz w:val="36"/>
        </w:rPr>
        <w:t>Brainstorm &amp; Idea Prioritization Template</w:t>
      </w:r>
    </w:p>
    <w:tbl>
      <w:tblPr>
        <w:tblW w:w="0" w:type="auto"/>
        <w:jc w:val="center"/>
        <w:tblLayout w:type="fixed"/>
        <w:tblLook w:val="04A0" w:firstRow="1" w:lastRow="0" w:firstColumn="1" w:lastColumn="0" w:noHBand="0" w:noVBand="1"/>
      </w:tblPr>
      <w:tblGrid>
        <w:gridCol w:w="2376"/>
        <w:gridCol w:w="8352"/>
      </w:tblGrid>
      <w:tr w:rsidR="00C449D4" w14:paraId="65A68804" w14:textId="77777777">
        <w:trPr>
          <w:jc w:val="center"/>
        </w:trPr>
        <w:tc>
          <w:tcPr>
            <w:tcW w:w="2376" w:type="dxa"/>
            <w:tcBorders>
              <w:top w:val="single" w:sz="6" w:space="0" w:color="B7B7B7"/>
              <w:left w:val="single" w:sz="6" w:space="0" w:color="B7B7B7"/>
              <w:bottom w:val="single" w:sz="6" w:space="0" w:color="B7B7B7"/>
              <w:right w:val="single" w:sz="6" w:space="0" w:color="B7B7B7"/>
            </w:tcBorders>
            <w:vAlign w:val="center"/>
          </w:tcPr>
          <w:p w14:paraId="5DCF445F" w14:textId="77777777" w:rsidR="00C449D4" w:rsidRDefault="00000000">
            <w:pPr>
              <w:spacing w:after="0"/>
            </w:pPr>
            <w:r>
              <w:rPr>
                <w:b/>
              </w:rPr>
              <w:t>Date</w:t>
            </w:r>
          </w:p>
        </w:tc>
        <w:tc>
          <w:tcPr>
            <w:tcW w:w="8352" w:type="dxa"/>
            <w:tcBorders>
              <w:top w:val="single" w:sz="6" w:space="0" w:color="B7B7B7"/>
              <w:left w:val="single" w:sz="6" w:space="0" w:color="B7B7B7"/>
              <w:bottom w:val="single" w:sz="6" w:space="0" w:color="B7B7B7"/>
              <w:right w:val="single" w:sz="6" w:space="0" w:color="B7B7B7"/>
            </w:tcBorders>
            <w:vAlign w:val="center"/>
          </w:tcPr>
          <w:p w14:paraId="737EE1BA" w14:textId="77777777" w:rsidR="00C449D4" w:rsidRDefault="00000000">
            <w:pPr>
              <w:spacing w:after="0"/>
            </w:pPr>
            <w:r>
              <w:t>1 October 2026</w:t>
            </w:r>
          </w:p>
        </w:tc>
      </w:tr>
      <w:tr w:rsidR="00C449D4" w14:paraId="47150715" w14:textId="77777777">
        <w:trPr>
          <w:jc w:val="center"/>
        </w:trPr>
        <w:tc>
          <w:tcPr>
            <w:tcW w:w="2376" w:type="dxa"/>
            <w:tcBorders>
              <w:top w:val="single" w:sz="6" w:space="0" w:color="B7B7B7"/>
              <w:left w:val="single" w:sz="6" w:space="0" w:color="B7B7B7"/>
              <w:bottom w:val="single" w:sz="6" w:space="0" w:color="B7B7B7"/>
              <w:right w:val="single" w:sz="6" w:space="0" w:color="B7B7B7"/>
            </w:tcBorders>
            <w:vAlign w:val="center"/>
          </w:tcPr>
          <w:p w14:paraId="40BCED93" w14:textId="77777777" w:rsidR="00C449D4" w:rsidRDefault="00000000">
            <w:pPr>
              <w:spacing w:after="0"/>
            </w:pPr>
            <w:r>
              <w:rPr>
                <w:b/>
              </w:rPr>
              <w:t>Team ID</w:t>
            </w:r>
          </w:p>
        </w:tc>
        <w:tc>
          <w:tcPr>
            <w:tcW w:w="8352" w:type="dxa"/>
            <w:tcBorders>
              <w:top w:val="single" w:sz="6" w:space="0" w:color="B7B7B7"/>
              <w:left w:val="single" w:sz="6" w:space="0" w:color="B7B7B7"/>
              <w:bottom w:val="single" w:sz="6" w:space="0" w:color="B7B7B7"/>
              <w:right w:val="single" w:sz="6" w:space="0" w:color="B7B7B7"/>
            </w:tcBorders>
            <w:vAlign w:val="center"/>
          </w:tcPr>
          <w:p w14:paraId="2AF2FE5D" w14:textId="028A7F31" w:rsidR="00C449D4" w:rsidRDefault="00C449D4">
            <w:pPr>
              <w:spacing w:after="0"/>
            </w:pPr>
          </w:p>
        </w:tc>
      </w:tr>
      <w:tr w:rsidR="00C449D4" w14:paraId="16AFD29D" w14:textId="77777777">
        <w:trPr>
          <w:jc w:val="center"/>
        </w:trPr>
        <w:tc>
          <w:tcPr>
            <w:tcW w:w="2376" w:type="dxa"/>
            <w:tcBorders>
              <w:top w:val="single" w:sz="6" w:space="0" w:color="B7B7B7"/>
              <w:left w:val="single" w:sz="6" w:space="0" w:color="B7B7B7"/>
              <w:bottom w:val="single" w:sz="6" w:space="0" w:color="B7B7B7"/>
              <w:right w:val="single" w:sz="6" w:space="0" w:color="B7B7B7"/>
            </w:tcBorders>
            <w:vAlign w:val="center"/>
          </w:tcPr>
          <w:p w14:paraId="0CBD8D8B" w14:textId="77777777" w:rsidR="00C449D4" w:rsidRDefault="00000000">
            <w:pPr>
              <w:spacing w:after="0"/>
            </w:pPr>
            <w:r>
              <w:rPr>
                <w:b/>
              </w:rPr>
              <w:t>Project Name</w:t>
            </w:r>
          </w:p>
        </w:tc>
        <w:tc>
          <w:tcPr>
            <w:tcW w:w="8352" w:type="dxa"/>
            <w:tcBorders>
              <w:top w:val="single" w:sz="6" w:space="0" w:color="B7B7B7"/>
              <w:left w:val="single" w:sz="6" w:space="0" w:color="B7B7B7"/>
              <w:bottom w:val="single" w:sz="6" w:space="0" w:color="B7B7B7"/>
              <w:right w:val="single" w:sz="6" w:space="0" w:color="B7B7B7"/>
            </w:tcBorders>
            <w:vAlign w:val="center"/>
          </w:tcPr>
          <w:p w14:paraId="5EEBC9F6" w14:textId="77777777" w:rsidR="00C449D4" w:rsidRDefault="00000000">
            <w:pPr>
              <w:spacing w:after="0"/>
            </w:pPr>
            <w:r>
              <w:t>Auto Ticket Classification Using Flow Designer</w:t>
            </w:r>
          </w:p>
        </w:tc>
      </w:tr>
      <w:tr w:rsidR="00C449D4" w14:paraId="0875FD44" w14:textId="77777777">
        <w:trPr>
          <w:jc w:val="center"/>
        </w:trPr>
        <w:tc>
          <w:tcPr>
            <w:tcW w:w="2376" w:type="dxa"/>
            <w:tcBorders>
              <w:top w:val="single" w:sz="6" w:space="0" w:color="B7B7B7"/>
              <w:left w:val="single" w:sz="6" w:space="0" w:color="B7B7B7"/>
              <w:bottom w:val="single" w:sz="6" w:space="0" w:color="B7B7B7"/>
              <w:right w:val="single" w:sz="6" w:space="0" w:color="B7B7B7"/>
            </w:tcBorders>
            <w:vAlign w:val="center"/>
          </w:tcPr>
          <w:p w14:paraId="722F8841" w14:textId="77777777" w:rsidR="00C449D4" w:rsidRDefault="00000000">
            <w:pPr>
              <w:spacing w:after="0"/>
            </w:pPr>
            <w:r>
              <w:rPr>
                <w:b/>
              </w:rPr>
              <w:t>Maximum Marks</w:t>
            </w:r>
          </w:p>
        </w:tc>
        <w:tc>
          <w:tcPr>
            <w:tcW w:w="8352" w:type="dxa"/>
            <w:tcBorders>
              <w:top w:val="single" w:sz="6" w:space="0" w:color="B7B7B7"/>
              <w:left w:val="single" w:sz="6" w:space="0" w:color="B7B7B7"/>
              <w:bottom w:val="single" w:sz="6" w:space="0" w:color="B7B7B7"/>
              <w:right w:val="single" w:sz="6" w:space="0" w:color="B7B7B7"/>
            </w:tcBorders>
            <w:vAlign w:val="center"/>
          </w:tcPr>
          <w:p w14:paraId="248B20CC" w14:textId="77777777" w:rsidR="00C449D4" w:rsidRDefault="00000000">
            <w:pPr>
              <w:spacing w:after="0"/>
            </w:pPr>
            <w:r>
              <w:t>4 Marks</w:t>
            </w:r>
          </w:p>
        </w:tc>
      </w:tr>
    </w:tbl>
    <w:p w14:paraId="3181D44C" w14:textId="77777777" w:rsidR="00C449D4" w:rsidRDefault="00C449D4"/>
    <w:p w14:paraId="5CBA4318" w14:textId="77777777" w:rsidR="00C449D4" w:rsidRDefault="00000000">
      <w:r>
        <w:rPr>
          <w:b/>
          <w:sz w:val="24"/>
        </w:rPr>
        <w:t>Brainstorm &amp; Idea Prioritization Template</w:t>
      </w:r>
    </w:p>
    <w:p w14:paraId="70ACE79A" w14:textId="77777777" w:rsidR="00C449D4" w:rsidRDefault="00000000">
      <w:pPr>
        <w:spacing w:after="120"/>
      </w:pPr>
      <w:r>
        <w:t>Brainstorming provides a free and open environment that encourages everyone within a team to participate in the creative thinking process that leads to problem solving. Prioritizing volume over value, out-of-the-box ideas are welcome and built upon, and all participants are encouraged to collaborate, helping each other develop a rich amount of creative solutions.</w:t>
      </w:r>
      <w:r>
        <w:br/>
      </w:r>
      <w:r>
        <w:br/>
        <w:t>Use this template in your own brainstorming sessions so your team can unleash their imagination and start shaping concepts even if you're not sitting in the same room.</w:t>
      </w:r>
    </w:p>
    <w:p w14:paraId="343DF0C3" w14:textId="77777777" w:rsidR="00C449D4" w:rsidRDefault="00000000">
      <w:r>
        <w:rPr>
          <w:b/>
        </w:rPr>
        <w:t xml:space="preserve">Reference: </w:t>
      </w:r>
      <w:r>
        <w:t>https://www.mural.co/templates/brainstorm-and-idea-prioritization</w:t>
      </w:r>
    </w:p>
    <w:p w14:paraId="474A3F62" w14:textId="77777777" w:rsidR="00C449D4" w:rsidRDefault="00C449D4"/>
    <w:p w14:paraId="066E6494" w14:textId="77777777" w:rsidR="00C449D4" w:rsidRDefault="00000000">
      <w:pPr>
        <w:spacing w:before="100" w:after="60"/>
      </w:pPr>
      <w:r>
        <w:rPr>
          <w:b/>
          <w:sz w:val="23"/>
        </w:rPr>
        <w:t>Step 1: Team Gathering, Collaboration and Select the Problem Statement</w:t>
      </w:r>
    </w:p>
    <w:p w14:paraId="0DE3BC85" w14:textId="7C783AF1" w:rsidR="00C449D4" w:rsidRDefault="00D83142">
      <w:pPr>
        <w:spacing w:after="40"/>
      </w:pPr>
      <w:r>
        <w:rPr>
          <w:sz w:val="18"/>
        </w:rPr>
        <w:t xml:space="preserve">            </w:t>
      </w:r>
    </w:p>
    <w:p w14:paraId="0B61DD98" w14:textId="2968DE36" w:rsidR="00D83142" w:rsidRDefault="00D83142">
      <w:pPr>
        <w:spacing w:before="100" w:after="60"/>
        <w:rPr>
          <w:b/>
          <w:sz w:val="23"/>
        </w:rPr>
      </w:pPr>
      <w:r>
        <w:rPr>
          <w:b/>
          <w:noProof/>
          <w:sz w:val="23"/>
        </w:rPr>
        <w:drawing>
          <wp:inline distT="0" distB="0" distL="0" distR="0" wp14:anchorId="372183C0" wp14:editId="1BC83731">
            <wp:extent cx="4526280" cy="1976099"/>
            <wp:effectExtent l="0" t="0" r="7620" b="5715"/>
            <wp:docPr id="13745420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630192" cy="2021465"/>
                    </a:xfrm>
                    <a:prstGeom prst="rect">
                      <a:avLst/>
                    </a:prstGeom>
                    <a:noFill/>
                  </pic:spPr>
                </pic:pic>
              </a:graphicData>
            </a:graphic>
          </wp:inline>
        </w:drawing>
      </w:r>
    </w:p>
    <w:p w14:paraId="5AA55F1F" w14:textId="77777777" w:rsidR="00D83142" w:rsidRPr="00B77A96" w:rsidRDefault="00D83142" w:rsidP="00D83142">
      <w:pPr>
        <w:spacing w:before="100" w:after="60"/>
        <w:rPr>
          <w:bCs/>
          <w:szCs w:val="21"/>
          <w:lang w:val="en-IN"/>
        </w:rPr>
      </w:pPr>
      <w:r w:rsidRPr="00B77A96">
        <w:rPr>
          <w:bCs/>
          <w:szCs w:val="21"/>
          <w:lang w:val="en-IN"/>
        </w:rPr>
        <w:t>The team discussed the difficulties in handling a large number of support tickets manually. Tickets may be assigned to the wrong category or group, causing delays in resolution and requiring repeated manual effort.</w:t>
      </w:r>
    </w:p>
    <w:p w14:paraId="153F0926" w14:textId="77777777" w:rsidR="00D83142" w:rsidRPr="00D83142" w:rsidRDefault="00D83142" w:rsidP="00D83142">
      <w:pPr>
        <w:spacing w:before="100" w:after="60"/>
        <w:rPr>
          <w:b/>
          <w:sz w:val="23"/>
          <w:lang w:val="en-IN"/>
        </w:rPr>
      </w:pPr>
      <w:r w:rsidRPr="00D83142">
        <w:rPr>
          <w:b/>
          <w:sz w:val="23"/>
          <w:lang w:val="en-IN"/>
        </w:rPr>
        <w:t>Problem Statement:</w:t>
      </w:r>
    </w:p>
    <w:p w14:paraId="2E4EA4F6" w14:textId="77777777" w:rsidR="00D83142" w:rsidRPr="00B77A96" w:rsidRDefault="00D83142" w:rsidP="00D83142">
      <w:pPr>
        <w:spacing w:before="100" w:after="60"/>
        <w:rPr>
          <w:bCs/>
          <w:szCs w:val="21"/>
          <w:lang w:val="en-IN"/>
        </w:rPr>
      </w:pPr>
      <w:r w:rsidRPr="00B77A96">
        <w:rPr>
          <w:bCs/>
          <w:szCs w:val="21"/>
          <w:lang w:val="en-IN"/>
        </w:rPr>
        <w:t>To develop an automated ticket classification system using ServiceNow Flow Designer that can identify ticket details and automatically classify and route tickets to the appropriate category or assignment group, reducing manual effort and improving ticket-handling efficiency.</w:t>
      </w:r>
    </w:p>
    <w:p w14:paraId="1A1B4703" w14:textId="77777777" w:rsidR="00D83142" w:rsidRPr="00D83142" w:rsidRDefault="00D83142" w:rsidP="00D83142">
      <w:pPr>
        <w:spacing w:before="100" w:after="60"/>
        <w:rPr>
          <w:bCs/>
          <w:sz w:val="23"/>
          <w:lang w:val="en-IN"/>
        </w:rPr>
      </w:pPr>
      <w:r w:rsidRPr="00B77A96">
        <w:rPr>
          <w:bCs/>
          <w:szCs w:val="21"/>
          <w:lang w:val="en-IN"/>
        </w:rPr>
        <w:t>The team collaboratively discussed the required inputs, automation flow, classification conditions, assignment process, and possible exceptions</w:t>
      </w:r>
      <w:r w:rsidRPr="00D83142">
        <w:rPr>
          <w:bCs/>
          <w:sz w:val="23"/>
          <w:lang w:val="en-IN"/>
        </w:rPr>
        <w:t>.</w:t>
      </w:r>
    </w:p>
    <w:p w14:paraId="120D5E61" w14:textId="77777777" w:rsidR="00D83142" w:rsidRDefault="00D83142">
      <w:pPr>
        <w:spacing w:before="100" w:after="60"/>
        <w:rPr>
          <w:b/>
          <w:sz w:val="23"/>
        </w:rPr>
      </w:pPr>
    </w:p>
    <w:p w14:paraId="74C3F834" w14:textId="37C9CD4E" w:rsidR="00C449D4" w:rsidRDefault="00000000">
      <w:pPr>
        <w:spacing w:before="100" w:after="60"/>
        <w:rPr>
          <w:b/>
          <w:sz w:val="23"/>
        </w:rPr>
      </w:pPr>
      <w:r>
        <w:rPr>
          <w:b/>
          <w:sz w:val="23"/>
        </w:rPr>
        <w:lastRenderedPageBreak/>
        <w:t>Step 2: Brainstorm, Idea Listing and Grouping</w:t>
      </w:r>
    </w:p>
    <w:p w14:paraId="19F65239" w14:textId="77777777" w:rsidR="00D83142" w:rsidRDefault="00D83142">
      <w:pPr>
        <w:spacing w:before="100" w:after="60"/>
        <w:rPr>
          <w:b/>
          <w:sz w:val="23"/>
        </w:rPr>
      </w:pPr>
    </w:p>
    <w:p w14:paraId="27F3F378" w14:textId="4966372A" w:rsidR="00D83142" w:rsidRDefault="00D83142">
      <w:pPr>
        <w:spacing w:before="100" w:after="60"/>
        <w:rPr>
          <w:b/>
          <w:sz w:val="23"/>
        </w:rPr>
      </w:pPr>
      <w:r>
        <w:rPr>
          <w:b/>
          <w:noProof/>
          <w:sz w:val="23"/>
        </w:rPr>
        <w:drawing>
          <wp:inline distT="0" distB="0" distL="0" distR="0" wp14:anchorId="45608C41" wp14:editId="52B488E8">
            <wp:extent cx="4904157" cy="2249275"/>
            <wp:effectExtent l="0" t="0" r="0" b="0"/>
            <wp:docPr id="20785853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27961" cy="2260193"/>
                    </a:xfrm>
                    <a:prstGeom prst="rect">
                      <a:avLst/>
                    </a:prstGeom>
                    <a:noFill/>
                  </pic:spPr>
                </pic:pic>
              </a:graphicData>
            </a:graphic>
          </wp:inline>
        </w:drawing>
      </w:r>
    </w:p>
    <w:p w14:paraId="55A272A0" w14:textId="77777777" w:rsidR="00D83142" w:rsidRDefault="00D83142" w:rsidP="00D83142">
      <w:pPr>
        <w:spacing w:before="100" w:after="60"/>
        <w:rPr>
          <w:bCs/>
          <w:sz w:val="23"/>
          <w:lang w:val="en-IN"/>
        </w:rPr>
      </w:pPr>
    </w:p>
    <w:p w14:paraId="29BF05B4" w14:textId="77777777" w:rsidR="00D83142" w:rsidRDefault="00D83142" w:rsidP="00D83142">
      <w:pPr>
        <w:spacing w:before="100" w:after="60"/>
        <w:rPr>
          <w:bCs/>
          <w:sz w:val="23"/>
          <w:lang w:val="en-IN"/>
        </w:rPr>
      </w:pPr>
    </w:p>
    <w:p w14:paraId="341D97EB" w14:textId="54144C46" w:rsidR="00D83142" w:rsidRPr="00B77A96" w:rsidRDefault="00D83142" w:rsidP="00D83142">
      <w:pPr>
        <w:spacing w:before="100" w:after="60"/>
        <w:rPr>
          <w:bCs/>
          <w:szCs w:val="21"/>
          <w:lang w:val="en-IN"/>
        </w:rPr>
      </w:pPr>
      <w:r w:rsidRPr="00B77A96">
        <w:rPr>
          <w:bCs/>
          <w:szCs w:val="21"/>
          <w:lang w:val="en-IN"/>
        </w:rPr>
        <w:t>The team generated and discussed multiple ideas for automating ticket classification:</w:t>
      </w:r>
    </w:p>
    <w:p w14:paraId="6E59E697" w14:textId="77777777" w:rsidR="00D83142" w:rsidRPr="00B77A96" w:rsidRDefault="00D83142" w:rsidP="00D83142">
      <w:pPr>
        <w:spacing w:before="100" w:after="60"/>
        <w:rPr>
          <w:bCs/>
          <w:szCs w:val="21"/>
          <w:lang w:val="en-IN"/>
        </w:rPr>
      </w:pPr>
      <w:r w:rsidRPr="00B77A96">
        <w:rPr>
          <w:bCs/>
          <w:szCs w:val="21"/>
          <w:lang w:val="en-IN"/>
        </w:rPr>
        <w:t xml:space="preserve">Ticket Identification - </w:t>
      </w:r>
      <w:proofErr w:type="spellStart"/>
      <w:r w:rsidRPr="00B77A96">
        <w:rPr>
          <w:bCs/>
          <w:szCs w:val="21"/>
          <w:lang w:val="en-IN"/>
        </w:rPr>
        <w:t>Analyze</w:t>
      </w:r>
      <w:proofErr w:type="spellEnd"/>
      <w:r w:rsidRPr="00B77A96">
        <w:rPr>
          <w:bCs/>
          <w:szCs w:val="21"/>
          <w:lang w:val="en-IN"/>
        </w:rPr>
        <w:t xml:space="preserve"> ticket title and description; identify keywords and relevant ticket information; capture important fields from incoming tickets.</w:t>
      </w:r>
      <w:r w:rsidRPr="00B77A96">
        <w:rPr>
          <w:bCs/>
          <w:szCs w:val="21"/>
          <w:lang w:val="en-IN"/>
        </w:rPr>
        <w:br/>
      </w:r>
      <w:r w:rsidRPr="00B77A96">
        <w:rPr>
          <w:bCs/>
          <w:szCs w:val="21"/>
          <w:lang w:val="en-IN"/>
        </w:rPr>
        <w:br/>
        <w:t>Classification - Use predefined conditions and rules; map common keywords/issues to suitable categories; classify tickets based on issue type and available ticket fields.</w:t>
      </w:r>
      <w:r w:rsidRPr="00B77A96">
        <w:rPr>
          <w:bCs/>
          <w:szCs w:val="21"/>
          <w:lang w:val="en-IN"/>
        </w:rPr>
        <w:br/>
      </w:r>
      <w:r w:rsidRPr="00B77A96">
        <w:rPr>
          <w:bCs/>
          <w:szCs w:val="21"/>
          <w:lang w:val="en-IN"/>
        </w:rPr>
        <w:br/>
        <w:t>Automatic Routing - Assign tickets to the appropriate assignment group; route tickets based on category; automatically update relevant ticket fields.</w:t>
      </w:r>
      <w:r w:rsidRPr="00B77A96">
        <w:rPr>
          <w:bCs/>
          <w:szCs w:val="21"/>
          <w:lang w:val="en-IN"/>
        </w:rPr>
        <w:br/>
      </w:r>
      <w:r w:rsidRPr="00B77A96">
        <w:rPr>
          <w:bCs/>
          <w:szCs w:val="21"/>
          <w:lang w:val="en-IN"/>
        </w:rPr>
        <w:br/>
        <w:t>Automation and Workflow - Use ServiceNow Flow Designer to trigger the workflow automatically; create decision-based flows for different ticket types; reduce repeated manual work.</w:t>
      </w:r>
      <w:r w:rsidRPr="00B77A96">
        <w:rPr>
          <w:bCs/>
          <w:szCs w:val="21"/>
          <w:lang w:val="en-IN"/>
        </w:rPr>
        <w:br/>
      </w:r>
      <w:r w:rsidRPr="00B77A96">
        <w:rPr>
          <w:bCs/>
          <w:szCs w:val="21"/>
          <w:lang w:val="en-IN"/>
        </w:rPr>
        <w:br/>
        <w:t>Exception Handling - Provide a fallback path for tickets that cannot be classified; send uncertain or unmatched tickets for manual review.</w:t>
      </w:r>
    </w:p>
    <w:p w14:paraId="09F00EFE" w14:textId="77777777" w:rsidR="00D83142" w:rsidRPr="00B77A96" w:rsidRDefault="00D83142" w:rsidP="00D83142">
      <w:pPr>
        <w:spacing w:before="100" w:after="60"/>
        <w:rPr>
          <w:bCs/>
          <w:szCs w:val="21"/>
          <w:lang w:val="en-IN"/>
        </w:rPr>
      </w:pPr>
      <w:r w:rsidRPr="00B77A96">
        <w:rPr>
          <w:bCs/>
          <w:szCs w:val="21"/>
          <w:lang w:val="en-IN"/>
        </w:rPr>
        <w:t>The ideas were grouped into five areas: Identification, Classification, Routing, Automation, and Exception Handling.</w:t>
      </w:r>
    </w:p>
    <w:p w14:paraId="35765499" w14:textId="77777777" w:rsidR="00D83142" w:rsidRPr="00D83142" w:rsidRDefault="00D83142">
      <w:pPr>
        <w:spacing w:before="100" w:after="60"/>
        <w:rPr>
          <w:bCs/>
          <w:sz w:val="23"/>
        </w:rPr>
      </w:pPr>
    </w:p>
    <w:p w14:paraId="67804027" w14:textId="77777777" w:rsidR="00D83142" w:rsidRDefault="00D83142">
      <w:pPr>
        <w:spacing w:before="100" w:after="60"/>
        <w:rPr>
          <w:b/>
          <w:sz w:val="23"/>
        </w:rPr>
      </w:pPr>
    </w:p>
    <w:p w14:paraId="6AC8A1CD" w14:textId="77777777" w:rsidR="00D83142" w:rsidRDefault="00D83142">
      <w:pPr>
        <w:spacing w:before="100" w:after="60"/>
        <w:rPr>
          <w:b/>
          <w:sz w:val="23"/>
        </w:rPr>
      </w:pPr>
    </w:p>
    <w:p w14:paraId="09EA7FFC" w14:textId="77777777" w:rsidR="00D83142" w:rsidRDefault="00D83142">
      <w:pPr>
        <w:spacing w:before="100" w:after="60"/>
        <w:rPr>
          <w:b/>
          <w:sz w:val="23"/>
        </w:rPr>
      </w:pPr>
    </w:p>
    <w:p w14:paraId="7771789B" w14:textId="2DF422DF" w:rsidR="00C449D4" w:rsidRDefault="00000000">
      <w:pPr>
        <w:spacing w:before="100" w:after="60"/>
        <w:rPr>
          <w:b/>
          <w:sz w:val="23"/>
        </w:rPr>
      </w:pPr>
      <w:r>
        <w:rPr>
          <w:b/>
          <w:sz w:val="23"/>
        </w:rPr>
        <w:t>Step 3: Idea Prioritization</w:t>
      </w:r>
    </w:p>
    <w:p w14:paraId="36C56294" w14:textId="21230780" w:rsidR="00D83142" w:rsidRDefault="00D83142">
      <w:pPr>
        <w:spacing w:before="100" w:after="60"/>
        <w:rPr>
          <w:b/>
          <w:sz w:val="23"/>
        </w:rPr>
      </w:pPr>
      <w:r>
        <w:rPr>
          <w:b/>
          <w:noProof/>
          <w:sz w:val="23"/>
        </w:rPr>
        <w:lastRenderedPageBreak/>
        <w:drawing>
          <wp:inline distT="0" distB="0" distL="0" distR="0" wp14:anchorId="57E38447" wp14:editId="4E567C45">
            <wp:extent cx="5541293" cy="2945130"/>
            <wp:effectExtent l="0" t="0" r="2540" b="7620"/>
            <wp:docPr id="149299613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94050" cy="2973170"/>
                    </a:xfrm>
                    <a:prstGeom prst="rect">
                      <a:avLst/>
                    </a:prstGeom>
                    <a:noFill/>
                  </pic:spPr>
                </pic:pic>
              </a:graphicData>
            </a:graphic>
          </wp:inline>
        </w:drawing>
      </w:r>
    </w:p>
    <w:p w14:paraId="08998943" w14:textId="3A997615" w:rsidR="00D83142" w:rsidRDefault="00D83142">
      <w:pPr>
        <w:spacing w:before="100" w:after="60"/>
        <w:rPr>
          <w:b/>
          <w:sz w:val="23"/>
        </w:rPr>
      </w:pPr>
    </w:p>
    <w:p w14:paraId="1EC9BE64" w14:textId="77777777" w:rsidR="00B77A96" w:rsidRPr="00B77A96" w:rsidRDefault="00D83142" w:rsidP="00B77A96">
      <w:pPr>
        <w:spacing w:after="40"/>
        <w:rPr>
          <w:lang w:val="en-IN"/>
        </w:rPr>
      </w:pPr>
      <w:r>
        <w:rPr>
          <w:noProof/>
        </w:rPr>
        <mc:AlternateContent>
          <mc:Choice Requires="wps">
            <w:drawing>
              <wp:inline distT="0" distB="0" distL="0" distR="0" wp14:anchorId="474CB7F3" wp14:editId="37920503">
                <wp:extent cx="304800" cy="304800"/>
                <wp:effectExtent l="0" t="0" r="0" b="0"/>
                <wp:docPr id="1268357029" name="Rectangle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D71682" w14:textId="77777777" w:rsidR="00B77A96" w:rsidRDefault="00B77A96" w:rsidP="00B77A96">
                            <w:pPr>
                              <w:pStyle w:val="NormalWeb"/>
                              <w:shd w:val="clear" w:color="auto" w:fill="FFFFFF"/>
                              <w:spacing w:before="0" w:beforeAutospacing="0" w:after="0" w:afterAutospacing="0"/>
                              <w:rPr>
                                <w:rFonts w:ascii="Aptos" w:hAnsi="Aptos"/>
                                <w:color w:val="000000"/>
                                <w:sz w:val="21"/>
                                <w:szCs w:val="21"/>
                              </w:rPr>
                            </w:pPr>
                            <w:r>
                              <w:rPr>
                                <w:rFonts w:ascii="Cambria" w:hAnsi="Cambria"/>
                                <w:color w:val="000000"/>
                                <w:sz w:val="19"/>
                                <w:szCs w:val="19"/>
                              </w:rPr>
                              <w:t>The generated ideas were evaluated based on:</w:t>
                            </w:r>
                          </w:p>
                          <w:p w14:paraId="118771F0" w14:textId="77777777" w:rsidR="00B77A96" w:rsidRDefault="00B77A96" w:rsidP="00B77A96">
                            <w:pPr>
                              <w:pStyle w:val="NormalWeb"/>
                              <w:shd w:val="clear" w:color="auto" w:fill="FFFFFF"/>
                              <w:spacing w:before="0" w:beforeAutospacing="0" w:after="0" w:afterAutospacing="0"/>
                              <w:rPr>
                                <w:rFonts w:ascii="Aptos" w:hAnsi="Aptos"/>
                                <w:color w:val="000000"/>
                                <w:sz w:val="21"/>
                                <w:szCs w:val="21"/>
                              </w:rPr>
                            </w:pPr>
                            <w:r>
                              <w:rPr>
                                <w:rFonts w:ascii="Cambria" w:hAnsi="Cambria"/>
                                <w:color w:val="000000"/>
                                <w:sz w:val="19"/>
                                <w:szCs w:val="19"/>
                              </w:rPr>
                              <w:t>• Feasibility - Can the idea be implemented using the available tools and time?</w:t>
                            </w:r>
                            <w:r>
                              <w:rPr>
                                <w:rFonts w:ascii="Cambria" w:hAnsi="Cambria"/>
                                <w:color w:val="000000"/>
                                <w:sz w:val="19"/>
                                <w:szCs w:val="19"/>
                              </w:rPr>
                              <w:br/>
                              <w:t>• Automation - How much manual effort can it reduce?</w:t>
                            </w:r>
                            <w:r>
                              <w:rPr>
                                <w:rFonts w:ascii="Cambria" w:hAnsi="Cambria"/>
                                <w:color w:val="000000"/>
                                <w:sz w:val="19"/>
                                <w:szCs w:val="19"/>
                              </w:rPr>
                              <w:br/>
                              <w:t>• Accuracy - Can it classify and route tickets correctly?</w:t>
                            </w:r>
                            <w:r>
                              <w:rPr>
                                <w:rFonts w:ascii="Cambria" w:hAnsi="Cambria"/>
                                <w:color w:val="000000"/>
                                <w:sz w:val="19"/>
                                <w:szCs w:val="19"/>
                              </w:rPr>
                              <w:br/>
                              <w:t>• Implementation Simplicity - Can the team develop and test it effectively?</w:t>
                            </w:r>
                            <w:r>
                              <w:rPr>
                                <w:rFonts w:ascii="Cambria" w:hAnsi="Cambria"/>
                                <w:color w:val="000000"/>
                                <w:sz w:val="19"/>
                                <w:szCs w:val="19"/>
                              </w:rPr>
                              <w:br/>
                              <w:t>• Scalability - Can the approach handle different types of tickets?</w:t>
                            </w:r>
                          </w:p>
                          <w:p w14:paraId="142ACFA5" w14:textId="77777777" w:rsidR="00B77A96" w:rsidRDefault="00B77A96" w:rsidP="00B77A96">
                            <w:pPr>
                              <w:pStyle w:val="NormalWeb"/>
                              <w:shd w:val="clear" w:color="auto" w:fill="FFFFFF"/>
                              <w:spacing w:before="0" w:beforeAutospacing="0" w:after="0" w:afterAutospacing="0"/>
                              <w:rPr>
                                <w:rFonts w:ascii="Aptos" w:hAnsi="Aptos"/>
                                <w:color w:val="000000"/>
                                <w:sz w:val="21"/>
                                <w:szCs w:val="21"/>
                              </w:rPr>
                            </w:pPr>
                            <w:r>
                              <w:rPr>
                                <w:rFonts w:ascii="Cambria" w:hAnsi="Cambria"/>
                                <w:b/>
                                <w:bCs/>
                                <w:color w:val="000000"/>
                                <w:sz w:val="19"/>
                                <w:szCs w:val="19"/>
                              </w:rPr>
                              <w:t>Selected Idea:</w:t>
                            </w:r>
                          </w:p>
                          <w:p w14:paraId="496C9D0C" w14:textId="77777777" w:rsidR="00B77A96" w:rsidRDefault="00B77A96" w:rsidP="00B77A96">
                            <w:pPr>
                              <w:pStyle w:val="NormalWeb"/>
                              <w:shd w:val="clear" w:color="auto" w:fill="FFFFFF"/>
                              <w:spacing w:before="0" w:beforeAutospacing="0" w:after="0" w:afterAutospacing="0"/>
                              <w:rPr>
                                <w:rFonts w:ascii="Aptos" w:hAnsi="Aptos"/>
                                <w:color w:val="000000"/>
                                <w:sz w:val="21"/>
                                <w:szCs w:val="21"/>
                              </w:rPr>
                            </w:pPr>
                            <w:r>
                              <w:rPr>
                                <w:rFonts w:ascii="Cambria" w:hAnsi="Cambria"/>
                                <w:color w:val="000000"/>
                                <w:sz w:val="19"/>
                                <w:szCs w:val="19"/>
                              </w:rPr>
                              <w:t>Automated Ticket Classification and Routing using ServiceNow Flow Designer, with a manual-review path for unmatched tickets.</w:t>
                            </w:r>
                          </w:p>
                          <w:p w14:paraId="5706B672" w14:textId="77777777" w:rsidR="00B77A96" w:rsidRDefault="00B77A96" w:rsidP="00B77A96">
                            <w:pPr>
                              <w:jc w:val="center"/>
                            </w:pPr>
                          </w:p>
                        </w:txbxContent>
                      </wps:txbx>
                      <wps:bodyPr rot="0" vert="horz" wrap="square" lIns="91440" tIns="45720" rIns="91440" bIns="45720" anchor="t" anchorCtr="0" upright="1">
                        <a:noAutofit/>
                      </wps:bodyPr>
                    </wps:wsp>
                  </a:graphicData>
                </a:graphic>
              </wp:inline>
            </w:drawing>
          </mc:Choice>
          <mc:Fallback>
            <w:pict>
              <v:rect w14:anchorId="474CB7F3" id="Rectangle 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" filled="f" stroked="f">
                <o:lock v:ext="edit" aspectratio="t"/>
                <v:textbox>
                  <w:txbxContent>
                    <w:p w14:paraId="77D71682" w14:textId="77777777" w:rsidR="00B77A96" w:rsidRDefault="00B77A96" w:rsidP="00B77A96">
                      <w:pPr>
                        <w:pStyle w:val="NormalWeb"/>
                        <w:shd w:val="clear" w:color="auto" w:fill="FFFFFF"/>
                        <w:spacing w:before="0" w:beforeAutospacing="0" w:after="0" w:afterAutospacing="0"/>
                        <w:rPr>
                          <w:rFonts w:ascii="Aptos" w:hAnsi="Aptos"/>
                          <w:color w:val="000000"/>
                          <w:sz w:val="21"/>
                          <w:szCs w:val="21"/>
                        </w:rPr>
                      </w:pPr>
                      <w:r>
                        <w:rPr>
                          <w:rFonts w:ascii="Cambria" w:hAnsi="Cambria"/>
                          <w:color w:val="000000"/>
                          <w:sz w:val="19"/>
                          <w:szCs w:val="19"/>
                        </w:rPr>
                        <w:t>The generated ideas were evaluated based on:</w:t>
                      </w:r>
                    </w:p>
                    <w:p w14:paraId="118771F0" w14:textId="77777777" w:rsidR="00B77A96" w:rsidRDefault="00B77A96" w:rsidP="00B77A96">
                      <w:pPr>
                        <w:pStyle w:val="NormalWeb"/>
                        <w:shd w:val="clear" w:color="auto" w:fill="FFFFFF"/>
                        <w:spacing w:before="0" w:beforeAutospacing="0" w:after="0" w:afterAutospacing="0"/>
                        <w:rPr>
                          <w:rFonts w:ascii="Aptos" w:hAnsi="Aptos"/>
                          <w:color w:val="000000"/>
                          <w:sz w:val="21"/>
                          <w:szCs w:val="21"/>
                        </w:rPr>
                      </w:pPr>
                      <w:r>
                        <w:rPr>
                          <w:rFonts w:ascii="Cambria" w:hAnsi="Cambria"/>
                          <w:color w:val="000000"/>
                          <w:sz w:val="19"/>
                          <w:szCs w:val="19"/>
                        </w:rPr>
                        <w:t>• Feasibility - Can the idea be implemented using the available tools and time?</w:t>
                      </w:r>
                      <w:r>
                        <w:rPr>
                          <w:rFonts w:ascii="Cambria" w:hAnsi="Cambria"/>
                          <w:color w:val="000000"/>
                          <w:sz w:val="19"/>
                          <w:szCs w:val="19"/>
                        </w:rPr>
                        <w:br/>
                        <w:t>• Automation - How much manual effort can it reduce?</w:t>
                      </w:r>
                      <w:r>
                        <w:rPr>
                          <w:rFonts w:ascii="Cambria" w:hAnsi="Cambria"/>
                          <w:color w:val="000000"/>
                          <w:sz w:val="19"/>
                          <w:szCs w:val="19"/>
                        </w:rPr>
                        <w:br/>
                        <w:t>• Accuracy - Can it classify and route tickets correctly?</w:t>
                      </w:r>
                      <w:r>
                        <w:rPr>
                          <w:rFonts w:ascii="Cambria" w:hAnsi="Cambria"/>
                          <w:color w:val="000000"/>
                          <w:sz w:val="19"/>
                          <w:szCs w:val="19"/>
                        </w:rPr>
                        <w:br/>
                        <w:t>• Implementation Simplicity - Can the team develop and test it effectively?</w:t>
                      </w:r>
                      <w:r>
                        <w:rPr>
                          <w:rFonts w:ascii="Cambria" w:hAnsi="Cambria"/>
                          <w:color w:val="000000"/>
                          <w:sz w:val="19"/>
                          <w:szCs w:val="19"/>
                        </w:rPr>
                        <w:br/>
                        <w:t>• Scalability - Can the approach handle different types of tickets?</w:t>
                      </w:r>
                    </w:p>
                    <w:p w14:paraId="142ACFA5" w14:textId="77777777" w:rsidR="00B77A96" w:rsidRDefault="00B77A96" w:rsidP="00B77A96">
                      <w:pPr>
                        <w:pStyle w:val="NormalWeb"/>
                        <w:shd w:val="clear" w:color="auto" w:fill="FFFFFF"/>
                        <w:spacing w:before="0" w:beforeAutospacing="0" w:after="0" w:afterAutospacing="0"/>
                        <w:rPr>
                          <w:rFonts w:ascii="Aptos" w:hAnsi="Aptos"/>
                          <w:color w:val="000000"/>
                          <w:sz w:val="21"/>
                          <w:szCs w:val="21"/>
                        </w:rPr>
                      </w:pPr>
                      <w:r>
                        <w:rPr>
                          <w:rFonts w:ascii="Cambria" w:hAnsi="Cambria"/>
                          <w:b/>
                          <w:bCs/>
                          <w:color w:val="000000"/>
                          <w:sz w:val="19"/>
                          <w:szCs w:val="19"/>
                        </w:rPr>
                        <w:t>Selected Idea:</w:t>
                      </w:r>
                    </w:p>
                    <w:p w14:paraId="496C9D0C" w14:textId="77777777" w:rsidR="00B77A96" w:rsidRDefault="00B77A96" w:rsidP="00B77A96">
                      <w:pPr>
                        <w:pStyle w:val="NormalWeb"/>
                        <w:shd w:val="clear" w:color="auto" w:fill="FFFFFF"/>
                        <w:spacing w:before="0" w:beforeAutospacing="0" w:after="0" w:afterAutospacing="0"/>
                        <w:rPr>
                          <w:rFonts w:ascii="Aptos" w:hAnsi="Aptos"/>
                          <w:color w:val="000000"/>
                          <w:sz w:val="21"/>
                          <w:szCs w:val="21"/>
                        </w:rPr>
                      </w:pPr>
                      <w:r>
                        <w:rPr>
                          <w:rFonts w:ascii="Cambria" w:hAnsi="Cambria"/>
                          <w:color w:val="000000"/>
                          <w:sz w:val="19"/>
                          <w:szCs w:val="19"/>
                        </w:rPr>
                        <w:t>Automated Ticket Classification and Routing using ServiceNow Flow Designer, with a manual-review path for unmatched tickets.</w:t>
                      </w:r>
                    </w:p>
                    <w:p w14:paraId="5706B672" w14:textId="77777777" w:rsidR="00B77A96" w:rsidRDefault="00B77A96" w:rsidP="00B77A96">
                      <w:pPr>
                        <w:jc w:val="center"/>
                      </w:pPr>
                    </w:p>
                  </w:txbxContent>
                </v:textbox>
                <w10:anchorlock/>
              </v:rect>
            </w:pict>
          </mc:Fallback>
        </mc:AlternateContent>
      </w:r>
      <w:r w:rsidR="00B77A96" w:rsidRPr="00B77A96">
        <w:rPr>
          <w:lang w:val="en-IN"/>
        </w:rPr>
        <w:t>The generated ideas were evaluated based on:</w:t>
      </w:r>
    </w:p>
    <w:p w14:paraId="3C99C730" w14:textId="77777777" w:rsidR="00B77A96" w:rsidRPr="00B77A96" w:rsidRDefault="00B77A96" w:rsidP="00B77A96">
      <w:pPr>
        <w:spacing w:after="40"/>
        <w:rPr>
          <w:lang w:val="en-IN"/>
        </w:rPr>
      </w:pPr>
      <w:r w:rsidRPr="00B77A96">
        <w:rPr>
          <w:lang w:val="en-IN"/>
        </w:rPr>
        <w:t>• Feasibility - Can the idea be implemented using the available tools and time?</w:t>
      </w:r>
      <w:r w:rsidRPr="00B77A96">
        <w:rPr>
          <w:lang w:val="en-IN"/>
        </w:rPr>
        <w:br/>
        <w:t>• Automation - How much manual effort can it reduce?</w:t>
      </w:r>
      <w:r w:rsidRPr="00B77A96">
        <w:rPr>
          <w:lang w:val="en-IN"/>
        </w:rPr>
        <w:br/>
        <w:t>• Accuracy - Can it classify and route tickets correctly?</w:t>
      </w:r>
      <w:r w:rsidRPr="00B77A96">
        <w:rPr>
          <w:lang w:val="en-IN"/>
        </w:rPr>
        <w:br/>
        <w:t>• Implementation Simplicity - Can the team develop and test it effectively?</w:t>
      </w:r>
      <w:r w:rsidRPr="00B77A96">
        <w:rPr>
          <w:lang w:val="en-IN"/>
        </w:rPr>
        <w:br/>
        <w:t>• Scalability - Can the approach handle different types of tickets?</w:t>
      </w:r>
    </w:p>
    <w:p w14:paraId="727B5380" w14:textId="77777777" w:rsidR="00B77A96" w:rsidRPr="00B77A96" w:rsidRDefault="00B77A96" w:rsidP="00B77A96">
      <w:pPr>
        <w:spacing w:after="40"/>
        <w:rPr>
          <w:lang w:val="en-IN"/>
        </w:rPr>
      </w:pPr>
      <w:r w:rsidRPr="00B77A96">
        <w:rPr>
          <w:b/>
          <w:bCs/>
          <w:lang w:val="en-IN"/>
        </w:rPr>
        <w:t>Selected Idea:</w:t>
      </w:r>
    </w:p>
    <w:p w14:paraId="003F5841" w14:textId="77777777" w:rsidR="00B77A96" w:rsidRPr="00B77A96" w:rsidRDefault="00B77A96" w:rsidP="00B77A96">
      <w:pPr>
        <w:spacing w:after="40"/>
        <w:rPr>
          <w:lang w:val="en-IN"/>
        </w:rPr>
      </w:pPr>
      <w:r w:rsidRPr="00B77A96">
        <w:rPr>
          <w:lang w:val="en-IN"/>
        </w:rPr>
        <w:t>Automated Ticket Classification and Routing using ServiceNow Flow Designer, with a manual-review path for unmatched tickets.</w:t>
      </w:r>
    </w:p>
    <w:p w14:paraId="6E2B9A59" w14:textId="192967BE" w:rsidR="00C449D4" w:rsidRDefault="00C449D4">
      <w:pPr>
        <w:spacing w:after="40"/>
      </w:pPr>
    </w:p>
    <w:sectPr w:rsidR="00C449D4" w:rsidSect="00034616">
      <w:footerReference w:type="default" r:id="rId11"/>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372149" w14:textId="77777777" w:rsidR="00E91F8D" w:rsidRDefault="00E91F8D">
      <w:pPr>
        <w:spacing w:after="0" w:line="240" w:lineRule="auto"/>
      </w:pPr>
      <w:r>
        <w:separator/>
      </w:r>
    </w:p>
  </w:endnote>
  <w:endnote w:type="continuationSeparator" w:id="0">
    <w:p w14:paraId="3847B54C" w14:textId="77777777" w:rsidR="00E91F8D" w:rsidRDefault="00E91F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8D821C" w14:textId="77777777" w:rsidR="00C449D4" w:rsidRDefault="00000000">
    <w:pPr>
      <w:pStyle w:val="Footer"/>
      <w:jc w:val="center"/>
    </w:pPr>
    <w:r>
      <w:rPr>
        <w:sz w:val="16"/>
      </w:rPr>
      <w:t>Auto Ticket Classification Using Flow Designer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A460E6" w14:textId="77777777" w:rsidR="00E91F8D" w:rsidRDefault="00E91F8D">
      <w:pPr>
        <w:spacing w:after="0" w:line="240" w:lineRule="auto"/>
      </w:pPr>
      <w:r>
        <w:separator/>
      </w:r>
    </w:p>
  </w:footnote>
  <w:footnote w:type="continuationSeparator" w:id="0">
    <w:p w14:paraId="1D68E6A4" w14:textId="77777777" w:rsidR="00E91F8D" w:rsidRDefault="00E91F8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08967612">
    <w:abstractNumId w:val="8"/>
  </w:num>
  <w:num w:numId="2" w16cid:durableId="1604872750">
    <w:abstractNumId w:val="6"/>
  </w:num>
  <w:num w:numId="3" w16cid:durableId="431780344">
    <w:abstractNumId w:val="5"/>
  </w:num>
  <w:num w:numId="4" w16cid:durableId="861624717">
    <w:abstractNumId w:val="4"/>
  </w:num>
  <w:num w:numId="5" w16cid:durableId="480393834">
    <w:abstractNumId w:val="7"/>
  </w:num>
  <w:num w:numId="6" w16cid:durableId="378895522">
    <w:abstractNumId w:val="3"/>
  </w:num>
  <w:num w:numId="7" w16cid:durableId="712732704">
    <w:abstractNumId w:val="2"/>
  </w:num>
  <w:num w:numId="8" w16cid:durableId="846796675">
    <w:abstractNumId w:val="1"/>
  </w:num>
  <w:num w:numId="9" w16cid:durableId="18043498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C1CC6"/>
    <w:rsid w:val="00AA1D8D"/>
    <w:rsid w:val="00B47730"/>
    <w:rsid w:val="00B77A96"/>
    <w:rsid w:val="00C449D4"/>
    <w:rsid w:val="00CB0664"/>
    <w:rsid w:val="00D83142"/>
    <w:rsid w:val="00E91F8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8EB04A"/>
  <w14:defaultImageDpi w14:val="300"/>
  <w15:docId w15:val="{99724CCE-DA78-4D47-854D-9E80A99A2B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B77A96"/>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3</Pages>
  <Words>475</Words>
  <Characters>2710</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Suwetha M</cp:lastModifiedBy>
  <cp:revision>2</cp:revision>
  <dcterms:created xsi:type="dcterms:W3CDTF">2026-10-01T05:42:00Z</dcterms:created>
  <dcterms:modified xsi:type="dcterms:W3CDTF">2026-10-01T05:42:00Z</dcterms:modified>
  <cp:category/>
</cp:coreProperties>
</file>