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Test Contract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test</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30</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John Paul Gimena Caballes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test test test</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30</w:t>
      </w:r>
      <w:r w:rsidR="008A7443">
        <w:t xml:space="preserve"> </w:t>
      </w:r>
      <w:r>
        <w:t>day</w:t>
      </w:r>
      <w:r w:rsidR="00E055D4">
        <w:t xml:space="preserve"> 03</w:t>
      </w:r>
      <w:r>
        <w:rPr>
          <w:spacing w:val="-6"/>
        </w:rPr>
        <w:t xml:space="preserve"> </w:t>
      </w:r>
      <w:r>
        <w:rPr>
          <w:spacing w:val="-4"/>
        </w:rPr>
        <w:t>month</w:t>
      </w:r>
      <w:r w:rsidR="005C6564">
        <w:rPr>
          <w:spacing w:val="-4"/>
        </w:rPr>
        <w:t xml:space="preserve"> 03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test</w:t>
      </w:r>
      <w:r>
        <w:tab/>
      </w:r>
      <w:r>
        <w:rPr>
          <w:spacing w:val="-2"/>
        </w:rPr>
        <w:t>Name:</w:t>
      </w:r>
      <w:r w:rsidR="00310D07" w:rsidRPr="00310D07">
        <w:rPr>
          <w:spacing w:val="-2"/>
        </w:rPr>
        <w:t xml:space="preserve"> </w:t>
      </w:r>
      <w:r w:rsidR="00310D07">
        <w:rPr>
          <w:spacing w:val="-2"/>
        </w:rPr>
        <w:t>test</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12315645645</w:t>
      </w:r>
      <w:r>
        <w:tab/>
      </w:r>
      <w:r w:rsidR="007B4A1D">
        <w:t>Contact</w:t>
      </w:r>
      <w:r w:rsidR="007B4A1D">
        <w:rPr>
          <w:spacing w:val="-9"/>
        </w:rPr>
        <w:t xml:space="preserve"> </w:t>
      </w:r>
      <w:r w:rsidR="007B4A1D">
        <w:rPr>
          <w:spacing w:val="-2"/>
        </w:rPr>
        <w:t>No</w:t>
      </w:r>
      <w:r w:rsidR="00310D07">
        <w:rPr>
          <w:spacing w:val="-2"/>
        </w:rPr>
        <w:t>: 12315645645</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