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D3" w:rsidRPr="00E15C3B" w:rsidRDefault="00034653" w:rsidP="00F178D3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MASTERLIST OF REGISTERED AUXIL</w:t>
      </w:r>
      <w:r w:rsidR="00F178D3" w:rsidRPr="00E15C3B">
        <w:rPr>
          <w:b/>
          <w:sz w:val="24"/>
          <w:szCs w:val="24"/>
        </w:rPr>
        <w:t>IARY SOCIAL WELFARE AND DEVELOPMENT AGENCIES</w:t>
      </w:r>
    </w:p>
    <w:p w:rsidR="00F178D3" w:rsidRDefault="00F178D3" w:rsidP="00F178D3">
      <w:pPr>
        <w:pStyle w:val="NoSpacing"/>
        <w:jc w:val="center"/>
        <w:rPr>
          <w:u w:val="single"/>
        </w:rPr>
      </w:pPr>
      <w:r>
        <w:t xml:space="preserve">Field Office </w:t>
      </w:r>
      <w:r>
        <w:rPr>
          <w:u w:val="single"/>
        </w:rPr>
        <w:t>Caraga</w:t>
      </w:r>
    </w:p>
    <w:p w:rsidR="00F178D3" w:rsidRPr="00CD6664" w:rsidRDefault="00B63AEB" w:rsidP="00911ED9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2nd</w:t>
      </w:r>
      <w:bookmarkStart w:id="0" w:name="_GoBack"/>
      <w:bookmarkEnd w:id="0"/>
      <w:r w:rsidR="00C139C6" w:rsidRPr="00CD6664">
        <w:rPr>
          <w:b/>
          <w:u w:val="single"/>
        </w:rPr>
        <w:t xml:space="preserve"> </w:t>
      </w:r>
      <w:r w:rsidR="00994A44">
        <w:rPr>
          <w:b/>
          <w:u w:val="single"/>
        </w:rPr>
        <w:t>Quarter 2021</w:t>
      </w:r>
    </w:p>
    <w:p w:rsidR="00687F9B" w:rsidRDefault="00687F9B" w:rsidP="00F178D3">
      <w:pPr>
        <w:pStyle w:val="NoSpacing"/>
        <w:jc w:val="center"/>
        <w:rPr>
          <w:u w:val="single"/>
        </w:rPr>
      </w:pPr>
    </w:p>
    <w:p w:rsidR="00F178D3" w:rsidRDefault="00F178D3" w:rsidP="00F178D3">
      <w:pPr>
        <w:pStyle w:val="NoSpacing"/>
        <w:jc w:val="center"/>
      </w:pPr>
    </w:p>
    <w:p w:rsidR="00F178D3" w:rsidRDefault="00F178D3" w:rsidP="00FD563D">
      <w:pPr>
        <w:pStyle w:val="NoSpacing"/>
        <w:ind w:firstLine="720"/>
        <w:jc w:val="both"/>
        <w:rPr>
          <w:sz w:val="24"/>
          <w:szCs w:val="24"/>
          <w:u w:val="single"/>
        </w:rPr>
      </w:pPr>
      <w:r w:rsidRPr="00E15C3B">
        <w:rPr>
          <w:sz w:val="24"/>
          <w:szCs w:val="24"/>
        </w:rPr>
        <w:t>Province/</w:t>
      </w:r>
      <w:r w:rsidR="00FD563D" w:rsidRPr="00E15C3B">
        <w:rPr>
          <w:sz w:val="24"/>
          <w:szCs w:val="24"/>
        </w:rPr>
        <w:t>City: _</w:t>
      </w:r>
      <w:r w:rsidR="00687F9B" w:rsidRPr="00141421">
        <w:rPr>
          <w:b/>
          <w:sz w:val="24"/>
          <w:szCs w:val="24"/>
          <w:u w:val="single"/>
        </w:rPr>
        <w:t>P</w:t>
      </w:r>
      <w:r w:rsidR="008C5D7C" w:rsidRPr="00141421">
        <w:rPr>
          <w:b/>
          <w:sz w:val="24"/>
          <w:szCs w:val="24"/>
          <w:u w:val="single"/>
        </w:rPr>
        <w:t xml:space="preserve">rovince of </w:t>
      </w:r>
      <w:proofErr w:type="spellStart"/>
      <w:r w:rsidR="008C5D7C" w:rsidRPr="00141421">
        <w:rPr>
          <w:b/>
          <w:sz w:val="24"/>
          <w:szCs w:val="24"/>
          <w:u w:val="single"/>
        </w:rPr>
        <w:t>Dinagat</w:t>
      </w:r>
      <w:proofErr w:type="spellEnd"/>
      <w:r w:rsidR="008C5D7C" w:rsidRPr="00141421">
        <w:rPr>
          <w:b/>
          <w:sz w:val="24"/>
          <w:szCs w:val="24"/>
          <w:u w:val="single"/>
        </w:rPr>
        <w:t xml:space="preserve"> Islands</w:t>
      </w:r>
    </w:p>
    <w:p w:rsidR="00F178D3" w:rsidRDefault="00F178D3" w:rsidP="00F178D3">
      <w:pPr>
        <w:pStyle w:val="NoSpacing"/>
        <w:rPr>
          <w:sz w:val="24"/>
          <w:szCs w:val="24"/>
          <w:u w:val="single"/>
        </w:rPr>
      </w:pPr>
    </w:p>
    <w:p w:rsidR="00687F9B" w:rsidRPr="00E15C3B" w:rsidRDefault="00687F9B" w:rsidP="00F178D3">
      <w:pPr>
        <w:pStyle w:val="NoSpacing"/>
        <w:rPr>
          <w:sz w:val="24"/>
          <w:szCs w:val="24"/>
          <w:u w:val="single"/>
        </w:rPr>
      </w:pPr>
    </w:p>
    <w:tbl>
      <w:tblPr>
        <w:tblStyle w:val="TableGrid"/>
        <w:tblW w:w="15984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1440"/>
        <w:gridCol w:w="1080"/>
        <w:gridCol w:w="810"/>
        <w:gridCol w:w="900"/>
        <w:gridCol w:w="1170"/>
        <w:gridCol w:w="720"/>
        <w:gridCol w:w="720"/>
        <w:gridCol w:w="990"/>
        <w:gridCol w:w="720"/>
        <w:gridCol w:w="3150"/>
        <w:gridCol w:w="1080"/>
        <w:gridCol w:w="907"/>
        <w:gridCol w:w="630"/>
        <w:gridCol w:w="900"/>
        <w:gridCol w:w="767"/>
      </w:tblGrid>
      <w:tr w:rsidR="00F178D3" w:rsidTr="00FC06E6">
        <w:tc>
          <w:tcPr>
            <w:tcW w:w="1440" w:type="dxa"/>
            <w:vMerge w:val="restart"/>
          </w:tcPr>
          <w:p w:rsidR="00F178D3" w:rsidRDefault="00F178D3" w:rsidP="00016656">
            <w:pPr>
              <w:pStyle w:val="NoSpacing"/>
              <w:jc w:val="center"/>
            </w:pPr>
            <w:r>
              <w:t>Name of Agency</w:t>
            </w:r>
          </w:p>
        </w:tc>
        <w:tc>
          <w:tcPr>
            <w:tcW w:w="1080" w:type="dxa"/>
            <w:vMerge w:val="restart"/>
          </w:tcPr>
          <w:p w:rsidR="00F178D3" w:rsidRDefault="00F178D3" w:rsidP="00016656">
            <w:pPr>
              <w:pStyle w:val="NoSpacing"/>
              <w:jc w:val="center"/>
            </w:pPr>
            <w:r>
              <w:t>Office Address</w:t>
            </w:r>
          </w:p>
        </w:tc>
        <w:tc>
          <w:tcPr>
            <w:tcW w:w="810" w:type="dxa"/>
            <w:vMerge w:val="restart"/>
          </w:tcPr>
          <w:p w:rsidR="00F178D3" w:rsidRDefault="00F178D3" w:rsidP="00016656">
            <w:pPr>
              <w:pStyle w:val="NoSpacing"/>
              <w:jc w:val="center"/>
            </w:pPr>
            <w:r>
              <w:t>E-mail Address</w:t>
            </w:r>
          </w:p>
        </w:tc>
        <w:tc>
          <w:tcPr>
            <w:tcW w:w="900" w:type="dxa"/>
            <w:vMerge w:val="restart"/>
          </w:tcPr>
          <w:p w:rsidR="00F178D3" w:rsidRDefault="00F178D3" w:rsidP="00016656">
            <w:pPr>
              <w:pStyle w:val="NoSpacing"/>
              <w:jc w:val="center"/>
            </w:pPr>
            <w:r>
              <w:t>Contact Number/s</w:t>
            </w:r>
          </w:p>
        </w:tc>
        <w:tc>
          <w:tcPr>
            <w:tcW w:w="1170" w:type="dxa"/>
            <w:vMerge w:val="restart"/>
          </w:tcPr>
          <w:p w:rsidR="00F178D3" w:rsidRDefault="00F178D3" w:rsidP="00016656">
            <w:pPr>
              <w:pStyle w:val="NoSpacing"/>
              <w:jc w:val="center"/>
            </w:pPr>
            <w:r>
              <w:t>Contact Person/s</w:t>
            </w:r>
          </w:p>
        </w:tc>
        <w:tc>
          <w:tcPr>
            <w:tcW w:w="720" w:type="dxa"/>
            <w:vMerge w:val="restart"/>
          </w:tcPr>
          <w:p w:rsidR="00F178D3" w:rsidRDefault="00F178D3" w:rsidP="00016656">
            <w:pPr>
              <w:pStyle w:val="NoSpacing"/>
              <w:jc w:val="center"/>
            </w:pPr>
            <w:r>
              <w:t>Designation/</w:t>
            </w:r>
          </w:p>
          <w:p w:rsidR="00F178D3" w:rsidRDefault="00F178D3" w:rsidP="00016656">
            <w:pPr>
              <w:pStyle w:val="NoSpacing"/>
              <w:jc w:val="center"/>
            </w:pPr>
            <w:r>
              <w:t>Position</w:t>
            </w:r>
          </w:p>
        </w:tc>
        <w:tc>
          <w:tcPr>
            <w:tcW w:w="2430" w:type="dxa"/>
            <w:gridSpan w:val="3"/>
          </w:tcPr>
          <w:p w:rsidR="00F178D3" w:rsidRDefault="00F178D3" w:rsidP="00016656">
            <w:pPr>
              <w:pStyle w:val="NoSpacing"/>
              <w:jc w:val="center"/>
            </w:pPr>
            <w:r>
              <w:t>Types of Auxiliary SWDAs</w:t>
            </w:r>
          </w:p>
        </w:tc>
        <w:tc>
          <w:tcPr>
            <w:tcW w:w="3150" w:type="dxa"/>
            <w:vMerge w:val="restart"/>
          </w:tcPr>
          <w:p w:rsidR="00F178D3" w:rsidRDefault="00F178D3" w:rsidP="00016656">
            <w:pPr>
              <w:pStyle w:val="NoSpacing"/>
              <w:jc w:val="center"/>
            </w:pPr>
            <w:r>
              <w:t>Programs and Services</w:t>
            </w:r>
          </w:p>
        </w:tc>
        <w:tc>
          <w:tcPr>
            <w:tcW w:w="1080" w:type="dxa"/>
            <w:vMerge w:val="restart"/>
          </w:tcPr>
          <w:p w:rsidR="00F178D3" w:rsidRDefault="00F178D3" w:rsidP="00016656">
            <w:pPr>
              <w:pStyle w:val="NoSpacing"/>
              <w:jc w:val="center"/>
            </w:pPr>
            <w:r>
              <w:t>Clientele</w:t>
            </w:r>
          </w:p>
        </w:tc>
        <w:tc>
          <w:tcPr>
            <w:tcW w:w="907" w:type="dxa"/>
            <w:vMerge w:val="restart"/>
          </w:tcPr>
          <w:p w:rsidR="00F178D3" w:rsidRDefault="00F178D3" w:rsidP="00016656">
            <w:pPr>
              <w:pStyle w:val="NoSpacing"/>
              <w:jc w:val="center"/>
            </w:pPr>
            <w:r>
              <w:t>Areas of Operation</w:t>
            </w:r>
          </w:p>
        </w:tc>
        <w:tc>
          <w:tcPr>
            <w:tcW w:w="2297" w:type="dxa"/>
            <w:gridSpan w:val="3"/>
          </w:tcPr>
          <w:p w:rsidR="00F178D3" w:rsidRDefault="00F178D3" w:rsidP="00016656">
            <w:pPr>
              <w:pStyle w:val="NoSpacing"/>
              <w:jc w:val="center"/>
            </w:pPr>
            <w:r>
              <w:t>Registration</w:t>
            </w:r>
          </w:p>
        </w:tc>
      </w:tr>
      <w:tr w:rsidR="00F178D3" w:rsidTr="00FC06E6">
        <w:tc>
          <w:tcPr>
            <w:tcW w:w="1440" w:type="dxa"/>
            <w:vMerge/>
          </w:tcPr>
          <w:p w:rsidR="00F178D3" w:rsidRDefault="00F178D3" w:rsidP="00016656">
            <w:pPr>
              <w:pStyle w:val="NoSpacing"/>
              <w:jc w:val="center"/>
            </w:pPr>
          </w:p>
        </w:tc>
        <w:tc>
          <w:tcPr>
            <w:tcW w:w="1080" w:type="dxa"/>
            <w:vMerge/>
          </w:tcPr>
          <w:p w:rsidR="00F178D3" w:rsidRDefault="00F178D3" w:rsidP="00016656">
            <w:pPr>
              <w:pStyle w:val="NoSpacing"/>
              <w:jc w:val="center"/>
            </w:pPr>
          </w:p>
        </w:tc>
        <w:tc>
          <w:tcPr>
            <w:tcW w:w="810" w:type="dxa"/>
            <w:vMerge/>
          </w:tcPr>
          <w:p w:rsidR="00F178D3" w:rsidRDefault="00F178D3" w:rsidP="00016656">
            <w:pPr>
              <w:pStyle w:val="NoSpacing"/>
              <w:jc w:val="center"/>
            </w:pPr>
          </w:p>
        </w:tc>
        <w:tc>
          <w:tcPr>
            <w:tcW w:w="900" w:type="dxa"/>
            <w:vMerge/>
          </w:tcPr>
          <w:p w:rsidR="00F178D3" w:rsidRDefault="00F178D3" w:rsidP="00016656">
            <w:pPr>
              <w:pStyle w:val="NoSpacing"/>
              <w:jc w:val="center"/>
            </w:pPr>
          </w:p>
        </w:tc>
        <w:tc>
          <w:tcPr>
            <w:tcW w:w="1170" w:type="dxa"/>
            <w:vMerge/>
          </w:tcPr>
          <w:p w:rsidR="00F178D3" w:rsidRDefault="00F178D3" w:rsidP="00016656">
            <w:pPr>
              <w:pStyle w:val="NoSpacing"/>
              <w:jc w:val="center"/>
            </w:pPr>
          </w:p>
        </w:tc>
        <w:tc>
          <w:tcPr>
            <w:tcW w:w="720" w:type="dxa"/>
            <w:vMerge/>
          </w:tcPr>
          <w:p w:rsidR="00F178D3" w:rsidRDefault="00F178D3" w:rsidP="00016656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F178D3" w:rsidRDefault="00F178D3" w:rsidP="00016656">
            <w:pPr>
              <w:pStyle w:val="NoSpacing"/>
              <w:jc w:val="center"/>
            </w:pPr>
            <w:r>
              <w:t>Resource Agency</w:t>
            </w:r>
          </w:p>
        </w:tc>
        <w:tc>
          <w:tcPr>
            <w:tcW w:w="990" w:type="dxa"/>
          </w:tcPr>
          <w:p w:rsidR="00F178D3" w:rsidRDefault="00F178D3" w:rsidP="00016656">
            <w:pPr>
              <w:pStyle w:val="NoSpacing"/>
              <w:jc w:val="center"/>
            </w:pPr>
            <w:r>
              <w:t>People’s Organization</w:t>
            </w:r>
          </w:p>
        </w:tc>
        <w:tc>
          <w:tcPr>
            <w:tcW w:w="720" w:type="dxa"/>
          </w:tcPr>
          <w:p w:rsidR="00F178D3" w:rsidRDefault="00F178D3" w:rsidP="00016656">
            <w:pPr>
              <w:pStyle w:val="NoSpacing"/>
              <w:jc w:val="center"/>
            </w:pPr>
            <w:r>
              <w:t>SWD Network</w:t>
            </w:r>
          </w:p>
        </w:tc>
        <w:tc>
          <w:tcPr>
            <w:tcW w:w="3150" w:type="dxa"/>
            <w:vMerge/>
          </w:tcPr>
          <w:p w:rsidR="00F178D3" w:rsidRDefault="00F178D3" w:rsidP="00016656">
            <w:pPr>
              <w:pStyle w:val="NoSpacing"/>
              <w:jc w:val="center"/>
            </w:pPr>
          </w:p>
        </w:tc>
        <w:tc>
          <w:tcPr>
            <w:tcW w:w="1080" w:type="dxa"/>
            <w:vMerge/>
          </w:tcPr>
          <w:p w:rsidR="00F178D3" w:rsidRDefault="00F178D3" w:rsidP="00016656">
            <w:pPr>
              <w:pStyle w:val="NoSpacing"/>
              <w:jc w:val="center"/>
            </w:pPr>
          </w:p>
        </w:tc>
        <w:tc>
          <w:tcPr>
            <w:tcW w:w="907" w:type="dxa"/>
            <w:vMerge/>
          </w:tcPr>
          <w:p w:rsidR="00F178D3" w:rsidRDefault="00F178D3" w:rsidP="00016656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F178D3" w:rsidRDefault="00F178D3" w:rsidP="00016656">
            <w:pPr>
              <w:pStyle w:val="NoSpacing"/>
              <w:jc w:val="center"/>
            </w:pPr>
            <w:r>
              <w:t>No.</w:t>
            </w:r>
          </w:p>
        </w:tc>
        <w:tc>
          <w:tcPr>
            <w:tcW w:w="900" w:type="dxa"/>
          </w:tcPr>
          <w:p w:rsidR="00F178D3" w:rsidRDefault="00F178D3" w:rsidP="00016656">
            <w:pPr>
              <w:pStyle w:val="NoSpacing"/>
              <w:jc w:val="center"/>
            </w:pPr>
            <w:r>
              <w:t>Date Issued</w:t>
            </w:r>
          </w:p>
        </w:tc>
        <w:tc>
          <w:tcPr>
            <w:tcW w:w="767" w:type="dxa"/>
          </w:tcPr>
          <w:p w:rsidR="00F178D3" w:rsidRDefault="00F178D3" w:rsidP="00016656">
            <w:pPr>
              <w:pStyle w:val="NoSpacing"/>
              <w:jc w:val="center"/>
            </w:pPr>
            <w:r>
              <w:t>Date of Expiration</w:t>
            </w:r>
          </w:p>
        </w:tc>
      </w:tr>
      <w:tr w:rsidR="008325AA" w:rsidTr="00FC06E6">
        <w:tc>
          <w:tcPr>
            <w:tcW w:w="1440" w:type="dxa"/>
          </w:tcPr>
          <w:p w:rsidR="008325AA" w:rsidRPr="00417FBE" w:rsidRDefault="008325AA" w:rsidP="008325A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17FB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GWEN ECLEO-POLS DINAGAT FOUNDATION, INC.                   </w:t>
            </w:r>
          </w:p>
          <w:p w:rsidR="008325AA" w:rsidRPr="00417FBE" w:rsidRDefault="008325AA" w:rsidP="008325AA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325AA" w:rsidRPr="00417FBE" w:rsidRDefault="008325AA" w:rsidP="008325A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 xml:space="preserve">New Mabuhay, </w:t>
            </w:r>
            <w:proofErr w:type="spellStart"/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>Dinagat</w:t>
            </w:r>
            <w:proofErr w:type="spellEnd"/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>Dinagat</w:t>
            </w:r>
            <w:proofErr w:type="spellEnd"/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 xml:space="preserve"> Islands                               </w:t>
            </w:r>
          </w:p>
        </w:tc>
        <w:tc>
          <w:tcPr>
            <w:tcW w:w="810" w:type="dxa"/>
          </w:tcPr>
          <w:p w:rsidR="008325AA" w:rsidRPr="00417FBE" w:rsidRDefault="008325AA" w:rsidP="008325A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 xml:space="preserve">Email Add: Rebelinda_maurillo@yahoo.com       </w:t>
            </w:r>
          </w:p>
        </w:tc>
        <w:tc>
          <w:tcPr>
            <w:tcW w:w="900" w:type="dxa"/>
          </w:tcPr>
          <w:p w:rsidR="008325AA" w:rsidRPr="00417FBE" w:rsidRDefault="008325AA" w:rsidP="008325A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 xml:space="preserve">Contact No. 09465840330               </w:t>
            </w:r>
          </w:p>
        </w:tc>
        <w:tc>
          <w:tcPr>
            <w:tcW w:w="1170" w:type="dxa"/>
          </w:tcPr>
          <w:p w:rsidR="008325AA" w:rsidRPr="00417FBE" w:rsidRDefault="008325AA" w:rsidP="008325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 xml:space="preserve">Mr. Jose P. </w:t>
            </w:r>
            <w:proofErr w:type="spellStart"/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>Maurillo</w:t>
            </w:r>
            <w:proofErr w:type="spellEnd"/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</w:t>
            </w:r>
          </w:p>
          <w:p w:rsidR="008325AA" w:rsidRPr="00417FBE" w:rsidRDefault="008325AA" w:rsidP="008325A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:rsidR="008325AA" w:rsidRPr="00417FBE" w:rsidRDefault="008325AA" w:rsidP="008325A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720" w:type="dxa"/>
          </w:tcPr>
          <w:p w:rsidR="008325AA" w:rsidRPr="00417FBE" w:rsidRDefault="008325AA" w:rsidP="008325A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8325AA" w:rsidRPr="00417FBE" w:rsidRDefault="008325AA" w:rsidP="008325AA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:rsidR="008325AA" w:rsidRPr="00417FBE" w:rsidRDefault="008325AA" w:rsidP="008325A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50" w:type="dxa"/>
          </w:tcPr>
          <w:p w:rsidR="008325AA" w:rsidRPr="00417FBE" w:rsidRDefault="008325AA" w:rsidP="008325AA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 xml:space="preserve">Calamity Assistance Program, Educational Assistance Program, Health Facilities and Equipment, Supplemental Feeding Assistance Programs, Infrastructure and Livelihood Programs, Decent Housing Assistance Program, Calamity Assistance Program, Educational Assistance Program, </w:t>
            </w:r>
          </w:p>
          <w:p w:rsidR="008325AA" w:rsidRPr="00417FBE" w:rsidRDefault="008325AA" w:rsidP="008325AA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8325AA" w:rsidRPr="00417FBE" w:rsidRDefault="008325AA" w:rsidP="008325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>Family, Community</w:t>
            </w:r>
          </w:p>
          <w:p w:rsidR="008325AA" w:rsidRPr="00417FBE" w:rsidRDefault="008325AA" w:rsidP="008325AA">
            <w:pPr>
              <w:rPr>
                <w:rFonts w:ascii="Tahoma" w:eastAsiaTheme="minorHAnsi" w:hAnsi="Tahoma" w:cs="Tahoma"/>
                <w:sz w:val="20"/>
                <w:szCs w:val="20"/>
              </w:rPr>
            </w:pPr>
          </w:p>
        </w:tc>
        <w:tc>
          <w:tcPr>
            <w:tcW w:w="907" w:type="dxa"/>
          </w:tcPr>
          <w:p w:rsidR="008325AA" w:rsidRPr="00417FBE" w:rsidRDefault="008325AA" w:rsidP="008325A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Caraga Region</w:t>
            </w:r>
          </w:p>
        </w:tc>
        <w:tc>
          <w:tcPr>
            <w:tcW w:w="630" w:type="dxa"/>
          </w:tcPr>
          <w:p w:rsidR="008325AA" w:rsidRPr="00417FBE" w:rsidRDefault="008325AA" w:rsidP="008325AA">
            <w:pPr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 xml:space="preserve">DSWD-FO-R-001-2018   </w:t>
            </w:r>
          </w:p>
        </w:tc>
        <w:tc>
          <w:tcPr>
            <w:tcW w:w="900" w:type="dxa"/>
          </w:tcPr>
          <w:p w:rsidR="008325AA" w:rsidRPr="00417FBE" w:rsidRDefault="008325AA" w:rsidP="008325AA">
            <w:pPr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 xml:space="preserve">Feb. 7, 2018 - </w:t>
            </w:r>
          </w:p>
        </w:tc>
        <w:tc>
          <w:tcPr>
            <w:tcW w:w="767" w:type="dxa"/>
          </w:tcPr>
          <w:p w:rsidR="008325AA" w:rsidRPr="00417FBE" w:rsidRDefault="008325AA" w:rsidP="008325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7FBE">
              <w:rPr>
                <w:rFonts w:ascii="Arial" w:hAnsi="Arial" w:cs="Arial"/>
                <w:color w:val="000000"/>
                <w:sz w:val="20"/>
                <w:szCs w:val="20"/>
              </w:rPr>
              <w:t>Feb. 6, 2021</w:t>
            </w:r>
          </w:p>
          <w:p w:rsidR="008325AA" w:rsidRPr="00417FBE" w:rsidRDefault="008325AA" w:rsidP="008325A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87F9B" w:rsidRDefault="00687F9B" w:rsidP="00F178D3">
      <w:pPr>
        <w:pStyle w:val="NoSpacing"/>
        <w:rPr>
          <w:color w:val="FF0000"/>
        </w:rPr>
      </w:pPr>
    </w:p>
    <w:p w:rsidR="009C54BA" w:rsidRPr="00FD563D" w:rsidRDefault="009C54BA" w:rsidP="00FD563D">
      <w:pPr>
        <w:pStyle w:val="NoSpacing"/>
        <w:ind w:firstLine="720"/>
        <w:rPr>
          <w:b/>
          <w:i/>
        </w:rPr>
      </w:pPr>
      <w:r w:rsidRPr="00FD563D">
        <w:rPr>
          <w:b/>
          <w:i/>
        </w:rPr>
        <w:t>Note: None for the Quarter</w:t>
      </w:r>
      <w:r w:rsidR="0018270F">
        <w:rPr>
          <w:b/>
          <w:i/>
        </w:rPr>
        <w:t>.</w:t>
      </w:r>
    </w:p>
    <w:p w:rsidR="00687F9B" w:rsidRDefault="00687F9B" w:rsidP="00F178D3">
      <w:pPr>
        <w:pStyle w:val="NoSpacing"/>
      </w:pPr>
    </w:p>
    <w:p w:rsidR="00FD563D" w:rsidRDefault="00F178D3" w:rsidP="00FD563D">
      <w:pPr>
        <w:pStyle w:val="NoSpacing"/>
        <w:ind w:firstLine="720"/>
      </w:pPr>
      <w:r>
        <w:t>Prepared by:</w:t>
      </w:r>
      <w:r w:rsidR="00FD563D">
        <w:tab/>
      </w:r>
      <w:r w:rsidR="00FD563D">
        <w:tab/>
      </w:r>
      <w:r w:rsidR="00FD563D">
        <w:tab/>
      </w:r>
      <w:r w:rsidR="00FD563D">
        <w:tab/>
      </w:r>
      <w:r w:rsidR="00FD563D">
        <w:tab/>
      </w:r>
      <w:r w:rsidR="00FD563D">
        <w:tab/>
        <w:t>Noted by:</w:t>
      </w:r>
      <w:r w:rsidR="00FD563D">
        <w:tab/>
      </w:r>
      <w:r w:rsidR="00FD563D">
        <w:tab/>
      </w:r>
      <w:r w:rsidR="00FD563D">
        <w:tab/>
      </w:r>
      <w:r w:rsidR="00FD563D">
        <w:tab/>
      </w:r>
      <w:r w:rsidR="00FD563D">
        <w:tab/>
      </w:r>
      <w:r w:rsidR="00FD563D">
        <w:tab/>
        <w:t>Approved by:</w:t>
      </w:r>
    </w:p>
    <w:p w:rsidR="007931EA" w:rsidRDefault="007931EA" w:rsidP="00FD563D">
      <w:pPr>
        <w:pStyle w:val="NoSpacing"/>
        <w:ind w:firstLine="720"/>
      </w:pPr>
    </w:p>
    <w:p w:rsidR="00FD563D" w:rsidRDefault="00FD563D" w:rsidP="00F178D3">
      <w:pPr>
        <w:pStyle w:val="NoSpacing"/>
      </w:pPr>
    </w:p>
    <w:p w:rsidR="00FD563D" w:rsidRDefault="003310F8" w:rsidP="00FD563D">
      <w:pPr>
        <w:pStyle w:val="NoSpacing"/>
        <w:ind w:firstLine="720"/>
      </w:pPr>
      <w:r>
        <w:rPr>
          <w:b/>
        </w:rPr>
        <w:t>ARCHIE D. TURTUR</w:t>
      </w:r>
      <w:r w:rsidR="002E3A41">
        <w:rPr>
          <w:b/>
        </w:rPr>
        <w:t>, PDO III</w:t>
      </w:r>
      <w:r w:rsidR="00FD563D">
        <w:tab/>
      </w:r>
      <w:r w:rsidR="00FD563D">
        <w:tab/>
      </w:r>
      <w:r w:rsidR="00FD563D">
        <w:tab/>
      </w:r>
      <w:r w:rsidR="00FD563D">
        <w:tab/>
      </w:r>
      <w:r w:rsidR="00743EE1">
        <w:rPr>
          <w:b/>
        </w:rPr>
        <w:t>ALDIE MAE A. ANDOY, SWO IV</w:t>
      </w:r>
      <w:r w:rsidR="003A1D6D">
        <w:tab/>
      </w:r>
      <w:r w:rsidR="003A1D6D">
        <w:tab/>
      </w:r>
      <w:r w:rsidR="003A1D6D">
        <w:tab/>
      </w:r>
      <w:r w:rsidR="003A1D6D">
        <w:tab/>
      </w:r>
      <w:r w:rsidR="00FC06E6">
        <w:t xml:space="preserve">    </w:t>
      </w:r>
      <w:r w:rsidR="00FC06E6" w:rsidRPr="00FC06E6">
        <w:rPr>
          <w:b/>
        </w:rPr>
        <w:t>RAMEL F. JAMEN</w:t>
      </w:r>
    </w:p>
    <w:p w:rsidR="00F178D3" w:rsidRDefault="00054E17" w:rsidP="00FD563D">
      <w:pPr>
        <w:pStyle w:val="NoSpacing"/>
        <w:ind w:firstLine="720"/>
      </w:pPr>
      <w:r>
        <w:rPr>
          <w:rFonts w:ascii="Tahoma" w:hAnsi="Tahoma" w:cs="Tahoma"/>
          <w:sz w:val="20"/>
          <w:szCs w:val="20"/>
        </w:rPr>
        <w:t>STANDARDS SECTION HEAD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</w:t>
      </w:r>
      <w:r w:rsidRPr="00CF188E">
        <w:rPr>
          <w:rFonts w:ascii="Tahoma" w:hAnsi="Tahoma" w:cs="Tahoma"/>
          <w:sz w:val="20"/>
          <w:szCs w:val="20"/>
        </w:rPr>
        <w:t xml:space="preserve">  OIC-CHIEF, PPD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                   </w:t>
      </w:r>
      <w:r w:rsidR="00E157C0">
        <w:rPr>
          <w:rFonts w:ascii="Tahoma" w:hAnsi="Tahoma" w:cs="Tahoma"/>
          <w:sz w:val="20"/>
          <w:szCs w:val="20"/>
        </w:rPr>
        <w:t xml:space="preserve">              </w:t>
      </w:r>
      <w:r w:rsidRPr="00CF188E">
        <w:rPr>
          <w:rFonts w:ascii="Tahoma" w:hAnsi="Tahoma" w:cs="Tahoma"/>
          <w:sz w:val="20"/>
          <w:szCs w:val="20"/>
        </w:rPr>
        <w:t xml:space="preserve"> </w:t>
      </w:r>
      <w:r w:rsidR="00FC06E6">
        <w:rPr>
          <w:rFonts w:ascii="Tahoma" w:hAnsi="Tahoma" w:cs="Tahoma"/>
          <w:sz w:val="20"/>
          <w:szCs w:val="20"/>
        </w:rPr>
        <w:t xml:space="preserve">OIC- </w:t>
      </w:r>
      <w:r w:rsidRPr="00CF188E">
        <w:rPr>
          <w:rFonts w:ascii="Tahoma" w:hAnsi="Tahoma" w:cs="Tahoma"/>
          <w:sz w:val="20"/>
          <w:szCs w:val="20"/>
        </w:rPr>
        <w:t>REGIONAL DIRECTOR</w:t>
      </w:r>
      <w:r w:rsidR="00FD563D">
        <w:tab/>
      </w:r>
      <w:r w:rsidR="00FD563D">
        <w:tab/>
      </w:r>
      <w:r w:rsidR="00FD563D">
        <w:tab/>
      </w:r>
      <w:r w:rsidR="00FD563D">
        <w:tab/>
      </w:r>
      <w:r w:rsidR="00FD563D">
        <w:tab/>
      </w:r>
      <w:r w:rsidR="00FD563D">
        <w:tab/>
      </w:r>
      <w:r w:rsidR="00FD563D">
        <w:tab/>
      </w:r>
      <w:r w:rsidR="00FD563D">
        <w:tab/>
      </w:r>
      <w:r w:rsidR="00FD563D">
        <w:tab/>
      </w:r>
      <w:r w:rsidR="00FD563D">
        <w:tab/>
      </w:r>
      <w:r w:rsidR="00FD563D">
        <w:tab/>
      </w:r>
      <w:r w:rsidR="00FD563D">
        <w:tab/>
      </w:r>
    </w:p>
    <w:p w:rsidR="00F178D3" w:rsidRDefault="00F178D3" w:rsidP="00F178D3">
      <w:pPr>
        <w:pStyle w:val="NoSpacing"/>
      </w:pPr>
    </w:p>
    <w:p w:rsidR="00F178D3" w:rsidRDefault="00F178D3" w:rsidP="00F178D3">
      <w:pPr>
        <w:pStyle w:val="NoSpacing"/>
      </w:pPr>
    </w:p>
    <w:p w:rsidR="00F178D3" w:rsidRPr="004463BA" w:rsidRDefault="00F178D3" w:rsidP="00F178D3">
      <w:pPr>
        <w:pStyle w:val="NoSpacing"/>
      </w:pPr>
    </w:p>
    <w:p w:rsidR="00AA15FB" w:rsidRDefault="00B63AEB"/>
    <w:sectPr w:rsidR="00AA15FB" w:rsidSect="00537989">
      <w:pgSz w:w="1872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D3"/>
    <w:rsid w:val="00034653"/>
    <w:rsid w:val="00053709"/>
    <w:rsid w:val="00054E17"/>
    <w:rsid w:val="000A744C"/>
    <w:rsid w:val="000B0389"/>
    <w:rsid w:val="000C5E24"/>
    <w:rsid w:val="00115853"/>
    <w:rsid w:val="00141421"/>
    <w:rsid w:val="0017589C"/>
    <w:rsid w:val="0018270F"/>
    <w:rsid w:val="001B55F3"/>
    <w:rsid w:val="00220A30"/>
    <w:rsid w:val="002327D9"/>
    <w:rsid w:val="002370F9"/>
    <w:rsid w:val="00250945"/>
    <w:rsid w:val="00260882"/>
    <w:rsid w:val="00262C28"/>
    <w:rsid w:val="00265E80"/>
    <w:rsid w:val="002702B9"/>
    <w:rsid w:val="00282E91"/>
    <w:rsid w:val="002914FF"/>
    <w:rsid w:val="002E3A41"/>
    <w:rsid w:val="003250AA"/>
    <w:rsid w:val="003310F8"/>
    <w:rsid w:val="00332C9F"/>
    <w:rsid w:val="003711DB"/>
    <w:rsid w:val="003A1D6D"/>
    <w:rsid w:val="003A7F5E"/>
    <w:rsid w:val="004140F1"/>
    <w:rsid w:val="0046043F"/>
    <w:rsid w:val="004F7D0B"/>
    <w:rsid w:val="00526145"/>
    <w:rsid w:val="00536C42"/>
    <w:rsid w:val="00537989"/>
    <w:rsid w:val="005636B1"/>
    <w:rsid w:val="00581A14"/>
    <w:rsid w:val="005A0E3F"/>
    <w:rsid w:val="005A141C"/>
    <w:rsid w:val="005A784B"/>
    <w:rsid w:val="005C2D95"/>
    <w:rsid w:val="00610097"/>
    <w:rsid w:val="00626974"/>
    <w:rsid w:val="00634A84"/>
    <w:rsid w:val="00640AD8"/>
    <w:rsid w:val="00647C51"/>
    <w:rsid w:val="00666F21"/>
    <w:rsid w:val="00672C49"/>
    <w:rsid w:val="006751F6"/>
    <w:rsid w:val="0067662B"/>
    <w:rsid w:val="00684C7B"/>
    <w:rsid w:val="00687F9B"/>
    <w:rsid w:val="006E6119"/>
    <w:rsid w:val="00743EE1"/>
    <w:rsid w:val="0077782C"/>
    <w:rsid w:val="007931EA"/>
    <w:rsid w:val="00795EF2"/>
    <w:rsid w:val="007B554C"/>
    <w:rsid w:val="007E6A9B"/>
    <w:rsid w:val="00815ED0"/>
    <w:rsid w:val="008325AA"/>
    <w:rsid w:val="008355FF"/>
    <w:rsid w:val="00851BDD"/>
    <w:rsid w:val="0087572F"/>
    <w:rsid w:val="0088489C"/>
    <w:rsid w:val="008C5D7C"/>
    <w:rsid w:val="008E1109"/>
    <w:rsid w:val="008F1C26"/>
    <w:rsid w:val="00911ED9"/>
    <w:rsid w:val="00923447"/>
    <w:rsid w:val="00924423"/>
    <w:rsid w:val="00994A44"/>
    <w:rsid w:val="009C54BA"/>
    <w:rsid w:val="009E24A8"/>
    <w:rsid w:val="00A30F08"/>
    <w:rsid w:val="00A459AD"/>
    <w:rsid w:val="00A55FD4"/>
    <w:rsid w:val="00AA255F"/>
    <w:rsid w:val="00AA4805"/>
    <w:rsid w:val="00AA4A52"/>
    <w:rsid w:val="00AF5F4E"/>
    <w:rsid w:val="00B02012"/>
    <w:rsid w:val="00B4556B"/>
    <w:rsid w:val="00B63AEB"/>
    <w:rsid w:val="00BC4446"/>
    <w:rsid w:val="00C139C6"/>
    <w:rsid w:val="00C262D6"/>
    <w:rsid w:val="00C46F48"/>
    <w:rsid w:val="00C5554F"/>
    <w:rsid w:val="00C60E97"/>
    <w:rsid w:val="00C94E33"/>
    <w:rsid w:val="00CC3D03"/>
    <w:rsid w:val="00CD6664"/>
    <w:rsid w:val="00D4592F"/>
    <w:rsid w:val="00D47DED"/>
    <w:rsid w:val="00D7465D"/>
    <w:rsid w:val="00D9027D"/>
    <w:rsid w:val="00DE5AD9"/>
    <w:rsid w:val="00DF54E3"/>
    <w:rsid w:val="00E157C0"/>
    <w:rsid w:val="00E16F9E"/>
    <w:rsid w:val="00E53E52"/>
    <w:rsid w:val="00E62315"/>
    <w:rsid w:val="00E6581E"/>
    <w:rsid w:val="00F178D3"/>
    <w:rsid w:val="00F354C8"/>
    <w:rsid w:val="00F4338C"/>
    <w:rsid w:val="00F67D53"/>
    <w:rsid w:val="00FC06E6"/>
    <w:rsid w:val="00FC26D9"/>
    <w:rsid w:val="00F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4DFE"/>
  <w15:docId w15:val="{BE5CCF7A-9205-4E63-BFB4-E532ABCC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E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8D3"/>
    <w:pPr>
      <w:spacing w:after="0" w:line="240" w:lineRule="auto"/>
    </w:pPr>
  </w:style>
  <w:style w:type="table" w:styleId="TableGrid">
    <w:name w:val="Table Grid"/>
    <w:basedOn w:val="TableNormal"/>
    <w:uiPriority w:val="59"/>
    <w:rsid w:val="00F178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32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E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5</cp:revision>
  <cp:lastPrinted>2020-06-25T06:48:00Z</cp:lastPrinted>
  <dcterms:created xsi:type="dcterms:W3CDTF">2020-12-16T05:33:00Z</dcterms:created>
  <dcterms:modified xsi:type="dcterms:W3CDTF">2021-06-07T06:53:00Z</dcterms:modified>
</cp:coreProperties>
</file>