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b w:val="0"/>
          <w:i w:val="0"/>
          <w:sz w:val="20"/>
        </w:rPr>
      </w:pPr>
    </w:p>
    <w:p>
      <w:pPr>
        <w:pStyle w:val="BodyText"/>
        <w:rPr>
          <w:rFonts w:ascii="Times New Roman"/>
          <w:b w:val="0"/>
          <w:i w:val="0"/>
          <w:sz w:val="20"/>
        </w:rPr>
      </w:pPr>
    </w:p>
    <w:p>
      <w:pPr>
        <w:pStyle w:val="BodyText"/>
        <w:rPr>
          <w:rFonts w:ascii="Times New Roman"/>
          <w:b w:val="0"/>
          <w:i w:val="0"/>
          <w:sz w:val="20"/>
        </w:rPr>
      </w:pPr>
    </w:p>
    <w:p>
      <w:pPr>
        <w:pStyle w:val="BodyText"/>
        <w:rPr>
          <w:rFonts w:ascii="Times New Roman"/>
          <w:b w:val="0"/>
          <w:i w:val="0"/>
          <w:sz w:val="20"/>
        </w:rPr>
      </w:pPr>
    </w:p>
    <w:p>
      <w:pPr>
        <w:pStyle w:val="BodyText"/>
        <w:rPr>
          <w:rFonts w:ascii="Times New Roman"/>
          <w:b w:val="0"/>
          <w:i w:val="0"/>
          <w:sz w:val="20"/>
        </w:rPr>
      </w:pPr>
    </w:p>
    <w:p>
      <w:pPr>
        <w:pStyle w:val="BodyText"/>
        <w:rPr>
          <w:rFonts w:ascii="Times New Roman"/>
          <w:b w:val="0"/>
          <w:i w:val="0"/>
          <w:sz w:val="20"/>
        </w:rPr>
      </w:pPr>
    </w:p>
    <w:p>
      <w:pPr>
        <w:pStyle w:val="BodyText"/>
        <w:rPr>
          <w:rFonts w:ascii="Times New Roman"/>
          <w:b w:val="0"/>
          <w:i w:val="0"/>
          <w:sz w:val="20"/>
        </w:rPr>
      </w:pPr>
    </w:p>
    <w:p>
      <w:pPr>
        <w:pStyle w:val="BodyText"/>
        <w:rPr>
          <w:rFonts w:ascii="Times New Roman"/>
          <w:b w:val="0"/>
          <w:i w:val="0"/>
          <w:sz w:val="20"/>
        </w:rPr>
      </w:pPr>
    </w:p>
    <w:p>
      <w:pPr>
        <w:pStyle w:val="BodyText"/>
        <w:rPr>
          <w:rFonts w:ascii="Times New Roman"/>
          <w:b w:val="0"/>
          <w:i w:val="0"/>
          <w:sz w:val="20"/>
        </w:rPr>
      </w:pPr>
    </w:p>
    <w:p>
      <w:pPr>
        <w:pStyle w:val="BodyText"/>
        <w:rPr>
          <w:rFonts w:ascii="Times New Roman"/>
          <w:b w:val="0"/>
          <w:i w:val="0"/>
          <w:sz w:val="20"/>
        </w:rPr>
      </w:pPr>
    </w:p>
    <w:p>
      <w:pPr>
        <w:pStyle w:val="BodyText"/>
        <w:rPr>
          <w:rFonts w:ascii="Times New Roman"/>
          <w:b w:val="0"/>
          <w:i w:val="0"/>
          <w:sz w:val="20"/>
        </w:rPr>
      </w:pPr>
    </w:p>
    <w:p>
      <w:pPr>
        <w:pStyle w:val="BodyText"/>
        <w:rPr>
          <w:rFonts w:ascii="Times New Roman"/>
          <w:b w:val="0"/>
          <w:i w:val="0"/>
          <w:sz w:val="20"/>
        </w:rPr>
      </w:pPr>
    </w:p>
    <w:p>
      <w:pPr>
        <w:pStyle w:val="BodyText"/>
        <w:rPr>
          <w:rFonts w:ascii="Times New Roman"/>
          <w:b w:val="0"/>
          <w:i w:val="0"/>
          <w:sz w:val="20"/>
        </w:rPr>
      </w:pPr>
    </w:p>
    <w:p>
      <w:pPr>
        <w:pStyle w:val="BodyText"/>
        <w:rPr>
          <w:rFonts w:ascii="Times New Roman"/>
          <w:b w:val="0"/>
          <w:i w:val="0"/>
          <w:sz w:val="20"/>
        </w:rPr>
      </w:pPr>
    </w:p>
    <w:p>
      <w:pPr>
        <w:pStyle w:val="BodyText"/>
        <w:rPr>
          <w:rFonts w:ascii="Times New Roman"/>
          <w:b w:val="0"/>
          <w:i w:val="0"/>
          <w:sz w:val="20"/>
        </w:rPr>
      </w:pPr>
    </w:p>
    <w:p>
      <w:pPr>
        <w:pStyle w:val="BodyText"/>
        <w:rPr>
          <w:rFonts w:ascii="Times New Roman"/>
          <w:b w:val="0"/>
          <w:i w:val="0"/>
          <w:sz w:val="20"/>
        </w:rPr>
      </w:pPr>
    </w:p>
    <w:p>
      <w:pPr>
        <w:pStyle w:val="BodyText"/>
        <w:rPr>
          <w:rFonts w:ascii="Times New Roman"/>
          <w:b w:val="0"/>
          <w:i w:val="0"/>
          <w:sz w:val="20"/>
        </w:rPr>
      </w:pPr>
    </w:p>
    <w:p>
      <w:pPr>
        <w:pStyle w:val="BodyText"/>
        <w:rPr>
          <w:rFonts w:ascii="Times New Roman"/>
          <w:b w:val="0"/>
          <w:i w:val="0"/>
          <w:sz w:val="20"/>
        </w:rPr>
      </w:pPr>
    </w:p>
    <w:p>
      <w:pPr>
        <w:pStyle w:val="BodyText"/>
        <w:rPr>
          <w:rFonts w:ascii="Times New Roman"/>
          <w:b w:val="0"/>
          <w:i w:val="0"/>
          <w:sz w:val="20"/>
        </w:rPr>
      </w:pPr>
    </w:p>
    <w:p>
      <w:pPr>
        <w:pStyle w:val="BodyText"/>
        <w:rPr>
          <w:rFonts w:ascii="Times New Roman"/>
          <w:b w:val="0"/>
          <w:i w:val="0"/>
          <w:sz w:val="20"/>
        </w:rPr>
      </w:pPr>
    </w:p>
    <w:p>
      <w:pPr>
        <w:pStyle w:val="BodyText"/>
        <w:rPr>
          <w:rFonts w:ascii="Times New Roman"/>
          <w:b w:val="0"/>
          <w:i w:val="0"/>
          <w:sz w:val="20"/>
        </w:rPr>
      </w:pPr>
    </w:p>
    <w:p>
      <w:pPr>
        <w:pStyle w:val="BodyText"/>
        <w:rPr>
          <w:rFonts w:ascii="Times New Roman"/>
          <w:b w:val="0"/>
          <w:i w:val="0"/>
          <w:sz w:val="20"/>
        </w:rPr>
      </w:pPr>
    </w:p>
    <w:p>
      <w:pPr>
        <w:pStyle w:val="BodyText"/>
        <w:rPr>
          <w:rFonts w:ascii="Times New Roman"/>
          <w:b w:val="0"/>
          <w:i w:val="0"/>
          <w:sz w:val="20"/>
        </w:rPr>
      </w:pPr>
    </w:p>
    <w:p>
      <w:pPr>
        <w:pStyle w:val="BodyText"/>
        <w:rPr>
          <w:rFonts w:ascii="Times New Roman"/>
          <w:b w:val="0"/>
          <w:i w:val="0"/>
          <w:sz w:val="20"/>
        </w:rPr>
      </w:pPr>
    </w:p>
    <w:p>
      <w:pPr>
        <w:pStyle w:val="BodyText"/>
        <w:rPr>
          <w:rFonts w:ascii="Times New Roman"/>
          <w:b w:val="0"/>
          <w:i w:val="0"/>
          <w:sz w:val="20"/>
        </w:rPr>
      </w:pPr>
    </w:p>
    <w:p>
      <w:pPr>
        <w:pStyle w:val="BodyText"/>
        <w:spacing w:before="6"/>
        <w:rPr>
          <w:rFonts w:ascii="Times New Roman"/>
          <w:b w:val="0"/>
          <w:i w:val="0"/>
          <w:sz w:val="22"/>
        </w:rPr>
      </w:pPr>
    </w:p>
    <w:p>
      <w:pPr>
        <w:spacing w:after="0"/>
        <w:rPr>
          <w:rFonts w:ascii="Times New Roman"/>
          <w:sz w:val="22"/>
        </w:rPr>
        <w:sectPr>
          <w:type w:val="continuous"/>
          <w:pgSz w:w="19200" w:h="10800" w:orient="landscape"/>
          <w:pgMar w:top="1000" w:bottom="280" w:left="40" w:right="920"/>
        </w:sectPr>
      </w:pPr>
    </w:p>
    <w:p>
      <w:pPr>
        <w:spacing w:line="1619" w:lineRule="exact" w:before="0"/>
        <w:ind w:left="104" w:right="0" w:firstLine="0"/>
        <w:jc w:val="left"/>
        <w:rPr>
          <w:b/>
          <w:i/>
          <w:sz w:val="96"/>
        </w:rPr>
      </w:pPr>
      <w:r>
        <w:rPr/>
        <w:pict>
          <v:group style="position:absolute;margin-left:0pt;margin-top:0pt;width:960pt;height:540pt;mso-position-horizontal-relative:page;mso-position-vertical-relative:page;z-index:-252267520" coordorigin="0,0" coordsize="19200,10800">
            <v:shape style="position:absolute;left:0;top:6628;width:19200;height:4172" type="#_x0000_t75" stroked="false">
              <v:imagedata r:id="rId5" o:title=""/>
            </v:shape>
            <v:shape style="position:absolute;left:0;top:0;width:19200;height:6629" type="#_x0000_t75" stroked="false">
              <v:imagedata r:id="rId6" o:title=""/>
            </v:shape>
            <w10:wrap type="none"/>
          </v:group>
        </w:pict>
      </w:r>
      <w:r>
        <w:rPr>
          <w:rFonts w:ascii="Arial" w:eastAsia="Arial"/>
          <w:b/>
          <w:color w:val="FFFFFF"/>
          <w:spacing w:val="59"/>
          <w:sz w:val="96"/>
        </w:rPr>
        <w:t>GDS</w:t>
      </w:r>
      <w:r>
        <w:rPr>
          <w:b/>
          <w:i/>
          <w:color w:val="FFFFFF"/>
          <w:spacing w:val="53"/>
          <w:sz w:val="96"/>
        </w:rPr>
        <w:t>系统相关知识点整理</w:t>
      </w:r>
    </w:p>
    <w:p>
      <w:pPr>
        <w:pStyle w:val="BodyText"/>
        <w:rPr>
          <w:sz w:val="52"/>
        </w:rPr>
      </w:pPr>
      <w:r>
        <w:rPr>
          <w:b w:val="0"/>
          <w:i w:val="0"/>
        </w:rPr>
        <w:br w:type="column"/>
      </w:r>
      <w:r>
        <w:rPr>
          <w:sz w:val="52"/>
        </w:rPr>
      </w:r>
    </w:p>
    <w:p>
      <w:pPr>
        <w:pStyle w:val="BodyText"/>
        <w:spacing w:before="12"/>
        <w:rPr>
          <w:sz w:val="34"/>
        </w:rPr>
      </w:pPr>
    </w:p>
    <w:p>
      <w:pPr>
        <w:spacing w:line="734" w:lineRule="exact" w:before="0"/>
        <w:ind w:left="104" w:right="0" w:firstLine="0"/>
        <w:jc w:val="left"/>
        <w:rPr>
          <w:sz w:val="40"/>
        </w:rPr>
      </w:pPr>
      <w:r>
        <w:rPr>
          <w:color w:val="FFFFFF"/>
          <w:spacing w:val="-1"/>
          <w:sz w:val="40"/>
        </w:rPr>
        <w:t>中山高通</w:t>
      </w:r>
    </w:p>
    <w:p>
      <w:pPr>
        <w:spacing w:line="550" w:lineRule="exact" w:before="0"/>
        <w:ind w:left="804" w:right="0" w:firstLine="0"/>
        <w:jc w:val="left"/>
        <w:rPr>
          <w:sz w:val="30"/>
        </w:rPr>
      </w:pPr>
      <w:r>
        <w:rPr>
          <w:color w:val="FFFFFF"/>
          <w:sz w:val="30"/>
        </w:rPr>
        <w:t>苏小三</w:t>
      </w:r>
    </w:p>
    <w:p>
      <w:pPr>
        <w:spacing w:after="0" w:line="550" w:lineRule="exact"/>
        <w:jc w:val="left"/>
        <w:rPr>
          <w:sz w:val="30"/>
        </w:rPr>
        <w:sectPr>
          <w:type w:val="continuous"/>
          <w:pgSz w:w="19200" w:h="10800" w:orient="landscape"/>
          <w:pgMar w:top="1000" w:bottom="280" w:left="40" w:right="920"/>
          <w:cols w:num="2" w:equalWidth="0">
            <w:col w:w="11525" w:space="4727"/>
            <w:col w:w="1988"/>
          </w:cols>
        </w:sectPr>
      </w:pP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spacing w:before="16"/>
        <w:rPr>
          <w:b w:val="0"/>
          <w:i w:val="0"/>
          <w:sz w:val="10"/>
        </w:rPr>
      </w:pPr>
    </w:p>
    <w:p>
      <w:pPr>
        <w:spacing w:after="0"/>
        <w:rPr>
          <w:sz w:val="10"/>
        </w:rPr>
        <w:sectPr>
          <w:pgSz w:w="19200" w:h="10800" w:orient="landscape"/>
          <w:pgMar w:top="1000" w:bottom="280" w:left="40" w:right="920"/>
        </w:sectPr>
      </w:pPr>
    </w:p>
    <w:p>
      <w:pPr>
        <w:spacing w:before="81"/>
        <w:ind w:left="2052" w:right="0" w:firstLine="0"/>
        <w:jc w:val="left"/>
        <w:rPr>
          <w:rFonts w:ascii="Arial"/>
          <w:b/>
          <w:sz w:val="56"/>
        </w:rPr>
      </w:pPr>
      <w:r>
        <w:rPr>
          <w:rFonts w:ascii="Arial"/>
          <w:b/>
          <w:color w:val="14879F"/>
          <w:sz w:val="56"/>
        </w:rPr>
        <w:t>CONTENTS</w:t>
      </w:r>
    </w:p>
    <w:p>
      <w:pPr>
        <w:pStyle w:val="ListParagraph"/>
        <w:numPr>
          <w:ilvl w:val="0"/>
          <w:numId w:val="1"/>
        </w:numPr>
        <w:tabs>
          <w:tab w:pos="995" w:val="left" w:leader="none"/>
          <w:tab w:pos="996" w:val="left" w:leader="none"/>
        </w:tabs>
        <w:spacing w:line="583" w:lineRule="exact" w:before="180" w:after="0"/>
        <w:ind w:left="995" w:right="0" w:hanging="541"/>
        <w:jc w:val="left"/>
        <w:rPr>
          <w:sz w:val="32"/>
        </w:rPr>
      </w:pPr>
      <w:r>
        <w:rPr>
          <w:spacing w:val="1"/>
          <w:w w:val="99"/>
          <w:sz w:val="32"/>
        </w:rPr>
        <w:br w:type="column"/>
      </w:r>
      <w:r>
        <w:rPr>
          <w:sz w:val="32"/>
        </w:rPr>
        <w:t>检测点确定</w:t>
      </w:r>
    </w:p>
    <w:p>
      <w:pPr>
        <w:pStyle w:val="ListParagraph"/>
        <w:numPr>
          <w:ilvl w:val="0"/>
          <w:numId w:val="1"/>
        </w:numPr>
        <w:tabs>
          <w:tab w:pos="995" w:val="left" w:leader="none"/>
          <w:tab w:pos="996" w:val="left" w:leader="none"/>
        </w:tabs>
        <w:spacing w:line="576" w:lineRule="exact" w:before="0" w:after="0"/>
        <w:ind w:left="995" w:right="0" w:hanging="541"/>
        <w:jc w:val="left"/>
        <w:rPr>
          <w:sz w:val="32"/>
        </w:rPr>
      </w:pPr>
      <w:r>
        <w:rPr/>
        <w:pict>
          <v:group style="position:absolute;margin-left:265.873993pt;margin-top:-31.678911pt;width:.6pt;height:315.3pt;mso-position-horizontal-relative:page;mso-position-vertical-relative:paragraph;z-index:251660288" coordorigin="5317,-634" coordsize="12,6306">
            <v:line style="position:absolute" from="5323,-632" to="5323,5672" stroked="true" strokeweight="0pt" strokecolor="#ffcc00">
              <v:stroke dashstyle="solid"/>
            </v:line>
            <v:line style="position:absolute" from="5323,-634" to="5323,5671" stroked="true" strokeweight=".6pt" strokecolor="#bebebe">
              <v:stroke dashstyle="solid"/>
            </v:line>
            <w10:wrap type="none"/>
          </v:group>
        </w:pict>
      </w:r>
      <w:r>
        <w:rPr>
          <w:sz w:val="32"/>
        </w:rPr>
        <w:t>安装高度确定</w:t>
      </w:r>
    </w:p>
    <w:p>
      <w:pPr>
        <w:pStyle w:val="ListParagraph"/>
        <w:numPr>
          <w:ilvl w:val="0"/>
          <w:numId w:val="1"/>
        </w:numPr>
        <w:tabs>
          <w:tab w:pos="995" w:val="left" w:leader="none"/>
          <w:tab w:pos="996" w:val="left" w:leader="none"/>
        </w:tabs>
        <w:spacing w:line="583" w:lineRule="exact" w:before="0" w:after="0"/>
        <w:ind w:left="995" w:right="0" w:hanging="541"/>
        <w:jc w:val="left"/>
        <w:rPr>
          <w:sz w:val="32"/>
        </w:rPr>
      </w:pPr>
      <w:r>
        <w:rPr>
          <w:sz w:val="32"/>
        </w:rPr>
        <w:t>报警值设定</w:t>
      </w:r>
    </w:p>
    <w:p>
      <w:pPr>
        <w:spacing w:after="0" w:line="583" w:lineRule="exact"/>
        <w:jc w:val="left"/>
        <w:rPr>
          <w:sz w:val="32"/>
        </w:rPr>
        <w:sectPr>
          <w:type w:val="continuous"/>
          <w:pgSz w:w="19200" w:h="10800" w:orient="landscape"/>
          <w:pgMar w:top="1000" w:bottom="280" w:left="40" w:right="920"/>
          <w:cols w:num="2" w:equalWidth="0">
            <w:col w:w="5138" w:space="40"/>
            <w:col w:w="13062"/>
          </w:cols>
        </w:sectPr>
      </w:pP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spacing w:before="8"/>
        <w:rPr>
          <w:b w:val="0"/>
          <w:i w:val="0"/>
          <w:sz w:val="26"/>
        </w:rPr>
      </w:pPr>
    </w:p>
    <w:p>
      <w:pPr>
        <w:pStyle w:val="BodyText"/>
        <w:ind w:left="3707"/>
        <w:rPr>
          <w:b w:val="0"/>
          <w:i w:val="0"/>
          <w:sz w:val="20"/>
        </w:rPr>
      </w:pPr>
      <w:r>
        <w:rPr>
          <w:b w:val="0"/>
          <w:i w:val="0"/>
          <w:sz w:val="20"/>
        </w:rPr>
        <w:pict>
          <v:group style="width:68.55pt;height:72.1pt;mso-position-horizontal-relative:char;mso-position-vertical-relative:line" coordorigin="0,0" coordsize="1371,1442">
            <v:shape style="position:absolute;left:0;top:0;width:1371;height:1442" coordorigin="0,0" coordsize="1371,1442" path="m151,478l32,478,20,476,9,469,2,459,0,446,0,161,13,99,47,47,99,13,161,0,1066,0,1139,15,1199,55,1205,64,161,64,124,72,93,93,72,123,64,161,64,414,151,414,164,417,174,424,181,434,183,446,181,459,174,469,164,476,151,478xm1044,1303l446,1303,373,1288,314,1248,274,1188,259,1116,259,161,251,123,230,93,199,72,161,64,290,64,304,86,314,109,321,135,323,161,323,1116,333,1164,359,1203,398,1229,446,1239,1044,1239,1056,1241,1067,1248,1073,1258,1076,1271,1073,1283,1067,1293,1056,1300,1044,1303xm1221,417l1209,415,1199,408,1192,398,1189,385,1189,187,1180,139,1153,100,1114,74,1066,64,1205,64,1239,114,1253,187,1253,385,1251,398,1244,408,1234,415,1221,417xm897,461l616,461,603,459,593,452,586,442,584,429,586,417,593,407,603,400,616,397,897,397,909,400,919,407,926,417,929,429,926,442,919,452,909,459,897,461xm830,596l682,596,670,593,660,586,653,576,650,564,653,551,660,541,670,534,682,532,830,532,842,534,852,541,859,551,862,564,859,576,852,586,842,593,830,596xm1339,1025l1326,1022,1316,1015,1309,1005,1307,993,1307,610,1295,598,1221,598,1209,596,1199,589,1192,579,1189,566,1192,554,1199,543,1209,536,1221,534,1280,534,1315,541,1344,561,1364,589,1371,625,1371,993,1368,1005,1361,1015,1351,1022,1339,1025xm1221,1328l1209,1325,1199,1319,1192,1308,1189,1296,1189,683,1192,671,1199,660,1209,654,1221,651,1234,654,1244,660,1251,671,1253,683,1253,1296,1251,1308,1244,1319,1234,1325,1221,1328xm897,771l616,771,603,769,593,762,586,751,584,739,586,726,593,716,603,709,616,707,897,707,909,709,919,716,926,726,929,739,926,751,919,762,909,769,897,771xm830,905l682,905,670,903,660,896,653,886,650,873,653,861,660,851,670,844,682,841,830,841,842,844,852,851,859,861,862,873,859,886,852,896,842,903,830,905xm1221,1442l1209,1439,1199,1433,1192,1422,1189,1410,1189,1404,1192,1392,1199,1381,1209,1375,1221,1372,1234,1375,1244,1381,1251,1392,1253,1404,1253,1410,1251,1422,1244,1433,1234,1439,1221,1442xe" filled="true" fillcolor="#d9d9d9" stroked="false">
              <v:path arrowok="t"/>
              <v:fill type="solid"/>
            </v:shape>
          </v:group>
        </w:pict>
      </w:r>
      <w:r>
        <w:rPr>
          <w:b w:val="0"/>
          <w:i w:val="0"/>
          <w:sz w:val="20"/>
        </w:rPr>
      </w:r>
    </w:p>
    <w:p>
      <w:pPr>
        <w:spacing w:after="0"/>
        <w:rPr>
          <w:sz w:val="20"/>
        </w:rPr>
        <w:sectPr>
          <w:type w:val="continuous"/>
          <w:pgSz w:w="19200" w:h="10800" w:orient="landscape"/>
          <w:pgMar w:top="1000" w:bottom="280" w:left="40" w:right="920"/>
        </w:sectPr>
      </w:pPr>
    </w:p>
    <w:p>
      <w:pPr>
        <w:pStyle w:val="BodyText"/>
        <w:rPr>
          <w:b w:val="0"/>
          <w:i w:val="0"/>
          <w:sz w:val="20"/>
        </w:rPr>
      </w:pPr>
      <w:r>
        <w:rPr/>
        <w:pict>
          <v:group style="position:absolute;margin-left:0pt;margin-top:0pt;width:960pt;height:540pt;mso-position-horizontal-relative:page;mso-position-vertical-relative:page;z-index:-252264448" coordorigin="0,0" coordsize="19200,10800">
            <v:shape style="position:absolute;left:0;top:0;width:19200;height:8861" type="#_x0000_t75" stroked="false">
              <v:imagedata r:id="rId7" o:title=""/>
            </v:shape>
            <v:shape style="position:absolute;left:0;top:8860;width:19200;height:1940" type="#_x0000_t75" stroked="false">
              <v:imagedata r:id="rId8" o:title=""/>
            </v:shape>
            <v:shape style="position:absolute;left:1462;top:6100;width:2279;height:1981" coordorigin="1462,6100" coordsize="2279,1981" path="m1920,6100l1804,6100,1462,8081,1578,8081,1920,6100m2966,7102l2966,7032,2965,6966,2963,6904,2960,6846,2956,6790,2951,6738,2946,6692,2940,6648,2933,6606,2925,6566,2917,6528,2908,6492,2899,6458,2889,6424,2879,6392,2868,6362,2856,6334,2846,6314,2843,6308,2830,6282,2821,6268,2821,7100,2820,7158,2819,7214,2818,7268,2816,7318,2814,7366,2811,7412,2807,7454,2803,7496,2799,7534,2794,7570,2788,7602,2782,7634,2775,7662,2768,7686,2760,7710,2752,7730,2743,7750,2734,7768,2725,7784,2715,7798,2705,7812,2695,7826,2685,7836,2674,7848,2664,7856,2653,7864,2641,7870,2630,7876,2606,7884,2594,7886,2569,7886,2556,7884,2533,7876,2521,7870,2510,7864,2499,7856,2488,7848,2478,7838,2467,7826,2457,7812,2448,7800,2438,7784,2429,7768,2420,7750,2411,7732,2403,7710,2395,7688,2388,7662,2381,7634,2375,7604,2369,7570,2364,7534,2359,7496,2355,7456,2352,7412,2349,7366,2346,7318,2344,7268,2343,7214,2342,7158,2342,7102,2342,7042,2343,6986,2345,6934,2347,6882,2349,6834,2352,6788,2356,6744,2361,6702,2366,6662,2371,6626,2377,6590,2384,6558,2391,6528,2399,6500,2408,6476,2417,6452,2425,6436,2433,6420,2441,6406,2450,6392,2459,6380,2469,6368,2478,6358,2488,6350,2499,6340,2509,6334,2520,6328,2531,6324,2555,6316,2567,6316,2580,6314,2617,6320,2629,6324,2641,6330,2653,6336,2664,6344,2675,6354,2685,6364,2696,6376,2706,6388,2716,6402,2725,6418,2734,6434,2743,6452,2752,6470,2760,6492,2768,6514,2775,6540,2782,6568,2788,6598,2794,6632,2799,6668,2803,6706,2807,6746,2811,6790,2814,6836,2816,6884,2818,6934,2819,6986,2820,7042,2821,7100,2821,6268,2815,6260,2800,6238,2784,6218,2767,6200,2749,6184,2731,6168,2711,6156,2691,6146,2671,6136,2627,6124,2605,6122,2550,6122,2534,6124,2491,6136,2477,6142,2463,6148,2450,6156,2437,6164,2425,6174,2413,6184,2401,6194,2389,6206,2378,6218,2367,6232,2357,6246,2347,6260,2337,6276,2327,6294,2318,6310,2310,6328,2301,6348,2293,6366,2285,6388,2277,6408,2270,6430,2263,6454,2251,6500,2239,6552,2234,6578,2229,6606,2225,6634,2220,6664,2217,6696,2213,6726,2207,6794,2202,6864,2199,6940,2197,7018,2196,7102,2197,7168,2198,7232,2200,7294,2203,7352,2208,7410,2213,7464,2218,7516,2225,7568,2233,7614,2242,7660,2251,7704,2262,7744,2273,7782,2286,7820,2299,7852,2313,7884,2325,7908,2338,7930,2352,7950,2366,7970,2381,7988,2396,8004,2412,8018,2429,8030,2446,8042,2463,8052,2482,8060,2500,8068,2540,8076,2581,8080,2597,8080,2628,8076,2672,8064,2686,8058,2700,8052,2713,8044,2726,8036,2739,8028,2751,8018,2763,8006,2774,7994,2785,7982,2796,7968,2806,7954,2817,7938,2826,7924,2836,7906,2845,7890,2847,7886,2854,7872,2862,7852,2870,7832,2878,7812,2886,7790,2893,7770,2900,7746,2912,7698,2924,7648,2929,7622,2934,7594,2942,7536,2946,7504,2950,7472,2956,7406,2960,7336,2964,7262,2966,7184,2966,7102m3741,6122l3647,6122,3637,6154,3625,6185,3612,6217,3596,6249,3580,6281,3561,6314,3541,6346,3519,6379,3496,6412,3472,6443,3447,6473,3421,6502,3395,6529,3367,6556,3338,6581,3308,6605,3308,6833,3325,6822,3343,6810,3380,6782,3418,6749,3459,6711,3480,6690,3499,6670,3518,6650,3536,6629,3552,6609,3567,6589,3582,6569,3595,6548,3595,8051,3741,8051,3741,6548,3741,6122e" filled="true" fillcolor="#56616f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rPr>
          <w:b w:val="0"/>
          <w:i w:val="0"/>
          <w:sz w:val="20"/>
        </w:rPr>
      </w:pPr>
    </w:p>
    <w:p>
      <w:pPr>
        <w:pStyle w:val="BodyText"/>
        <w:spacing w:before="11"/>
        <w:rPr>
          <w:b w:val="0"/>
          <w:i w:val="0"/>
          <w:sz w:val="12"/>
        </w:rPr>
      </w:pPr>
    </w:p>
    <w:p>
      <w:pPr>
        <w:spacing w:line="860" w:lineRule="exact" w:before="0"/>
        <w:ind w:left="4108" w:right="0" w:firstLine="0"/>
        <w:jc w:val="left"/>
        <w:rPr>
          <w:b/>
          <w:i/>
          <w:sz w:val="48"/>
        </w:rPr>
      </w:pPr>
      <w:r>
        <w:rPr>
          <w:b/>
          <w:i/>
          <w:color w:val="56616F"/>
          <w:sz w:val="48"/>
        </w:rPr>
        <w:t>检测点确定</w:t>
      </w:r>
    </w:p>
    <w:p>
      <w:pPr>
        <w:spacing w:after="0" w:line="860" w:lineRule="exact"/>
        <w:jc w:val="left"/>
        <w:rPr>
          <w:sz w:val="48"/>
        </w:rPr>
        <w:sectPr>
          <w:pgSz w:w="19200" w:h="10800" w:orient="landscape"/>
          <w:pgMar w:top="1000" w:bottom="280" w:left="40" w:right="920"/>
        </w:sectPr>
      </w:pPr>
    </w:p>
    <w:p>
      <w:pPr>
        <w:spacing w:line="963" w:lineRule="exact" w:before="0"/>
        <w:ind w:left="1159" w:right="0" w:firstLine="0"/>
        <w:jc w:val="left"/>
        <w:rPr>
          <w:b/>
          <w:i/>
          <w:sz w:val="56"/>
        </w:rPr>
      </w:pPr>
      <w:r>
        <w:rPr>
          <w:rFonts w:ascii="Arial" w:eastAsia="Arial"/>
          <w:b/>
          <w:sz w:val="56"/>
        </w:rPr>
        <w:t>1</w:t>
      </w:r>
      <w:r>
        <w:rPr>
          <w:b/>
          <w:i/>
          <w:sz w:val="56"/>
        </w:rPr>
        <w:t>、检测点确定</w:t>
      </w:r>
    </w:p>
    <w:p>
      <w:pPr>
        <w:pStyle w:val="BodyText"/>
        <w:spacing w:line="20" w:lineRule="exact"/>
        <w:ind w:left="1009"/>
        <w:rPr>
          <w:b w:val="0"/>
          <w:i w:val="0"/>
          <w:sz w:val="2"/>
        </w:rPr>
      </w:pPr>
      <w:r>
        <w:rPr>
          <w:b w:val="0"/>
          <w:i w:val="0"/>
          <w:sz w:val="2"/>
        </w:rPr>
        <w:pict>
          <v:group style="width:854.4pt;height:.6pt;mso-position-horizontal-relative:char;mso-position-vertical-relative:line" coordorigin="0,0" coordsize="17088,12">
            <v:line style="position:absolute" from="0,6" to="17088,6" stroked="true" strokeweight=".6pt" strokecolor="#808080">
              <v:stroke dashstyle="solid"/>
            </v:line>
          </v:group>
        </w:pict>
      </w:r>
      <w:r>
        <w:rPr>
          <w:b w:val="0"/>
          <w:i w:val="0"/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spacing w:line="840" w:lineRule="exact" w:before="0"/>
        <w:ind w:left="1225" w:right="0" w:firstLine="0"/>
        <w:jc w:val="left"/>
        <w:rPr>
          <w:b/>
          <w:i/>
          <w:sz w:val="48"/>
        </w:rPr>
      </w:pPr>
      <w:r>
        <w:rPr/>
        <w:pict>
          <v:group style="position:absolute;margin-left:264.855011pt;margin-top:-37.008995pt;width:643.8pt;height:388.95pt;mso-position-horizontal-relative:page;mso-position-vertical-relative:paragraph;z-index:-252262400" coordorigin="5297,-740" coordsize="12876,7779">
            <v:shape style="position:absolute;left:8991;top:4595;width:9008;height:2414" type="#_x0000_t75" stroked="false">
              <v:imagedata r:id="rId9" o:title=""/>
            </v:shape>
            <v:shape style="position:absolute;left:8927;top:4944;width:9245;height:2095" coordorigin="8928,4944" coordsize="9245,2095" path="m18173,7039l8928,7039,8928,4944,18173,4944,18173,4974,8988,4974,8958,5004,8988,5004,8988,6979,8958,6979,8988,7009,18173,7009,18173,7039xm8988,5004l8958,5004,8988,4974,8988,5004xm18113,5004l8988,5004,8988,4974,18113,4974,18113,5004xm18113,7009l18113,4974,18143,5004,18173,5004,18173,6979,18143,6979,18113,7009xm18173,5004l18143,5004,18113,4974,18173,4974,18173,5004xm8988,7009l8958,6979,8988,6979,8988,7009xm18113,7009l8988,7009,8988,6979,18113,6979,18113,7009xm18173,7009l18113,7009,18143,6979,18173,6979,18173,7009xe" filled="true" fillcolor="#0b6174" stroked="false">
              <v:path arrowok="t"/>
              <v:fill type="solid"/>
            </v:shape>
            <v:shape style="position:absolute;left:7337;top:5991;width:1620;height:2" coordorigin="7338,5992" coordsize="1620,0" path="m8778,5992l8958,5992m8538,5992l8718,5992m8298,5992l8478,5992m8058,5992l8238,5992m7818,5992l7998,5992m7578,5992l7758,5992m7338,5992l7518,5992e" filled="false" stroked="true" strokeweight="3pt" strokecolor="#016b67">
              <v:path arrowok="t"/>
              <v:stroke dashstyle="solid"/>
            </v:shape>
            <v:rect style="position:absolute;left:7185;top:5961;width:93;height:60" filled="true" fillcolor="#016b67" stroked="false">
              <v:fill type="solid"/>
            </v:rect>
            <v:shape style="position:absolute;left:7185;top:4611;width:2;height:1380" coordorigin="7185,4612" coordsize="0,1380" path="m7185,5812l7185,5992m7185,5572l7185,5752m7185,5332l7185,5512m7185,5092l7185,5272m7185,4852l7185,5032m7185,4612l7185,4792e" filled="false" stroked="true" strokeweight="3pt" strokecolor="#016b67">
              <v:path arrowok="t"/>
              <v:stroke dashstyle="solid"/>
            </v:shape>
            <v:shape style="position:absolute;left:8989;top:-741;width:8926;height:5220" type="#_x0000_t75" stroked="false">
              <v:imagedata r:id="rId10" o:title=""/>
            </v:shape>
            <v:shape style="position:absolute;left:8927;top:-271;width:6838;height:1993" coordorigin="8928,-270" coordsize="6838,1993" path="m15765,1722l8928,1722,8928,-270,15765,-270,15765,-240,8988,-240,8958,-210,8988,-210,8988,1662,8958,1662,8988,1692,15765,1692,15765,1722xm8988,-210l8958,-210,8988,-240,8988,-210xm15705,-210l8988,-210,8988,-240,15705,-240,15705,-210xm15705,1692l15705,-240,15735,-210,15765,-210,15765,1662,15735,1662,15705,1692xm15765,-210l15735,-210,15705,-240,15765,-240,15765,-210xm8988,1692l8958,1662,8988,1662,8988,1692xm15705,1692l8988,1692,8988,1662,15705,1662,15705,1692xm15765,1692l15705,1692,15735,1662,15765,1662,15765,1692xe" filled="true" fillcolor="#016b67" stroked="false">
              <v:path arrowok="t"/>
              <v:fill type="solid"/>
            </v:shape>
            <v:shape style="position:absolute;left:5297;top:695;width:3661;height:1237" coordorigin="5297,696" coordsize="3661,1237" path="m5485,1812l5447,1812,5387,1752,5297,1842,5387,1932,5447,1872,5485,1872,5485,1812m5533,1111l5447,1111,5387,1051,5297,1141,5387,1231,5447,1171,5533,1171,5533,1111m5725,1812l5545,1812,5545,1872,5725,1872,5725,1812m5773,1111l5593,1111,5593,1171,5773,1171,5773,1111m5965,1812l5785,1812,5785,1872,5965,1872,5965,1812m6013,1111l5833,1111,5833,1171,6013,1171,6013,1111m6205,1812l6025,1812,6025,1872,6205,1872,6205,1812m6253,1111l6073,1111,6073,1171,6253,1171,6253,1111m6445,1812l6265,1812,6265,1872,6445,1872,6445,1812m6493,1111l6313,1111,6313,1171,6493,1171,6493,1111m6685,1812l6505,1812,6505,1872,6685,1872,6685,1812m6733,1111l6553,1111,6553,1171,6733,1171,6733,1111m6925,1812l6745,1812,6745,1872,6925,1872,6925,1812m6973,1111l6793,1111,6793,1171,6973,1171,6973,1111m7165,1812l6985,1812,6985,1872,7165,1872,7165,1812m7202,1101l7142,1101,7142,1111,7033,1111,7033,1171,7202,1171,7202,1141,7202,1111,7202,1101m7202,861l7142,861,7142,1041,7202,1041,7202,861m7278,696l7142,696,7142,801,7202,801,7202,756,7278,756,7278,726,7278,696m7518,696l7338,696,7338,756,7518,756,7518,696m7758,696l7578,696,7578,756,7758,756,7758,696m7998,696l7818,696,7818,756,7998,756,7998,696m8238,696l8058,696,8058,756,8238,756,8238,696m8478,696l8298,696,8298,756,8478,756,8478,696m8718,696l8538,696,8538,756,8718,756,8718,696m8958,696l8778,696,8778,756,8958,756,8958,696e" filled="true" fillcolor="#016b67" stroked="false">
              <v:path arrowok="t"/>
              <v:fill type="solid"/>
            </v:shape>
            <v:shape style="position:absolute;left:7185;top:1971;width:2;height:2580" coordorigin="7185,1972" coordsize="0,2580" path="m7185,4372l7185,4552m7185,4132l7185,4312m7185,3892l7185,4072m7185,3652l7185,3832m7185,3412l7185,3592m7185,3172l7185,3352m7185,2932l7185,3112m7185,2692l7185,2872m7185,2452l7185,2632m7185,2212l7185,2392m7185,1972l7185,2152e" filled="false" stroked="true" strokeweight="3pt" strokecolor="#016b67">
              <v:path arrowok="t"/>
              <v:stroke dashstyle="solid"/>
            </v:shape>
            <v:rect style="position:absolute;left:7155;top:1842;width:60;height:70" filled="true" fillcolor="#016b67" stroked="false">
              <v:fill type="solid"/>
            </v:rect>
            <w10:wrap type="none"/>
          </v:group>
        </w:pict>
      </w:r>
      <w:r>
        <w:rPr>
          <w:b/>
          <w:i/>
          <w:color w:val="016B67"/>
          <w:sz w:val="48"/>
        </w:rPr>
        <w:t>设计标准中规定：</w:t>
      </w:r>
    </w:p>
    <w:p>
      <w:pPr>
        <w:pStyle w:val="Heading3"/>
      </w:pPr>
      <w:r>
        <w:rPr>
          <w:rFonts w:ascii="Arial" w:eastAsia="Arial"/>
          <w:i w:val="0"/>
          <w:color w:val="016B67"/>
        </w:rPr>
        <w:t>1</w:t>
      </w:r>
      <w:r>
        <w:rPr>
          <w:color w:val="016B67"/>
        </w:rPr>
        <w:t>、对安装位置的要求</w:t>
      </w:r>
    </w:p>
    <w:p>
      <w:pPr>
        <w:spacing w:line="656" w:lineRule="exact" w:before="0"/>
        <w:ind w:left="1225" w:right="0" w:firstLine="0"/>
        <w:jc w:val="left"/>
        <w:rPr>
          <w:b/>
          <w:i/>
          <w:sz w:val="36"/>
        </w:rPr>
      </w:pPr>
      <w:r>
        <w:rPr>
          <w:rFonts w:ascii="Arial" w:eastAsia="Arial"/>
          <w:b/>
          <w:color w:val="016B67"/>
          <w:sz w:val="36"/>
        </w:rPr>
        <w:t>2</w:t>
      </w:r>
      <w:r>
        <w:rPr>
          <w:b/>
          <w:i/>
          <w:color w:val="016B67"/>
          <w:sz w:val="36"/>
        </w:rPr>
        <w:t>、对环境中氧气的要求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"/>
        <w:rPr>
          <w:sz w:val="16"/>
        </w:rPr>
      </w:pPr>
    </w:p>
    <w:p>
      <w:pPr>
        <w:spacing w:line="235" w:lineRule="auto" w:before="44"/>
        <w:ind w:left="1159" w:right="12001" w:firstLine="0"/>
        <w:jc w:val="left"/>
        <w:rPr>
          <w:b/>
          <w:i/>
          <w:sz w:val="24"/>
        </w:rPr>
      </w:pPr>
      <w:r>
        <w:rPr>
          <w:b/>
          <w:i/>
          <w:color w:val="016B67"/>
          <w:sz w:val="24"/>
        </w:rPr>
        <w:t>依据《石油化工可燃气体和有毒气体检测报警设计标准 </w:t>
      </w:r>
      <w:r>
        <w:rPr>
          <w:rFonts w:ascii="Arial" w:eastAsia="Arial"/>
          <w:b/>
          <w:color w:val="016B67"/>
          <w:sz w:val="24"/>
        </w:rPr>
        <w:t>GBT 50493-2019</w:t>
      </w:r>
      <w:r>
        <w:rPr>
          <w:b/>
          <w:i/>
          <w:color w:val="016B67"/>
          <w:sz w:val="24"/>
        </w:rPr>
        <w:t>》，以下简称标准。</w:t>
      </w:r>
    </w:p>
    <w:p>
      <w:pPr>
        <w:spacing w:after="0" w:line="235" w:lineRule="auto"/>
        <w:jc w:val="left"/>
        <w:rPr>
          <w:sz w:val="24"/>
        </w:rPr>
        <w:sectPr>
          <w:pgSz w:w="19200" w:h="10800" w:orient="landscape"/>
          <w:pgMar w:top="660" w:bottom="280" w:left="40" w:right="920"/>
        </w:sectPr>
      </w:pPr>
    </w:p>
    <w:p>
      <w:pPr>
        <w:pStyle w:val="Heading1"/>
      </w:pPr>
      <w:r>
        <w:rPr/>
        <w:pict>
          <v:group style="position:absolute;margin-left:34.896999pt;margin-top:89.817001pt;width:892.5pt;height:402.4pt;mso-position-horizontal-relative:page;mso-position-vertical-relative:page;z-index:-252260352" coordorigin="698,1796" coordsize="17850,8048">
            <v:shape style="position:absolute;left:9502;top:1905;width:8857;height:2478" type="#_x0000_t75" stroked="false">
              <v:imagedata r:id="rId11" o:title=""/>
            </v:shape>
            <v:shape style="position:absolute;left:9535;top:4540;width:8388;height:3687" type="#_x0000_t75" stroked="false">
              <v:imagedata r:id="rId12" o:title=""/>
            </v:shape>
            <v:shape style="position:absolute;left:8058;top:1796;width:10489;height:8048" coordorigin="8058,1796" coordsize="10489,8048" path="m8392,3052l8212,3052,8212,3056,8208,3052,8148,2992,8058,3082,8148,3172,8208,3112,8212,3108,8212,3112,8392,3112,8392,3052m8632,3052l8452,3052,8452,3112,8632,3112,8632,3052m8872,3052l8692,3052,8692,3112,8872,3112,8872,3052m9112,3052l8932,3052,8932,3112,9112,3112,9112,3052m9352,3052l9172,3052,9172,3112,9352,3112,9352,3052m18547,1796l18487,1796,18487,1856,18487,9784,9424,9784,9424,1856,18487,1856,18487,1796,9364,1796,9364,9844,18547,9844,18547,9814,18547,9784,18547,1856,18547,1826,18547,1796e" filled="true" fillcolor="#016b67" stroked="false">
              <v:path arrowok="t"/>
              <v:fill type="solid"/>
            </v:shape>
            <v:shape style="position:absolute;left:839;top:5640;width:7828;height:4174" type="#_x0000_t75" stroked="false">
              <v:imagedata r:id="rId13" o:title=""/>
            </v:shape>
            <v:shape style="position:absolute;left:697;top:5605;width:8215;height:4239" coordorigin="698,5605" coordsize="8215,4239" path="m8913,9844l698,9844,698,5605,8913,5605,8913,5635,758,5635,728,5665,758,5665,758,9784,728,9784,758,9814,8913,9814,8913,9844xm758,5665l728,5665,758,5635,758,5665xm8853,5665l758,5665,758,5635,8853,5635,8853,5665xm8853,9814l8853,5635,8883,5665,8913,5665,8913,9784,8883,9784,8853,9814xm8913,5665l8883,5665,8853,5635,8913,5635,8913,5665xm758,9814l728,9784,758,9784,758,9814xm8853,9814l758,9814,758,9784,8853,9784,8853,9814xm8913,9814l8853,9814,8883,9784,8913,9784,8913,9814xe" filled="true" fillcolor="#0b6174" stroked="false">
              <v:path arrowok="t"/>
              <v:fill type="solid"/>
            </v:shape>
            <v:shape style="position:absolute;left:8882;top:4735;width:2;height:900" coordorigin="8883,4735" coordsize="0,900" path="m8883,5455l8883,5635m8883,5215l8883,5395m8883,4975l8883,5155m8883,4735l8883,4915e" filled="false" stroked="true" strokeweight="3pt" strokecolor="#016b67">
              <v:path arrowok="t"/>
              <v:stroke dashstyle="solid"/>
            </v:shape>
            <v:shape style="position:absolute;left:8058;top:4451;width:855;height:224" coordorigin="8058,4451" coordsize="855,224" path="m8403,4511l8223,4511,8223,4526,8208,4511,8148,4451,8058,4541,8148,4631,8208,4571,8223,4557,8223,4571,8403,4571,8403,4511m8643,4511l8463,4511,8463,4571,8643,4571,8643,4511m8913,4541l8883,4541,8883,4511,8703,4511,8703,4571,8853,4571,8853,4675,8913,4675,8913,4541e" filled="true" fillcolor="#016b67" stroked="false">
              <v:path arrowok="t"/>
              <v:fill type="solid"/>
            </v:shape>
            <w10:wrap type="none"/>
          </v:group>
        </w:pict>
      </w:r>
      <w:r>
        <w:rPr>
          <w:rFonts w:ascii="Arial" w:eastAsia="Arial"/>
          <w:i w:val="0"/>
        </w:rPr>
        <w:t>1</w:t>
      </w:r>
      <w:r>
        <w:rPr/>
        <w:t>、检测点确定</w:t>
      </w:r>
    </w:p>
    <w:p>
      <w:pPr>
        <w:pStyle w:val="BodyText"/>
        <w:spacing w:line="20" w:lineRule="exact"/>
        <w:ind w:left="1009"/>
        <w:rPr>
          <w:b w:val="0"/>
          <w:i w:val="0"/>
          <w:sz w:val="2"/>
        </w:rPr>
      </w:pPr>
      <w:r>
        <w:rPr>
          <w:b w:val="0"/>
          <w:i w:val="0"/>
          <w:sz w:val="2"/>
        </w:rPr>
        <w:pict>
          <v:group style="width:854.4pt;height:.6pt;mso-position-horizontal-relative:char;mso-position-vertical-relative:line" coordorigin="0,0" coordsize="17088,12">
            <v:line style="position:absolute" from="0,6" to="17088,6" stroked="true" strokeweight=".6pt" strokecolor="#808080">
              <v:stroke dashstyle="solid"/>
            </v:line>
          </v:group>
        </w:pict>
      </w:r>
      <w:r>
        <w:rPr>
          <w:b w:val="0"/>
          <w:i w:val="0"/>
          <w:sz w:val="2"/>
        </w:rPr>
      </w:r>
    </w:p>
    <w:p>
      <w:pPr>
        <w:spacing w:line="866" w:lineRule="exact" w:before="182"/>
        <w:ind w:left="743" w:right="0" w:firstLine="0"/>
        <w:jc w:val="left"/>
        <w:rPr>
          <w:b/>
          <w:i/>
          <w:sz w:val="48"/>
        </w:rPr>
      </w:pPr>
      <w:r>
        <w:rPr>
          <w:b/>
          <w:i/>
          <w:color w:val="016B67"/>
          <w:sz w:val="48"/>
        </w:rPr>
        <w:t>设计标准中规定：</w:t>
      </w:r>
    </w:p>
    <w:p>
      <w:pPr>
        <w:spacing w:line="637" w:lineRule="exact" w:before="0"/>
        <w:ind w:left="743" w:right="0" w:firstLine="0"/>
        <w:jc w:val="left"/>
        <w:rPr>
          <w:rFonts w:ascii="Arial" w:hAnsi="Arial" w:eastAsia="Arial"/>
          <w:b/>
          <w:sz w:val="36"/>
        </w:rPr>
      </w:pPr>
      <w:r>
        <w:rPr>
          <w:rFonts w:ascii="Arial" w:hAnsi="Arial" w:eastAsia="Arial"/>
          <w:b/>
          <w:color w:val="016B67"/>
          <w:sz w:val="36"/>
        </w:rPr>
        <w:t>1</w:t>
      </w:r>
      <w:r>
        <w:rPr>
          <w:b/>
          <w:i/>
          <w:color w:val="016B67"/>
          <w:sz w:val="36"/>
        </w:rPr>
        <w:t>、储罐，可燃</w:t>
      </w:r>
      <w:r>
        <w:rPr>
          <w:rFonts w:ascii="Arial" w:hAnsi="Arial" w:eastAsia="Arial"/>
          <w:b/>
          <w:color w:val="016B67"/>
          <w:sz w:val="36"/>
        </w:rPr>
        <w:t>≤10m</w:t>
      </w:r>
      <w:r>
        <w:rPr>
          <w:b/>
          <w:i/>
          <w:color w:val="016B67"/>
          <w:sz w:val="36"/>
        </w:rPr>
        <w:t>，有毒</w:t>
      </w:r>
      <w:r>
        <w:rPr>
          <w:rFonts w:ascii="Arial" w:hAnsi="Arial" w:eastAsia="Arial"/>
          <w:b/>
          <w:color w:val="016B67"/>
          <w:sz w:val="36"/>
        </w:rPr>
        <w:t>≤4m</w:t>
      </w:r>
    </w:p>
    <w:p>
      <w:pPr>
        <w:spacing w:line="648" w:lineRule="exact" w:before="0"/>
        <w:ind w:left="743" w:right="0" w:firstLine="0"/>
        <w:jc w:val="left"/>
        <w:rPr>
          <w:rFonts w:ascii="Arial" w:eastAsia="Arial"/>
          <w:b/>
          <w:sz w:val="36"/>
        </w:rPr>
      </w:pPr>
      <w:r>
        <w:rPr>
          <w:rFonts w:ascii="Arial" w:eastAsia="Arial"/>
          <w:b/>
          <w:color w:val="016B67"/>
          <w:sz w:val="36"/>
        </w:rPr>
        <w:t>2</w:t>
      </w:r>
      <w:r>
        <w:rPr>
          <w:b/>
          <w:i/>
          <w:color w:val="016B67"/>
          <w:sz w:val="36"/>
        </w:rPr>
        <w:t>、灌装口排水口</w:t>
      </w:r>
      <w:r>
        <w:rPr>
          <w:rFonts w:ascii="Arial" w:eastAsia="Arial"/>
          <w:b/>
          <w:color w:val="016B67"/>
          <w:sz w:val="36"/>
        </w:rPr>
        <w:t>5m~7.5m</w:t>
      </w:r>
      <w:r>
        <w:rPr>
          <w:b/>
          <w:i/>
          <w:color w:val="016B67"/>
          <w:sz w:val="36"/>
        </w:rPr>
        <w:t>，储瓶库</w:t>
      </w:r>
      <w:r>
        <w:rPr>
          <w:rFonts w:ascii="Arial" w:eastAsia="Arial"/>
          <w:b/>
          <w:color w:val="016B67"/>
          <w:sz w:val="36"/>
        </w:rPr>
        <w:t>15m~20m</w:t>
      </w:r>
    </w:p>
    <w:p>
      <w:pPr>
        <w:spacing w:line="648" w:lineRule="exact" w:before="0"/>
        <w:ind w:left="743" w:right="0" w:firstLine="0"/>
        <w:jc w:val="left"/>
        <w:rPr>
          <w:rFonts w:ascii="Arial" w:hAnsi="Arial" w:eastAsia="Arial"/>
          <w:b/>
          <w:sz w:val="36"/>
        </w:rPr>
      </w:pPr>
      <w:r>
        <w:rPr>
          <w:rFonts w:ascii="Arial" w:hAnsi="Arial" w:eastAsia="Arial"/>
          <w:b/>
          <w:color w:val="016B67"/>
          <w:sz w:val="36"/>
        </w:rPr>
        <w:t>3</w:t>
      </w:r>
      <w:r>
        <w:rPr>
          <w:b/>
          <w:i/>
          <w:color w:val="016B67"/>
          <w:sz w:val="36"/>
        </w:rPr>
        <w:t>、仓库室外，可燃</w:t>
      </w:r>
      <w:r>
        <w:rPr>
          <w:rFonts w:ascii="Arial" w:hAnsi="Arial" w:eastAsia="Arial"/>
          <w:b/>
          <w:color w:val="016B67"/>
          <w:sz w:val="36"/>
        </w:rPr>
        <w:t>≤10m</w:t>
      </w:r>
      <w:r>
        <w:rPr>
          <w:b/>
          <w:i/>
          <w:color w:val="016B67"/>
          <w:sz w:val="36"/>
        </w:rPr>
        <w:t>，有毒</w:t>
      </w:r>
      <w:r>
        <w:rPr>
          <w:rFonts w:ascii="Arial" w:hAnsi="Arial" w:eastAsia="Arial"/>
          <w:b/>
          <w:color w:val="016B67"/>
          <w:sz w:val="36"/>
        </w:rPr>
        <w:t>≤4m</w:t>
      </w:r>
    </w:p>
    <w:p>
      <w:pPr>
        <w:spacing w:line="656" w:lineRule="exact" w:before="0"/>
        <w:ind w:left="743" w:right="0" w:firstLine="0"/>
        <w:jc w:val="left"/>
        <w:rPr>
          <w:rFonts w:ascii="Arial" w:hAnsi="Arial" w:eastAsia="Arial"/>
          <w:b/>
          <w:sz w:val="36"/>
        </w:rPr>
      </w:pPr>
      <w:r>
        <w:rPr>
          <w:rFonts w:ascii="Arial" w:hAnsi="Arial" w:eastAsia="Arial"/>
          <w:b/>
          <w:color w:val="016B67"/>
          <w:sz w:val="36"/>
        </w:rPr>
        <w:t>4</w:t>
      </w:r>
      <w:r>
        <w:rPr>
          <w:b/>
          <w:i/>
          <w:color w:val="016B67"/>
          <w:sz w:val="36"/>
        </w:rPr>
        <w:t>、仓库室内，可燃</w:t>
      </w:r>
      <w:r>
        <w:rPr>
          <w:rFonts w:ascii="Arial" w:hAnsi="Arial" w:eastAsia="Arial"/>
          <w:b/>
          <w:color w:val="016B67"/>
          <w:sz w:val="36"/>
        </w:rPr>
        <w:t>≤5m</w:t>
      </w:r>
      <w:r>
        <w:rPr>
          <w:b/>
          <w:i/>
          <w:color w:val="016B67"/>
          <w:sz w:val="36"/>
        </w:rPr>
        <w:t>，有毒</w:t>
      </w:r>
      <w:r>
        <w:rPr>
          <w:rFonts w:ascii="Arial" w:hAnsi="Arial" w:eastAsia="Arial"/>
          <w:b/>
          <w:color w:val="016B67"/>
          <w:sz w:val="36"/>
        </w:rPr>
        <w:t>≤2m</w:t>
      </w:r>
    </w:p>
    <w:p>
      <w:pPr>
        <w:spacing w:after="0" w:line="656" w:lineRule="exact"/>
        <w:jc w:val="left"/>
        <w:rPr>
          <w:rFonts w:ascii="Arial" w:hAnsi="Arial" w:eastAsia="Arial"/>
          <w:sz w:val="36"/>
        </w:rPr>
        <w:sectPr>
          <w:pgSz w:w="19200" w:h="10800" w:orient="landscape"/>
          <w:pgMar w:top="660" w:bottom="280" w:left="40" w:right="920"/>
        </w:sectPr>
      </w:pPr>
    </w:p>
    <w:p>
      <w:pPr>
        <w:pStyle w:val="BodyText"/>
        <w:rPr>
          <w:rFonts w:ascii="Arial"/>
          <w:i w:val="0"/>
          <w:sz w:val="20"/>
        </w:rPr>
      </w:pPr>
      <w:r>
        <w:rPr/>
        <w:pict>
          <v:group style="position:absolute;margin-left:0pt;margin-top:0pt;width:960pt;height:540pt;mso-position-horizontal-relative:page;mso-position-vertical-relative:page;z-index:-252259328" coordorigin="0,0" coordsize="19200,10800">
            <v:shape style="position:absolute;left:0;top:0;width:19200;height:8861" type="#_x0000_t75" stroked="false">
              <v:imagedata r:id="rId7" o:title=""/>
            </v:shape>
            <v:shape style="position:absolute;left:0;top:8860;width:19200;height:1940" type="#_x0000_t75" stroked="false">
              <v:imagedata r:id="rId14" o:title=""/>
            </v:shape>
            <v:shape style="position:absolute;left:1462;top:6100;width:2279;height:1981" coordorigin="1462,6100" coordsize="2279,1981" path="m1881,6100l1775,6100,1462,8081,1568,8081,1881,6100m2837,7102l2837,7032,2836,6966,2834,6904,2831,6846,2828,6790,2824,6738,2819,6692,2813,6648,2807,6606,2800,6566,2792,6528,2784,6492,2776,6458,2767,6424,2757,6392,2747,6362,2736,6334,2727,6314,2724,6308,2712,6282,2704,6268,2704,7100,2704,7158,2703,7214,2702,7268,2700,7318,2698,7366,2695,7412,2692,7454,2688,7496,2684,7534,2679,7570,2674,7602,2668,7634,2662,7662,2656,7686,2648,7710,2641,7730,2633,7750,2625,7768,2616,7784,2607,7798,2598,7812,2589,7826,2580,7836,2570,7848,2560,7856,2550,7864,2540,7870,2530,7876,2508,7884,2497,7886,2474,7886,2462,7884,2441,7876,2430,7870,2420,7864,2410,7856,2400,7848,2390,7838,2381,7826,2372,7812,2363,7800,2354,7784,2346,7768,2337,7750,2329,7732,2322,7710,2315,7688,2308,7662,2302,7634,2296,7604,2291,7570,2286,7534,2282,7496,2278,7456,2275,7412,2273,7366,2270,7318,2269,7268,2267,7214,2267,7158,2266,7102,2267,7042,2267,6986,2269,6934,2271,6882,2273,6834,2276,6788,2279,6744,2283,6702,2288,6662,2293,6626,2299,6590,2305,6558,2312,6528,2319,6500,2326,6476,2335,6452,2342,6436,2349,6420,2357,6406,2365,6392,2373,6380,2382,6368,2391,6358,2400,6350,2410,6340,2419,6334,2429,6328,2440,6324,2461,6316,2472,6316,2484,6314,2518,6320,2529,6324,2540,6330,2550,6336,2561,6344,2571,6354,2580,6364,2590,6376,2599,6388,2608,6402,2617,6418,2625,6434,2633,6452,2641,6470,2649,6492,2656,6514,2663,6540,2669,6568,2674,6598,2679,6632,2684,6668,2688,6706,2692,6746,2695,6790,2698,6836,2700,6884,2702,6934,2703,6986,2704,7042,2704,7100,2704,6268,2699,6260,2685,6238,2670,6218,2655,6200,2639,6184,2622,6168,2604,6156,2586,6146,2567,6136,2527,6124,2507,6122,2456,6122,2442,6124,2415,6132,2402,6136,2390,6142,2377,6148,2365,6156,2354,6164,2342,6174,2331,6184,2320,6194,2310,6206,2299,6218,2290,6232,2271,6260,2253,6294,2237,6328,2221,6366,2207,6408,2195,6454,2183,6500,2172,6552,2163,6606,2155,6664,2148,6726,2143,6794,2139,6864,2136,6940,2134,7018,2133,7102,2133,7168,2135,7232,2137,7294,2140,7352,2143,7410,2148,7464,2154,7516,2160,7568,2167,7614,2175,7660,2184,7704,2193,7744,2204,7782,2215,7820,2227,7852,2240,7884,2251,7908,2263,7930,2276,7950,2289,7970,2302,7988,2316,8004,2331,8018,2346,8030,2361,8042,2377,8052,2394,8060,2411,8068,2447,8076,2485,8080,2500,8080,2528,8076,2542,8072,2568,8064,2581,8058,2594,8052,2606,8044,2617,8036,2629,8028,2640,8018,2651,8006,2661,7994,2672,7982,2681,7968,2700,7938,2718,7906,2728,7886,2734,7872,2749,7832,2763,7790,2776,7746,2788,7698,2798,7648,2807,7594,2815,7536,2822,7472,2827,7406,2832,7336,2835,7262,2837,7184,2837,7102m3741,7828l3215,7828,3227,7796,3241,7764,3255,7732,3272,7700,3294,7661,3327,7607,3370,7539,3424,7457,3490,7355,3545,7265,3569,7224,3591,7186,3610,7150,3627,7118,3642,7087,3655,7057,3668,7027,3679,6998,3690,6969,3699,6940,3708,6911,3715,6883,3721,6855,3726,6827,3731,6799,3735,6771,3738,6742,3740,6714,3741,6688,3741,6681,3741,6666,3741,6647,3741,6628,3740,6601,3738,6574,3736,6547,3732,6522,3729,6496,3724,6472,3719,6448,3713,6424,3706,6401,3699,6379,3691,6357,3682,6336,3673,6316,3672,6315,3662,6295,3651,6276,3640,6257,3628,6240,3615,6224,3602,6209,3589,6195,3575,6182,3560,6171,3545,6161,3529,6152,3513,6144,3497,6137,3480,6132,3462,6128,3444,6125,3426,6123,3407,6122,3388,6123,3369,6125,3351,6127,3334,6131,3317,6136,3301,6142,3285,6150,3269,6158,3254,6168,3240,6178,3226,6190,3212,6203,3199,6217,3186,6232,3174,6248,3163,6265,3152,6284,3141,6303,3131,6323,3122,6345,3113,6367,3105,6391,3098,6415,3091,6441,3085,6467,3079,6494,3074,6523,3070,6553,3066,6583,3063,6615,3060,6647,3058,6681,3191,6711,3192,6688,3192,6666,3194,6644,3195,6623,3197,6603,3200,6583,3203,6564,3206,6546,3210,6528,3214,6511,3219,6494,3224,6478,3230,6463,3236,6448,3243,6434,3250,6421,3257,6408,3265,6396,3273,6385,3281,6375,3290,6365,3298,6357,3308,6349,3317,6342,3327,6336,3337,6331,3347,6326,3358,6323,3369,6320,3380,6318,3392,6316,3404,6316,3415,6316,3426,6317,3437,6319,3447,6322,3457,6325,3467,6330,3477,6334,3486,6340,3495,6347,3504,6354,3521,6370,3537,6390,3551,6412,3565,6437,3576,6463,3586,6491,3594,6520,3597,6535,3600,6550,3602,6566,3604,6582,3606,6598,3607,6615,3608,6632,3608,6647,3608,6656,3608,6666,3607,6684,3606,6701,3604,6718,3602,6736,3599,6753,3592,6789,3583,6825,3572,6861,3559,6898,3545,6935,3527,6975,3506,7017,3482,7064,3454,7113,3422,7166,3387,7223,3349,7283,3254,7425,3231,7463,3208,7500,3188,7535,3168,7570,3151,7603,3135,7634,3121,7665,3107,7697,3095,7728,3084,7760,3073,7792,3064,7824,3056,7856,3048,7888,3044,7908,3041,7928,3038,7948,3036,7968,3034,7988,3033,8009,3033,8030,3033,8051,3741,8051,3741,7828e" filled="true" fillcolor="#56616f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rFonts w:ascii="Arial"/>
          <w:i w:val="0"/>
          <w:sz w:val="20"/>
        </w:rPr>
      </w:pPr>
    </w:p>
    <w:p>
      <w:pPr>
        <w:pStyle w:val="BodyText"/>
        <w:rPr>
          <w:rFonts w:ascii="Arial"/>
          <w:i w:val="0"/>
          <w:sz w:val="20"/>
        </w:rPr>
      </w:pPr>
    </w:p>
    <w:p>
      <w:pPr>
        <w:pStyle w:val="BodyText"/>
        <w:rPr>
          <w:rFonts w:ascii="Arial"/>
          <w:i w:val="0"/>
          <w:sz w:val="20"/>
        </w:rPr>
      </w:pPr>
    </w:p>
    <w:p>
      <w:pPr>
        <w:pStyle w:val="BodyText"/>
        <w:rPr>
          <w:rFonts w:ascii="Arial"/>
          <w:i w:val="0"/>
          <w:sz w:val="20"/>
        </w:rPr>
      </w:pPr>
    </w:p>
    <w:p>
      <w:pPr>
        <w:pStyle w:val="BodyText"/>
        <w:rPr>
          <w:rFonts w:ascii="Arial"/>
          <w:i w:val="0"/>
          <w:sz w:val="20"/>
        </w:rPr>
      </w:pPr>
    </w:p>
    <w:p>
      <w:pPr>
        <w:pStyle w:val="BodyText"/>
        <w:rPr>
          <w:rFonts w:ascii="Arial"/>
          <w:i w:val="0"/>
          <w:sz w:val="20"/>
        </w:rPr>
      </w:pPr>
    </w:p>
    <w:p>
      <w:pPr>
        <w:pStyle w:val="BodyText"/>
        <w:rPr>
          <w:rFonts w:ascii="Arial"/>
          <w:i w:val="0"/>
          <w:sz w:val="20"/>
        </w:rPr>
      </w:pPr>
    </w:p>
    <w:p>
      <w:pPr>
        <w:pStyle w:val="BodyText"/>
        <w:rPr>
          <w:rFonts w:ascii="Arial"/>
          <w:i w:val="0"/>
          <w:sz w:val="20"/>
        </w:rPr>
      </w:pPr>
    </w:p>
    <w:p>
      <w:pPr>
        <w:pStyle w:val="BodyText"/>
        <w:rPr>
          <w:rFonts w:ascii="Arial"/>
          <w:i w:val="0"/>
          <w:sz w:val="20"/>
        </w:rPr>
      </w:pPr>
    </w:p>
    <w:p>
      <w:pPr>
        <w:pStyle w:val="BodyText"/>
        <w:rPr>
          <w:rFonts w:ascii="Arial"/>
          <w:i w:val="0"/>
          <w:sz w:val="20"/>
        </w:rPr>
      </w:pPr>
    </w:p>
    <w:p>
      <w:pPr>
        <w:pStyle w:val="BodyText"/>
        <w:rPr>
          <w:rFonts w:ascii="Arial"/>
          <w:i w:val="0"/>
          <w:sz w:val="20"/>
        </w:rPr>
      </w:pPr>
    </w:p>
    <w:p>
      <w:pPr>
        <w:pStyle w:val="BodyText"/>
        <w:rPr>
          <w:rFonts w:ascii="Arial"/>
          <w:i w:val="0"/>
          <w:sz w:val="20"/>
        </w:rPr>
      </w:pPr>
    </w:p>
    <w:p>
      <w:pPr>
        <w:pStyle w:val="BodyText"/>
        <w:rPr>
          <w:rFonts w:ascii="Arial"/>
          <w:i w:val="0"/>
          <w:sz w:val="20"/>
        </w:rPr>
      </w:pPr>
    </w:p>
    <w:p>
      <w:pPr>
        <w:pStyle w:val="BodyText"/>
        <w:rPr>
          <w:rFonts w:ascii="Arial"/>
          <w:i w:val="0"/>
          <w:sz w:val="20"/>
        </w:rPr>
      </w:pPr>
    </w:p>
    <w:p>
      <w:pPr>
        <w:pStyle w:val="BodyText"/>
        <w:rPr>
          <w:rFonts w:ascii="Arial"/>
          <w:i w:val="0"/>
          <w:sz w:val="20"/>
        </w:rPr>
      </w:pPr>
    </w:p>
    <w:p>
      <w:pPr>
        <w:pStyle w:val="BodyText"/>
        <w:rPr>
          <w:rFonts w:ascii="Arial"/>
          <w:i w:val="0"/>
          <w:sz w:val="20"/>
        </w:rPr>
      </w:pPr>
    </w:p>
    <w:p>
      <w:pPr>
        <w:pStyle w:val="BodyText"/>
        <w:rPr>
          <w:rFonts w:ascii="Arial"/>
          <w:i w:val="0"/>
          <w:sz w:val="20"/>
        </w:rPr>
      </w:pPr>
    </w:p>
    <w:p>
      <w:pPr>
        <w:pStyle w:val="BodyText"/>
        <w:rPr>
          <w:rFonts w:ascii="Arial"/>
          <w:i w:val="0"/>
          <w:sz w:val="20"/>
        </w:rPr>
      </w:pPr>
    </w:p>
    <w:p>
      <w:pPr>
        <w:pStyle w:val="BodyText"/>
        <w:rPr>
          <w:rFonts w:ascii="Arial"/>
          <w:i w:val="0"/>
          <w:sz w:val="20"/>
        </w:rPr>
      </w:pPr>
    </w:p>
    <w:p>
      <w:pPr>
        <w:pStyle w:val="BodyText"/>
        <w:rPr>
          <w:rFonts w:ascii="Arial"/>
          <w:i w:val="0"/>
          <w:sz w:val="20"/>
        </w:rPr>
      </w:pPr>
    </w:p>
    <w:p>
      <w:pPr>
        <w:pStyle w:val="BodyText"/>
        <w:rPr>
          <w:rFonts w:ascii="Arial"/>
          <w:i w:val="0"/>
          <w:sz w:val="20"/>
        </w:rPr>
      </w:pPr>
    </w:p>
    <w:p>
      <w:pPr>
        <w:pStyle w:val="BodyText"/>
        <w:rPr>
          <w:rFonts w:ascii="Arial"/>
          <w:i w:val="0"/>
          <w:sz w:val="29"/>
        </w:rPr>
      </w:pPr>
    </w:p>
    <w:p>
      <w:pPr>
        <w:spacing w:line="860" w:lineRule="exact" w:before="0"/>
        <w:ind w:left="4108" w:right="0" w:firstLine="0"/>
        <w:jc w:val="left"/>
        <w:rPr>
          <w:b/>
          <w:i/>
          <w:sz w:val="48"/>
        </w:rPr>
      </w:pPr>
      <w:r>
        <w:rPr>
          <w:b/>
          <w:i/>
          <w:color w:val="56616F"/>
          <w:sz w:val="48"/>
        </w:rPr>
        <w:t>安装高度确定</w:t>
      </w:r>
    </w:p>
    <w:p>
      <w:pPr>
        <w:spacing w:after="0" w:line="860" w:lineRule="exact"/>
        <w:jc w:val="left"/>
        <w:rPr>
          <w:sz w:val="48"/>
        </w:rPr>
        <w:sectPr>
          <w:pgSz w:w="19200" w:h="10800" w:orient="landscape"/>
          <w:pgMar w:top="1000" w:bottom="280" w:left="40" w:right="920"/>
        </w:sectPr>
      </w:pPr>
    </w:p>
    <w:p>
      <w:pPr>
        <w:spacing w:line="963" w:lineRule="exact" w:before="0"/>
        <w:ind w:left="1159" w:right="0" w:firstLine="0"/>
        <w:jc w:val="left"/>
        <w:rPr>
          <w:b/>
          <w:i/>
          <w:sz w:val="56"/>
        </w:rPr>
      </w:pPr>
      <w:r>
        <w:rPr>
          <w:rFonts w:ascii="Arial" w:eastAsia="Arial"/>
          <w:b/>
          <w:sz w:val="56"/>
        </w:rPr>
        <w:t>2</w:t>
      </w:r>
      <w:r>
        <w:rPr>
          <w:b/>
          <w:i/>
          <w:sz w:val="56"/>
        </w:rPr>
        <w:t>、安装高度确定</w:t>
      </w:r>
    </w:p>
    <w:p>
      <w:pPr>
        <w:pStyle w:val="BodyText"/>
        <w:spacing w:line="20" w:lineRule="exact"/>
        <w:ind w:left="1009"/>
        <w:rPr>
          <w:b w:val="0"/>
          <w:i w:val="0"/>
          <w:sz w:val="2"/>
        </w:rPr>
      </w:pPr>
      <w:r>
        <w:rPr>
          <w:b w:val="0"/>
          <w:i w:val="0"/>
          <w:sz w:val="2"/>
        </w:rPr>
        <w:pict>
          <v:group style="width:854.4pt;height:.6pt;mso-position-horizontal-relative:char;mso-position-vertical-relative:line" coordorigin="0,0" coordsize="17088,12">
            <v:line style="position:absolute" from="0,6" to="17088,6" stroked="true" strokeweight=".6pt" strokecolor="#808080">
              <v:stroke dashstyle="solid"/>
            </v:line>
          </v:group>
        </w:pict>
      </w:r>
      <w:r>
        <w:rPr>
          <w:b w:val="0"/>
          <w:i w:val="0"/>
          <w:sz w:val="2"/>
        </w:rPr>
      </w:r>
    </w:p>
    <w:p>
      <w:pPr>
        <w:pStyle w:val="BodyText"/>
        <w:spacing w:before="16"/>
        <w:rPr>
          <w:sz w:val="6"/>
        </w:rPr>
      </w:pPr>
    </w:p>
    <w:tbl>
      <w:tblPr>
        <w:tblW w:w="0" w:type="auto"/>
        <w:jc w:val="left"/>
        <w:tblInd w:w="102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48"/>
        <w:gridCol w:w="2848"/>
        <w:gridCol w:w="2848"/>
        <w:gridCol w:w="2848"/>
        <w:gridCol w:w="2848"/>
        <w:gridCol w:w="2848"/>
      </w:tblGrid>
      <w:tr>
        <w:trPr>
          <w:trHeight w:val="637" w:hRule="atLeast"/>
        </w:trPr>
        <w:tc>
          <w:tcPr>
            <w:tcW w:w="17088" w:type="dxa"/>
            <w:gridSpan w:val="6"/>
            <w:tcBorders>
              <w:bottom w:val="nil"/>
            </w:tcBorders>
            <w:shd w:val="clear" w:color="auto" w:fill="14879F"/>
          </w:tcPr>
          <w:p>
            <w:pPr>
              <w:pStyle w:val="TableParagraph"/>
              <w:spacing w:line="602" w:lineRule="exact" w:before="0"/>
              <w:ind w:left="6544" w:right="6524"/>
              <w:rPr>
                <w:rFonts w:ascii="微软雅黑" w:eastAsia="微软雅黑" w:hint="eastAsia"/>
                <w:b/>
                <w:i/>
                <w:sz w:val="36"/>
              </w:rPr>
            </w:pPr>
            <w:r>
              <w:rPr>
                <w:rFonts w:ascii="微软雅黑" w:eastAsia="微软雅黑" w:hint="eastAsia"/>
                <w:b/>
                <w:i/>
                <w:color w:val="FFFFFF"/>
                <w:sz w:val="36"/>
              </w:rPr>
              <w:t>不同探测器安装位置确定</w:t>
            </w:r>
          </w:p>
        </w:tc>
      </w:tr>
      <w:tr>
        <w:trPr>
          <w:trHeight w:val="579" w:hRule="atLeast"/>
        </w:trPr>
        <w:tc>
          <w:tcPr>
            <w:tcW w:w="2848" w:type="dxa"/>
            <w:tcBorders>
              <w:top w:val="nil"/>
            </w:tcBorders>
            <w:shd w:val="clear" w:color="auto" w:fill="CCDADF"/>
          </w:tcPr>
          <w:p>
            <w:pPr>
              <w:pStyle w:val="TableParagraph"/>
              <w:spacing w:before="78"/>
              <w:rPr>
                <w:rFonts w:ascii="微软雅黑" w:eastAsia="微软雅黑" w:hint="eastAsia"/>
                <w:sz w:val="22"/>
              </w:rPr>
            </w:pPr>
            <w:r>
              <w:rPr>
                <w:rFonts w:ascii="微软雅黑" w:eastAsia="微软雅黑" w:hint="eastAsia"/>
                <w:sz w:val="22"/>
              </w:rPr>
              <w:t>名称</w:t>
            </w:r>
          </w:p>
        </w:tc>
        <w:tc>
          <w:tcPr>
            <w:tcW w:w="2848" w:type="dxa"/>
            <w:tcBorders>
              <w:top w:val="nil"/>
            </w:tcBorders>
            <w:shd w:val="clear" w:color="auto" w:fill="CCDADF"/>
          </w:tcPr>
          <w:p>
            <w:pPr>
              <w:pStyle w:val="TableParagraph"/>
              <w:spacing w:before="78"/>
              <w:rPr>
                <w:rFonts w:ascii="微软雅黑" w:eastAsia="微软雅黑" w:hint="eastAsia"/>
                <w:sz w:val="22"/>
              </w:rPr>
            </w:pPr>
            <w:r>
              <w:rPr>
                <w:rFonts w:ascii="微软雅黑" w:eastAsia="微软雅黑" w:hint="eastAsia"/>
                <w:sz w:val="22"/>
              </w:rPr>
              <w:t>分子质量</w:t>
            </w:r>
          </w:p>
        </w:tc>
        <w:tc>
          <w:tcPr>
            <w:tcW w:w="2848" w:type="dxa"/>
            <w:tcBorders>
              <w:top w:val="nil"/>
            </w:tcBorders>
            <w:shd w:val="clear" w:color="auto" w:fill="CCDADF"/>
          </w:tcPr>
          <w:p>
            <w:pPr>
              <w:pStyle w:val="TableParagraph"/>
              <w:spacing w:before="78"/>
              <w:rPr>
                <w:rFonts w:ascii="微软雅黑" w:eastAsia="微软雅黑" w:hint="eastAsia"/>
                <w:sz w:val="22"/>
              </w:rPr>
            </w:pPr>
            <w:r>
              <w:rPr>
                <w:rFonts w:ascii="微软雅黑" w:eastAsia="微软雅黑" w:hint="eastAsia"/>
                <w:sz w:val="22"/>
              </w:rPr>
              <w:t>相对空气比值</w:t>
            </w:r>
          </w:p>
        </w:tc>
        <w:tc>
          <w:tcPr>
            <w:tcW w:w="2848" w:type="dxa"/>
            <w:tcBorders>
              <w:top w:val="nil"/>
            </w:tcBorders>
            <w:shd w:val="clear" w:color="auto" w:fill="CCDADF"/>
          </w:tcPr>
          <w:p>
            <w:pPr>
              <w:pStyle w:val="TableParagraph"/>
              <w:spacing w:line="281" w:lineRule="exact" w:before="0"/>
              <w:rPr>
                <w:rFonts w:ascii="微软雅黑" w:eastAsia="微软雅黑" w:hint="eastAsia"/>
                <w:sz w:val="22"/>
              </w:rPr>
            </w:pPr>
            <w:r>
              <w:rPr>
                <w:rFonts w:ascii="微软雅黑" w:eastAsia="微软雅黑" w:hint="eastAsia"/>
                <w:sz w:val="22"/>
              </w:rPr>
              <w:t>《标准》中</w:t>
            </w:r>
          </w:p>
          <w:p>
            <w:pPr>
              <w:pStyle w:val="TableParagraph"/>
              <w:spacing w:line="278" w:lineRule="exact" w:before="0"/>
              <w:rPr>
                <w:rFonts w:ascii="微软雅黑" w:eastAsia="微软雅黑" w:hint="eastAsia"/>
                <w:sz w:val="22"/>
              </w:rPr>
            </w:pPr>
            <w:r>
              <w:rPr>
                <w:rFonts w:ascii="微软雅黑" w:eastAsia="微软雅黑" w:hint="eastAsia"/>
                <w:sz w:val="22"/>
              </w:rPr>
              <w:t>重量定性</w:t>
            </w:r>
          </w:p>
        </w:tc>
        <w:tc>
          <w:tcPr>
            <w:tcW w:w="2848" w:type="dxa"/>
            <w:tcBorders>
              <w:top w:val="nil"/>
            </w:tcBorders>
            <w:shd w:val="clear" w:color="auto" w:fill="CCDADF"/>
          </w:tcPr>
          <w:p>
            <w:pPr>
              <w:pStyle w:val="TableParagraph"/>
              <w:spacing w:line="281" w:lineRule="exact" w:before="0"/>
              <w:rPr>
                <w:rFonts w:ascii="微软雅黑" w:eastAsia="微软雅黑" w:hint="eastAsia"/>
                <w:sz w:val="22"/>
              </w:rPr>
            </w:pPr>
            <w:r>
              <w:rPr>
                <w:rFonts w:ascii="微软雅黑" w:eastAsia="微软雅黑" w:hint="eastAsia"/>
                <w:sz w:val="22"/>
              </w:rPr>
              <w:t>《标准》中规定</w:t>
            </w:r>
          </w:p>
          <w:p>
            <w:pPr>
              <w:pStyle w:val="TableParagraph"/>
              <w:spacing w:line="278" w:lineRule="exact" w:before="0"/>
              <w:rPr>
                <w:rFonts w:ascii="微软雅黑" w:eastAsia="微软雅黑" w:hint="eastAsia"/>
                <w:sz w:val="22"/>
              </w:rPr>
            </w:pPr>
            <w:r>
              <w:rPr>
                <w:rFonts w:ascii="微软雅黑" w:eastAsia="微软雅黑" w:hint="eastAsia"/>
                <w:sz w:val="22"/>
              </w:rPr>
              <w:t>探测器规定安装高度</w:t>
            </w:r>
          </w:p>
        </w:tc>
        <w:tc>
          <w:tcPr>
            <w:tcW w:w="2848" w:type="dxa"/>
            <w:tcBorders>
              <w:top w:val="nil"/>
            </w:tcBorders>
            <w:shd w:val="clear" w:color="auto" w:fill="CCDADF"/>
          </w:tcPr>
          <w:p>
            <w:pPr>
              <w:pStyle w:val="TableParagraph"/>
              <w:spacing w:before="78"/>
              <w:rPr>
                <w:rFonts w:ascii="微软雅黑" w:eastAsia="微软雅黑" w:hint="eastAsia"/>
                <w:sz w:val="22"/>
              </w:rPr>
            </w:pPr>
            <w:r>
              <w:rPr>
                <w:rFonts w:ascii="微软雅黑" w:eastAsia="微软雅黑" w:hint="eastAsia"/>
                <w:sz w:val="22"/>
              </w:rPr>
              <w:t>参考安装高度</w:t>
            </w:r>
          </w:p>
        </w:tc>
      </w:tr>
      <w:tr>
        <w:trPr>
          <w:trHeight w:val="597" w:hRule="atLeast"/>
        </w:trPr>
        <w:tc>
          <w:tcPr>
            <w:tcW w:w="2848" w:type="dxa"/>
            <w:shd w:val="clear" w:color="auto" w:fill="E7ECEF"/>
          </w:tcPr>
          <w:p>
            <w:pPr>
              <w:pStyle w:val="TableParagraph"/>
              <w:rPr>
                <w:rFonts w:ascii="微软雅黑" w:eastAsia="微软雅黑" w:hint="eastAsia"/>
                <w:sz w:val="22"/>
              </w:rPr>
            </w:pPr>
            <w:r>
              <w:rPr>
                <w:rFonts w:ascii="微软雅黑" w:eastAsia="微软雅黑" w:hint="eastAsia"/>
                <w:sz w:val="22"/>
              </w:rPr>
              <w:t>空气</w:t>
            </w:r>
          </w:p>
        </w:tc>
        <w:tc>
          <w:tcPr>
            <w:tcW w:w="2848" w:type="dxa"/>
            <w:shd w:val="clear" w:color="auto" w:fill="E7ECEF"/>
          </w:tcPr>
          <w:p>
            <w:pPr>
              <w:pStyle w:val="TableParagraph"/>
              <w:spacing w:before="175"/>
              <w:ind w:right="372"/>
              <w:rPr>
                <w:sz w:val="22"/>
              </w:rPr>
            </w:pPr>
            <w:r>
              <w:rPr>
                <w:sz w:val="22"/>
              </w:rPr>
              <w:t>29</w:t>
            </w:r>
          </w:p>
        </w:tc>
        <w:tc>
          <w:tcPr>
            <w:tcW w:w="2848" w:type="dxa"/>
            <w:shd w:val="clear" w:color="auto" w:fill="E7ECEF"/>
          </w:tcPr>
          <w:p>
            <w:pPr>
              <w:pStyle w:val="TableParagraph"/>
              <w:spacing w:before="175"/>
              <w:ind w:left="391" w:right="372"/>
              <w:rPr>
                <w:sz w:val="22"/>
              </w:rPr>
            </w:pPr>
            <w:r>
              <w:rPr>
                <w:sz w:val="22"/>
              </w:rPr>
              <w:t>1.00</w:t>
            </w:r>
          </w:p>
        </w:tc>
        <w:tc>
          <w:tcPr>
            <w:tcW w:w="2848" w:type="dxa"/>
            <w:shd w:val="clear" w:color="auto" w:fill="E7ECEF"/>
          </w:tcPr>
          <w:p>
            <w:pPr>
              <w:pStyle w:val="TableParagraph"/>
              <w:rPr>
                <w:rFonts w:ascii="微软雅黑" w:eastAsia="微软雅黑" w:hint="eastAsia"/>
                <w:sz w:val="22"/>
              </w:rPr>
            </w:pPr>
            <w:r>
              <w:rPr>
                <w:rFonts w:ascii="微软雅黑" w:eastAsia="微软雅黑" w:hint="eastAsia"/>
                <w:sz w:val="22"/>
              </w:rPr>
              <w:t>等重空气</w:t>
            </w:r>
          </w:p>
        </w:tc>
        <w:tc>
          <w:tcPr>
            <w:tcW w:w="2848" w:type="dxa"/>
            <w:shd w:val="clear" w:color="auto" w:fill="E7ECEF"/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848" w:type="dxa"/>
            <w:shd w:val="clear" w:color="auto" w:fill="E7ECEF"/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</w:tr>
      <w:tr>
        <w:trPr>
          <w:trHeight w:val="598" w:hRule="atLeast"/>
        </w:trPr>
        <w:tc>
          <w:tcPr>
            <w:tcW w:w="2848" w:type="dxa"/>
            <w:shd w:val="clear" w:color="auto" w:fill="CCDADF"/>
          </w:tcPr>
          <w:p>
            <w:pPr>
              <w:pStyle w:val="TableParagraph"/>
              <w:spacing w:before="98"/>
              <w:rPr>
                <w:rFonts w:ascii="微软雅黑" w:eastAsia="微软雅黑" w:hint="eastAsia"/>
                <w:sz w:val="22"/>
              </w:rPr>
            </w:pPr>
            <w:r>
              <w:rPr>
                <w:position w:val="1"/>
                <w:sz w:val="22"/>
              </w:rPr>
              <w:t>H2S</w:t>
            </w:r>
            <w:r>
              <w:rPr>
                <w:rFonts w:ascii="微软雅黑" w:eastAsia="微软雅黑" w:hint="eastAsia"/>
                <w:sz w:val="22"/>
              </w:rPr>
              <w:t>（硫化氢）</w:t>
            </w:r>
          </w:p>
        </w:tc>
        <w:tc>
          <w:tcPr>
            <w:tcW w:w="2848" w:type="dxa"/>
            <w:shd w:val="clear" w:color="auto" w:fill="CCDADF"/>
          </w:tcPr>
          <w:p>
            <w:pPr>
              <w:pStyle w:val="TableParagraph"/>
              <w:spacing w:before="176"/>
              <w:ind w:right="372"/>
              <w:rPr>
                <w:sz w:val="22"/>
              </w:rPr>
            </w:pPr>
            <w:r>
              <w:rPr>
                <w:sz w:val="22"/>
              </w:rPr>
              <w:t>34</w:t>
            </w:r>
          </w:p>
        </w:tc>
        <w:tc>
          <w:tcPr>
            <w:tcW w:w="2848" w:type="dxa"/>
            <w:shd w:val="clear" w:color="auto" w:fill="CCDADF"/>
          </w:tcPr>
          <w:p>
            <w:pPr>
              <w:pStyle w:val="TableParagraph"/>
              <w:spacing w:before="176"/>
              <w:ind w:left="391" w:right="372"/>
              <w:rPr>
                <w:sz w:val="22"/>
              </w:rPr>
            </w:pPr>
            <w:r>
              <w:rPr>
                <w:sz w:val="22"/>
              </w:rPr>
              <w:t>1.17</w:t>
            </w:r>
          </w:p>
        </w:tc>
        <w:tc>
          <w:tcPr>
            <w:tcW w:w="2848" w:type="dxa"/>
            <w:shd w:val="clear" w:color="auto" w:fill="CCDADF"/>
          </w:tcPr>
          <w:p>
            <w:pPr>
              <w:pStyle w:val="TableParagraph"/>
              <w:spacing w:before="98"/>
              <w:rPr>
                <w:rFonts w:ascii="微软雅黑" w:eastAsia="微软雅黑" w:hint="eastAsia"/>
                <w:sz w:val="22"/>
              </w:rPr>
            </w:pPr>
            <w:r>
              <w:rPr>
                <w:rFonts w:ascii="微软雅黑" w:eastAsia="微软雅黑" w:hint="eastAsia"/>
                <w:sz w:val="22"/>
              </w:rPr>
              <w:t>略重于空气</w:t>
            </w:r>
          </w:p>
        </w:tc>
        <w:tc>
          <w:tcPr>
            <w:tcW w:w="2848" w:type="dxa"/>
            <w:shd w:val="clear" w:color="auto" w:fill="CCDADF"/>
          </w:tcPr>
          <w:p>
            <w:pPr>
              <w:pStyle w:val="TableParagraph"/>
              <w:spacing w:before="98"/>
              <w:ind w:right="372"/>
              <w:rPr>
                <w:sz w:val="22"/>
              </w:rPr>
            </w:pPr>
            <w:r>
              <w:rPr>
                <w:rFonts w:ascii="微软雅黑" w:eastAsia="微软雅黑" w:hint="eastAsia"/>
                <w:sz w:val="22"/>
              </w:rPr>
              <w:t>释放源下方</w:t>
            </w:r>
            <w:r>
              <w:rPr>
                <w:position w:val="1"/>
                <w:sz w:val="22"/>
              </w:rPr>
              <w:t>0.5m~1m</w:t>
            </w:r>
          </w:p>
        </w:tc>
        <w:tc>
          <w:tcPr>
            <w:tcW w:w="2848" w:type="dxa"/>
            <w:shd w:val="clear" w:color="auto" w:fill="CCDADF"/>
          </w:tcPr>
          <w:p>
            <w:pPr>
              <w:pStyle w:val="TableParagraph"/>
              <w:spacing w:before="176"/>
              <w:rPr>
                <w:sz w:val="22"/>
              </w:rPr>
            </w:pPr>
            <w:r>
              <w:rPr>
                <w:sz w:val="22"/>
              </w:rPr>
              <w:t>0.35m</w:t>
            </w:r>
          </w:p>
        </w:tc>
      </w:tr>
      <w:tr>
        <w:trPr>
          <w:trHeight w:val="598" w:hRule="atLeast"/>
        </w:trPr>
        <w:tc>
          <w:tcPr>
            <w:tcW w:w="2848" w:type="dxa"/>
            <w:shd w:val="clear" w:color="auto" w:fill="E7ECEF"/>
          </w:tcPr>
          <w:p>
            <w:pPr>
              <w:pStyle w:val="TableParagraph"/>
              <w:rPr>
                <w:rFonts w:ascii="微软雅黑" w:eastAsia="微软雅黑" w:hint="eastAsia"/>
                <w:sz w:val="22"/>
              </w:rPr>
            </w:pPr>
            <w:r>
              <w:rPr>
                <w:position w:val="1"/>
                <w:sz w:val="22"/>
              </w:rPr>
              <w:t>SO2</w:t>
            </w:r>
            <w:r>
              <w:rPr>
                <w:rFonts w:ascii="微软雅黑" w:eastAsia="微软雅黑" w:hint="eastAsia"/>
                <w:sz w:val="22"/>
              </w:rPr>
              <w:t>（二氧化硫）</w:t>
            </w:r>
          </w:p>
        </w:tc>
        <w:tc>
          <w:tcPr>
            <w:tcW w:w="2848" w:type="dxa"/>
            <w:shd w:val="clear" w:color="auto" w:fill="E7ECEF"/>
          </w:tcPr>
          <w:p>
            <w:pPr>
              <w:pStyle w:val="TableParagraph"/>
              <w:spacing w:before="175"/>
              <w:ind w:right="372"/>
              <w:rPr>
                <w:sz w:val="22"/>
              </w:rPr>
            </w:pPr>
            <w:r>
              <w:rPr>
                <w:sz w:val="22"/>
              </w:rPr>
              <w:t>64</w:t>
            </w:r>
          </w:p>
        </w:tc>
        <w:tc>
          <w:tcPr>
            <w:tcW w:w="2848" w:type="dxa"/>
            <w:shd w:val="clear" w:color="auto" w:fill="E7ECEF"/>
          </w:tcPr>
          <w:p>
            <w:pPr>
              <w:pStyle w:val="TableParagraph"/>
              <w:spacing w:before="175"/>
              <w:ind w:left="391" w:right="372"/>
              <w:rPr>
                <w:sz w:val="22"/>
              </w:rPr>
            </w:pPr>
            <w:r>
              <w:rPr>
                <w:sz w:val="22"/>
              </w:rPr>
              <w:t>2.21</w:t>
            </w:r>
          </w:p>
        </w:tc>
        <w:tc>
          <w:tcPr>
            <w:tcW w:w="2848" w:type="dxa"/>
            <w:shd w:val="clear" w:color="auto" w:fill="E7ECEF"/>
          </w:tcPr>
          <w:p>
            <w:pPr>
              <w:pStyle w:val="TableParagraph"/>
              <w:rPr>
                <w:rFonts w:ascii="微软雅黑" w:eastAsia="微软雅黑" w:hint="eastAsia"/>
                <w:sz w:val="22"/>
              </w:rPr>
            </w:pPr>
            <w:r>
              <w:rPr>
                <w:rFonts w:ascii="微软雅黑" w:eastAsia="微软雅黑" w:hint="eastAsia"/>
                <w:sz w:val="22"/>
              </w:rPr>
              <w:t>重于空气</w:t>
            </w:r>
          </w:p>
        </w:tc>
        <w:tc>
          <w:tcPr>
            <w:tcW w:w="2848" w:type="dxa"/>
            <w:shd w:val="clear" w:color="auto" w:fill="E7ECEF"/>
          </w:tcPr>
          <w:p>
            <w:pPr>
              <w:pStyle w:val="TableParagraph"/>
              <w:rPr>
                <w:sz w:val="22"/>
              </w:rPr>
            </w:pPr>
            <w:r>
              <w:rPr>
                <w:rFonts w:ascii="微软雅黑" w:eastAsia="微软雅黑" w:hint="eastAsia"/>
                <w:sz w:val="22"/>
              </w:rPr>
              <w:t>距地板</w:t>
            </w:r>
            <w:r>
              <w:rPr>
                <w:position w:val="1"/>
                <w:sz w:val="22"/>
              </w:rPr>
              <w:t>0.3m~0.6m</w:t>
            </w:r>
          </w:p>
        </w:tc>
        <w:tc>
          <w:tcPr>
            <w:tcW w:w="2848" w:type="dxa"/>
            <w:shd w:val="clear" w:color="auto" w:fill="E7ECEF"/>
          </w:tcPr>
          <w:p>
            <w:pPr>
              <w:pStyle w:val="TableParagraph"/>
              <w:spacing w:before="175"/>
              <w:rPr>
                <w:sz w:val="22"/>
              </w:rPr>
            </w:pPr>
            <w:r>
              <w:rPr>
                <w:sz w:val="22"/>
              </w:rPr>
              <w:t>0.35m</w:t>
            </w:r>
          </w:p>
        </w:tc>
      </w:tr>
      <w:tr>
        <w:trPr>
          <w:trHeight w:val="598" w:hRule="atLeast"/>
        </w:trPr>
        <w:tc>
          <w:tcPr>
            <w:tcW w:w="2848" w:type="dxa"/>
            <w:shd w:val="clear" w:color="auto" w:fill="CCDADF"/>
          </w:tcPr>
          <w:p>
            <w:pPr>
              <w:pStyle w:val="TableParagraph"/>
              <w:spacing w:before="98"/>
              <w:rPr>
                <w:rFonts w:ascii="微软雅黑" w:eastAsia="微软雅黑" w:hint="eastAsia"/>
                <w:sz w:val="22"/>
              </w:rPr>
            </w:pPr>
            <w:r>
              <w:rPr>
                <w:position w:val="1"/>
                <w:sz w:val="22"/>
              </w:rPr>
              <w:t>NH4</w:t>
            </w:r>
            <w:r>
              <w:rPr>
                <w:rFonts w:ascii="微软雅黑" w:eastAsia="微软雅黑" w:hint="eastAsia"/>
                <w:sz w:val="22"/>
              </w:rPr>
              <w:t>（甲烷）</w:t>
            </w:r>
          </w:p>
        </w:tc>
        <w:tc>
          <w:tcPr>
            <w:tcW w:w="2848" w:type="dxa"/>
            <w:shd w:val="clear" w:color="auto" w:fill="CCDADF"/>
          </w:tcPr>
          <w:p>
            <w:pPr>
              <w:pStyle w:val="TableParagraph"/>
              <w:spacing w:before="176"/>
              <w:ind w:right="372"/>
              <w:rPr>
                <w:sz w:val="22"/>
              </w:rPr>
            </w:pPr>
            <w:r>
              <w:rPr>
                <w:sz w:val="22"/>
              </w:rPr>
              <w:t>18</w:t>
            </w:r>
          </w:p>
        </w:tc>
        <w:tc>
          <w:tcPr>
            <w:tcW w:w="2848" w:type="dxa"/>
            <w:shd w:val="clear" w:color="auto" w:fill="CCDADF"/>
          </w:tcPr>
          <w:p>
            <w:pPr>
              <w:pStyle w:val="TableParagraph"/>
              <w:spacing w:before="176"/>
              <w:ind w:left="391" w:right="372"/>
              <w:rPr>
                <w:sz w:val="22"/>
              </w:rPr>
            </w:pPr>
            <w:r>
              <w:rPr>
                <w:sz w:val="22"/>
              </w:rPr>
              <w:t>0.62</w:t>
            </w:r>
          </w:p>
        </w:tc>
        <w:tc>
          <w:tcPr>
            <w:tcW w:w="2848" w:type="dxa"/>
            <w:shd w:val="clear" w:color="auto" w:fill="CCDADF"/>
          </w:tcPr>
          <w:p>
            <w:pPr>
              <w:pStyle w:val="TableParagraph"/>
              <w:spacing w:before="98"/>
              <w:rPr>
                <w:rFonts w:ascii="微软雅黑" w:eastAsia="微软雅黑" w:hint="eastAsia"/>
                <w:sz w:val="22"/>
              </w:rPr>
            </w:pPr>
            <w:r>
              <w:rPr>
                <w:rFonts w:ascii="微软雅黑" w:eastAsia="微软雅黑" w:hint="eastAsia"/>
                <w:sz w:val="22"/>
              </w:rPr>
              <w:t>轻于空气</w:t>
            </w:r>
          </w:p>
        </w:tc>
        <w:tc>
          <w:tcPr>
            <w:tcW w:w="2848" w:type="dxa"/>
            <w:shd w:val="clear" w:color="auto" w:fill="CCDADF"/>
          </w:tcPr>
          <w:p>
            <w:pPr>
              <w:pStyle w:val="TableParagraph"/>
              <w:spacing w:before="98"/>
              <w:ind w:right="372"/>
              <w:rPr>
                <w:rFonts w:ascii="微软雅黑" w:eastAsia="微软雅黑" w:hint="eastAsia"/>
                <w:sz w:val="22"/>
              </w:rPr>
            </w:pPr>
            <w:r>
              <w:rPr>
                <w:rFonts w:ascii="微软雅黑" w:eastAsia="微软雅黑" w:hint="eastAsia"/>
                <w:sz w:val="22"/>
              </w:rPr>
              <w:t>释放源上方</w:t>
            </w:r>
            <w:r>
              <w:rPr>
                <w:position w:val="1"/>
                <w:sz w:val="22"/>
              </w:rPr>
              <w:t>2m</w:t>
            </w:r>
            <w:r>
              <w:rPr>
                <w:rFonts w:ascii="微软雅黑" w:eastAsia="微软雅黑" w:hint="eastAsia"/>
                <w:sz w:val="22"/>
              </w:rPr>
              <w:t>内</w:t>
            </w:r>
          </w:p>
        </w:tc>
        <w:tc>
          <w:tcPr>
            <w:tcW w:w="2848" w:type="dxa"/>
            <w:shd w:val="clear" w:color="auto" w:fill="CCDADF"/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</w:tr>
      <w:tr>
        <w:trPr>
          <w:trHeight w:val="597" w:hRule="atLeast"/>
        </w:trPr>
        <w:tc>
          <w:tcPr>
            <w:tcW w:w="2848" w:type="dxa"/>
            <w:shd w:val="clear" w:color="auto" w:fill="E7ECEF"/>
          </w:tcPr>
          <w:p>
            <w:pPr>
              <w:pStyle w:val="TableParagraph"/>
              <w:rPr>
                <w:rFonts w:ascii="微软雅黑" w:eastAsia="微软雅黑" w:hint="eastAsia"/>
                <w:sz w:val="22"/>
              </w:rPr>
            </w:pPr>
            <w:r>
              <w:rPr>
                <w:position w:val="1"/>
                <w:sz w:val="22"/>
              </w:rPr>
              <w:t>NH3</w:t>
            </w:r>
            <w:r>
              <w:rPr>
                <w:rFonts w:ascii="微软雅黑" w:eastAsia="微软雅黑" w:hint="eastAsia"/>
                <w:sz w:val="22"/>
              </w:rPr>
              <w:t>（氨气）</w:t>
            </w:r>
          </w:p>
        </w:tc>
        <w:tc>
          <w:tcPr>
            <w:tcW w:w="2848" w:type="dxa"/>
            <w:shd w:val="clear" w:color="auto" w:fill="E7ECEF"/>
          </w:tcPr>
          <w:p>
            <w:pPr>
              <w:pStyle w:val="TableParagraph"/>
              <w:spacing w:before="175"/>
              <w:ind w:right="372"/>
              <w:rPr>
                <w:sz w:val="22"/>
              </w:rPr>
            </w:pPr>
            <w:r>
              <w:rPr>
                <w:sz w:val="22"/>
              </w:rPr>
              <w:t>17</w:t>
            </w:r>
          </w:p>
        </w:tc>
        <w:tc>
          <w:tcPr>
            <w:tcW w:w="2848" w:type="dxa"/>
            <w:shd w:val="clear" w:color="auto" w:fill="E7ECEF"/>
          </w:tcPr>
          <w:p>
            <w:pPr>
              <w:pStyle w:val="TableParagraph"/>
              <w:spacing w:before="175"/>
              <w:ind w:left="391" w:right="372"/>
              <w:rPr>
                <w:sz w:val="22"/>
              </w:rPr>
            </w:pPr>
            <w:r>
              <w:rPr>
                <w:sz w:val="22"/>
              </w:rPr>
              <w:t>0.59</w:t>
            </w:r>
          </w:p>
        </w:tc>
        <w:tc>
          <w:tcPr>
            <w:tcW w:w="2848" w:type="dxa"/>
            <w:shd w:val="clear" w:color="auto" w:fill="E7ECEF"/>
          </w:tcPr>
          <w:p>
            <w:pPr>
              <w:pStyle w:val="TableParagraph"/>
              <w:rPr>
                <w:rFonts w:ascii="微软雅黑" w:eastAsia="微软雅黑" w:hint="eastAsia"/>
                <w:sz w:val="22"/>
              </w:rPr>
            </w:pPr>
            <w:r>
              <w:rPr>
                <w:rFonts w:ascii="微软雅黑" w:eastAsia="微软雅黑" w:hint="eastAsia"/>
                <w:sz w:val="22"/>
              </w:rPr>
              <w:t>轻于空气</w:t>
            </w:r>
          </w:p>
        </w:tc>
        <w:tc>
          <w:tcPr>
            <w:tcW w:w="2848" w:type="dxa"/>
            <w:shd w:val="clear" w:color="auto" w:fill="E7ECEF"/>
          </w:tcPr>
          <w:p>
            <w:pPr>
              <w:pStyle w:val="TableParagraph"/>
              <w:ind w:right="372"/>
              <w:rPr>
                <w:rFonts w:ascii="微软雅黑" w:eastAsia="微软雅黑" w:hint="eastAsia"/>
                <w:sz w:val="22"/>
              </w:rPr>
            </w:pPr>
            <w:r>
              <w:rPr>
                <w:rFonts w:ascii="微软雅黑" w:eastAsia="微软雅黑" w:hint="eastAsia"/>
                <w:sz w:val="22"/>
              </w:rPr>
              <w:t>释放源上方</w:t>
            </w:r>
            <w:r>
              <w:rPr>
                <w:position w:val="1"/>
                <w:sz w:val="22"/>
              </w:rPr>
              <w:t>2m</w:t>
            </w:r>
            <w:r>
              <w:rPr>
                <w:rFonts w:ascii="微软雅黑" w:eastAsia="微软雅黑" w:hint="eastAsia"/>
                <w:sz w:val="22"/>
              </w:rPr>
              <w:t>内</w:t>
            </w:r>
          </w:p>
        </w:tc>
        <w:tc>
          <w:tcPr>
            <w:tcW w:w="2848" w:type="dxa"/>
            <w:shd w:val="clear" w:color="auto" w:fill="E7ECEF"/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</w:tr>
      <w:tr>
        <w:trPr>
          <w:trHeight w:val="598" w:hRule="atLeast"/>
        </w:trPr>
        <w:tc>
          <w:tcPr>
            <w:tcW w:w="2848" w:type="dxa"/>
            <w:shd w:val="clear" w:color="auto" w:fill="CCDADF"/>
          </w:tcPr>
          <w:p>
            <w:pPr>
              <w:pStyle w:val="TableParagraph"/>
              <w:spacing w:before="98"/>
              <w:rPr>
                <w:rFonts w:ascii="微软雅黑" w:eastAsia="微软雅黑" w:hint="eastAsia"/>
                <w:sz w:val="22"/>
              </w:rPr>
            </w:pPr>
            <w:r>
              <w:rPr>
                <w:position w:val="1"/>
                <w:sz w:val="22"/>
              </w:rPr>
              <w:t>HCL</w:t>
            </w:r>
            <w:r>
              <w:rPr>
                <w:rFonts w:ascii="微软雅黑" w:eastAsia="微软雅黑" w:hint="eastAsia"/>
                <w:sz w:val="22"/>
              </w:rPr>
              <w:t>（氯化氢）</w:t>
            </w:r>
          </w:p>
        </w:tc>
        <w:tc>
          <w:tcPr>
            <w:tcW w:w="2848" w:type="dxa"/>
            <w:shd w:val="clear" w:color="auto" w:fill="CCDADF"/>
          </w:tcPr>
          <w:p>
            <w:pPr>
              <w:pStyle w:val="TableParagraph"/>
              <w:spacing w:before="176"/>
              <w:ind w:left="391" w:right="372"/>
              <w:rPr>
                <w:sz w:val="22"/>
              </w:rPr>
            </w:pPr>
            <w:r>
              <w:rPr>
                <w:sz w:val="22"/>
              </w:rPr>
              <w:t>36.5</w:t>
            </w:r>
          </w:p>
        </w:tc>
        <w:tc>
          <w:tcPr>
            <w:tcW w:w="2848" w:type="dxa"/>
            <w:shd w:val="clear" w:color="auto" w:fill="CCDADF"/>
          </w:tcPr>
          <w:p>
            <w:pPr>
              <w:pStyle w:val="TableParagraph"/>
              <w:spacing w:before="176"/>
              <w:ind w:left="391" w:right="372"/>
              <w:rPr>
                <w:sz w:val="22"/>
              </w:rPr>
            </w:pPr>
            <w:r>
              <w:rPr>
                <w:sz w:val="22"/>
              </w:rPr>
              <w:t>1.26</w:t>
            </w:r>
          </w:p>
        </w:tc>
        <w:tc>
          <w:tcPr>
            <w:tcW w:w="2848" w:type="dxa"/>
            <w:shd w:val="clear" w:color="auto" w:fill="CCDADF"/>
          </w:tcPr>
          <w:p>
            <w:pPr>
              <w:pStyle w:val="TableParagraph"/>
              <w:spacing w:before="98"/>
              <w:rPr>
                <w:rFonts w:ascii="微软雅黑" w:eastAsia="微软雅黑" w:hint="eastAsia"/>
                <w:sz w:val="22"/>
              </w:rPr>
            </w:pPr>
            <w:r>
              <w:rPr>
                <w:rFonts w:ascii="微软雅黑" w:eastAsia="微软雅黑" w:hint="eastAsia"/>
                <w:sz w:val="22"/>
              </w:rPr>
              <w:t>重于空气</w:t>
            </w:r>
          </w:p>
        </w:tc>
        <w:tc>
          <w:tcPr>
            <w:tcW w:w="2848" w:type="dxa"/>
            <w:shd w:val="clear" w:color="auto" w:fill="CCDADF"/>
          </w:tcPr>
          <w:p>
            <w:pPr>
              <w:pStyle w:val="TableParagraph"/>
              <w:spacing w:before="98"/>
              <w:rPr>
                <w:sz w:val="22"/>
              </w:rPr>
            </w:pPr>
            <w:r>
              <w:rPr>
                <w:rFonts w:ascii="微软雅黑" w:eastAsia="微软雅黑" w:hint="eastAsia"/>
                <w:sz w:val="22"/>
              </w:rPr>
              <w:t>距地板</w:t>
            </w:r>
            <w:r>
              <w:rPr>
                <w:position w:val="1"/>
                <w:sz w:val="22"/>
              </w:rPr>
              <w:t>0.3m~0.6m</w:t>
            </w:r>
          </w:p>
        </w:tc>
        <w:tc>
          <w:tcPr>
            <w:tcW w:w="2848" w:type="dxa"/>
            <w:shd w:val="clear" w:color="auto" w:fill="CCDADF"/>
          </w:tcPr>
          <w:p>
            <w:pPr>
              <w:pStyle w:val="TableParagraph"/>
              <w:spacing w:before="176"/>
              <w:rPr>
                <w:sz w:val="22"/>
              </w:rPr>
            </w:pPr>
            <w:r>
              <w:rPr>
                <w:sz w:val="22"/>
              </w:rPr>
              <w:t>0.35m</w:t>
            </w:r>
          </w:p>
        </w:tc>
      </w:tr>
      <w:tr>
        <w:trPr>
          <w:trHeight w:val="598" w:hRule="atLeast"/>
        </w:trPr>
        <w:tc>
          <w:tcPr>
            <w:tcW w:w="2848" w:type="dxa"/>
            <w:shd w:val="clear" w:color="auto" w:fill="E7ECEF"/>
          </w:tcPr>
          <w:p>
            <w:pPr>
              <w:pStyle w:val="TableParagraph"/>
              <w:ind w:right="372"/>
              <w:rPr>
                <w:rFonts w:ascii="微软雅黑" w:eastAsia="微软雅黑" w:hint="eastAsia"/>
                <w:sz w:val="22"/>
              </w:rPr>
            </w:pPr>
            <w:r>
              <w:rPr>
                <w:position w:val="1"/>
                <w:sz w:val="22"/>
              </w:rPr>
              <w:t>HCN</w:t>
            </w:r>
            <w:r>
              <w:rPr>
                <w:rFonts w:ascii="微软雅黑" w:eastAsia="微软雅黑" w:hint="eastAsia"/>
                <w:sz w:val="22"/>
              </w:rPr>
              <w:t>（氰化氢）</w:t>
            </w:r>
          </w:p>
        </w:tc>
        <w:tc>
          <w:tcPr>
            <w:tcW w:w="2848" w:type="dxa"/>
            <w:shd w:val="clear" w:color="auto" w:fill="E7ECEF"/>
          </w:tcPr>
          <w:p>
            <w:pPr>
              <w:pStyle w:val="TableParagraph"/>
              <w:spacing w:before="175"/>
              <w:ind w:right="372"/>
              <w:rPr>
                <w:sz w:val="22"/>
              </w:rPr>
            </w:pPr>
            <w:r>
              <w:rPr>
                <w:sz w:val="22"/>
              </w:rPr>
              <w:t>27</w:t>
            </w:r>
          </w:p>
        </w:tc>
        <w:tc>
          <w:tcPr>
            <w:tcW w:w="2848" w:type="dxa"/>
            <w:shd w:val="clear" w:color="auto" w:fill="E7ECEF"/>
          </w:tcPr>
          <w:p>
            <w:pPr>
              <w:pStyle w:val="TableParagraph"/>
              <w:spacing w:before="175"/>
              <w:ind w:left="391" w:right="372"/>
              <w:rPr>
                <w:sz w:val="22"/>
              </w:rPr>
            </w:pPr>
            <w:r>
              <w:rPr>
                <w:sz w:val="22"/>
              </w:rPr>
              <w:t>0.93</w:t>
            </w:r>
          </w:p>
        </w:tc>
        <w:tc>
          <w:tcPr>
            <w:tcW w:w="2848" w:type="dxa"/>
            <w:shd w:val="clear" w:color="auto" w:fill="E7ECEF"/>
          </w:tcPr>
          <w:p>
            <w:pPr>
              <w:pStyle w:val="TableParagraph"/>
              <w:rPr>
                <w:rFonts w:ascii="微软雅黑" w:eastAsia="微软雅黑" w:hint="eastAsia"/>
                <w:sz w:val="22"/>
              </w:rPr>
            </w:pPr>
            <w:r>
              <w:rPr>
                <w:rFonts w:ascii="微软雅黑" w:eastAsia="微软雅黑" w:hint="eastAsia"/>
                <w:sz w:val="22"/>
              </w:rPr>
              <w:t>略轻于空气</w:t>
            </w:r>
          </w:p>
        </w:tc>
        <w:tc>
          <w:tcPr>
            <w:tcW w:w="2848" w:type="dxa"/>
            <w:shd w:val="clear" w:color="auto" w:fill="E7ECEF"/>
          </w:tcPr>
          <w:p>
            <w:pPr>
              <w:pStyle w:val="TableParagraph"/>
              <w:ind w:right="372"/>
              <w:rPr>
                <w:sz w:val="22"/>
              </w:rPr>
            </w:pPr>
            <w:r>
              <w:rPr>
                <w:rFonts w:ascii="微软雅黑" w:eastAsia="微软雅黑" w:hint="eastAsia"/>
                <w:sz w:val="22"/>
              </w:rPr>
              <w:t>释放源上方</w:t>
            </w:r>
            <w:r>
              <w:rPr>
                <w:position w:val="1"/>
                <w:sz w:val="22"/>
              </w:rPr>
              <w:t>0.5m~1m</w:t>
            </w:r>
          </w:p>
        </w:tc>
        <w:tc>
          <w:tcPr>
            <w:tcW w:w="2848" w:type="dxa"/>
            <w:shd w:val="clear" w:color="auto" w:fill="E7ECEF"/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</w:tr>
      <w:tr>
        <w:trPr>
          <w:trHeight w:val="598" w:hRule="atLeast"/>
        </w:trPr>
        <w:tc>
          <w:tcPr>
            <w:tcW w:w="2848" w:type="dxa"/>
            <w:shd w:val="clear" w:color="auto" w:fill="CCDADF"/>
          </w:tcPr>
          <w:p>
            <w:pPr>
              <w:pStyle w:val="TableParagraph"/>
              <w:spacing w:before="98"/>
              <w:rPr>
                <w:rFonts w:ascii="微软雅黑" w:eastAsia="微软雅黑" w:hint="eastAsia"/>
                <w:sz w:val="22"/>
              </w:rPr>
            </w:pPr>
            <w:r>
              <w:rPr>
                <w:position w:val="1"/>
                <w:sz w:val="22"/>
              </w:rPr>
              <w:t>NO2</w:t>
            </w:r>
            <w:r>
              <w:rPr>
                <w:rFonts w:ascii="微软雅黑" w:eastAsia="微软雅黑" w:hint="eastAsia"/>
                <w:sz w:val="22"/>
              </w:rPr>
              <w:t>（二氧化氮）</w:t>
            </w:r>
          </w:p>
        </w:tc>
        <w:tc>
          <w:tcPr>
            <w:tcW w:w="2848" w:type="dxa"/>
            <w:shd w:val="clear" w:color="auto" w:fill="CCDADF"/>
          </w:tcPr>
          <w:p>
            <w:pPr>
              <w:pStyle w:val="TableParagraph"/>
              <w:spacing w:before="176"/>
              <w:ind w:right="372"/>
              <w:rPr>
                <w:sz w:val="22"/>
              </w:rPr>
            </w:pPr>
            <w:r>
              <w:rPr>
                <w:sz w:val="22"/>
              </w:rPr>
              <w:t>46</w:t>
            </w:r>
          </w:p>
        </w:tc>
        <w:tc>
          <w:tcPr>
            <w:tcW w:w="2848" w:type="dxa"/>
            <w:shd w:val="clear" w:color="auto" w:fill="CCDADF"/>
          </w:tcPr>
          <w:p>
            <w:pPr>
              <w:pStyle w:val="TableParagraph"/>
              <w:spacing w:before="176"/>
              <w:ind w:left="391" w:right="372"/>
              <w:rPr>
                <w:sz w:val="22"/>
              </w:rPr>
            </w:pPr>
            <w:r>
              <w:rPr>
                <w:sz w:val="22"/>
              </w:rPr>
              <w:t>1.59</w:t>
            </w:r>
          </w:p>
        </w:tc>
        <w:tc>
          <w:tcPr>
            <w:tcW w:w="2848" w:type="dxa"/>
            <w:shd w:val="clear" w:color="auto" w:fill="CCDADF"/>
          </w:tcPr>
          <w:p>
            <w:pPr>
              <w:pStyle w:val="TableParagraph"/>
              <w:spacing w:before="98"/>
              <w:rPr>
                <w:rFonts w:ascii="微软雅黑" w:eastAsia="微软雅黑" w:hint="eastAsia"/>
                <w:sz w:val="22"/>
              </w:rPr>
            </w:pPr>
            <w:r>
              <w:rPr>
                <w:rFonts w:ascii="微软雅黑" w:eastAsia="微软雅黑" w:hint="eastAsia"/>
                <w:sz w:val="22"/>
              </w:rPr>
              <w:t>重于空气</w:t>
            </w:r>
          </w:p>
        </w:tc>
        <w:tc>
          <w:tcPr>
            <w:tcW w:w="2848" w:type="dxa"/>
            <w:shd w:val="clear" w:color="auto" w:fill="CCDADF"/>
          </w:tcPr>
          <w:p>
            <w:pPr>
              <w:pStyle w:val="TableParagraph"/>
              <w:spacing w:before="98"/>
              <w:rPr>
                <w:sz w:val="22"/>
              </w:rPr>
            </w:pPr>
            <w:r>
              <w:rPr>
                <w:rFonts w:ascii="微软雅黑" w:eastAsia="微软雅黑" w:hint="eastAsia"/>
                <w:sz w:val="22"/>
              </w:rPr>
              <w:t>距地板</w:t>
            </w:r>
            <w:r>
              <w:rPr>
                <w:position w:val="1"/>
                <w:sz w:val="22"/>
              </w:rPr>
              <w:t>0.3m~0.6m</w:t>
            </w:r>
          </w:p>
        </w:tc>
        <w:tc>
          <w:tcPr>
            <w:tcW w:w="2848" w:type="dxa"/>
            <w:shd w:val="clear" w:color="auto" w:fill="CCDADF"/>
          </w:tcPr>
          <w:p>
            <w:pPr>
              <w:pStyle w:val="TableParagraph"/>
              <w:spacing w:before="176"/>
              <w:rPr>
                <w:sz w:val="22"/>
              </w:rPr>
            </w:pPr>
            <w:r>
              <w:rPr>
                <w:sz w:val="22"/>
              </w:rPr>
              <w:t>0.35m</w:t>
            </w:r>
          </w:p>
        </w:tc>
      </w:tr>
      <w:tr>
        <w:trPr>
          <w:trHeight w:val="597" w:hRule="atLeast"/>
        </w:trPr>
        <w:tc>
          <w:tcPr>
            <w:tcW w:w="2848" w:type="dxa"/>
            <w:shd w:val="clear" w:color="auto" w:fill="E7ECEF"/>
          </w:tcPr>
          <w:p>
            <w:pPr>
              <w:pStyle w:val="TableParagraph"/>
              <w:rPr>
                <w:rFonts w:ascii="微软雅黑" w:eastAsia="微软雅黑" w:hint="eastAsia"/>
                <w:sz w:val="22"/>
              </w:rPr>
            </w:pPr>
            <w:r>
              <w:rPr>
                <w:position w:val="1"/>
                <w:sz w:val="22"/>
              </w:rPr>
              <w:t>CO</w:t>
            </w:r>
            <w:r>
              <w:rPr>
                <w:rFonts w:ascii="微软雅黑" w:eastAsia="微软雅黑" w:hint="eastAsia"/>
                <w:sz w:val="22"/>
              </w:rPr>
              <w:t>（一氧化碳）</w:t>
            </w:r>
          </w:p>
        </w:tc>
        <w:tc>
          <w:tcPr>
            <w:tcW w:w="2848" w:type="dxa"/>
            <w:shd w:val="clear" w:color="auto" w:fill="E7ECEF"/>
          </w:tcPr>
          <w:p>
            <w:pPr>
              <w:pStyle w:val="TableParagraph"/>
              <w:spacing w:before="175"/>
              <w:ind w:right="372"/>
              <w:rPr>
                <w:sz w:val="22"/>
              </w:rPr>
            </w:pPr>
            <w:r>
              <w:rPr>
                <w:sz w:val="22"/>
              </w:rPr>
              <w:t>28</w:t>
            </w:r>
          </w:p>
        </w:tc>
        <w:tc>
          <w:tcPr>
            <w:tcW w:w="2848" w:type="dxa"/>
            <w:shd w:val="clear" w:color="auto" w:fill="E7ECEF"/>
          </w:tcPr>
          <w:p>
            <w:pPr>
              <w:pStyle w:val="TableParagraph"/>
              <w:spacing w:before="175"/>
              <w:ind w:left="391" w:right="372"/>
              <w:rPr>
                <w:sz w:val="22"/>
              </w:rPr>
            </w:pPr>
            <w:r>
              <w:rPr>
                <w:sz w:val="22"/>
              </w:rPr>
              <w:t>0.97</w:t>
            </w:r>
          </w:p>
        </w:tc>
        <w:tc>
          <w:tcPr>
            <w:tcW w:w="2848" w:type="dxa"/>
            <w:shd w:val="clear" w:color="auto" w:fill="E7ECEF"/>
          </w:tcPr>
          <w:p>
            <w:pPr>
              <w:pStyle w:val="TableParagraph"/>
              <w:rPr>
                <w:rFonts w:ascii="微软雅黑" w:eastAsia="微软雅黑" w:hint="eastAsia"/>
                <w:sz w:val="22"/>
              </w:rPr>
            </w:pPr>
            <w:r>
              <w:rPr>
                <w:rFonts w:ascii="微软雅黑" w:eastAsia="微软雅黑" w:hint="eastAsia"/>
                <w:sz w:val="22"/>
              </w:rPr>
              <w:t>略轻于空气</w:t>
            </w:r>
          </w:p>
        </w:tc>
        <w:tc>
          <w:tcPr>
            <w:tcW w:w="2848" w:type="dxa"/>
            <w:shd w:val="clear" w:color="auto" w:fill="E7ECEF"/>
          </w:tcPr>
          <w:p>
            <w:pPr>
              <w:pStyle w:val="TableParagraph"/>
              <w:ind w:right="372"/>
              <w:rPr>
                <w:sz w:val="22"/>
              </w:rPr>
            </w:pPr>
            <w:r>
              <w:rPr>
                <w:rFonts w:ascii="微软雅黑" w:eastAsia="微软雅黑" w:hint="eastAsia"/>
                <w:sz w:val="22"/>
              </w:rPr>
              <w:t>释放源上方</w:t>
            </w:r>
            <w:r>
              <w:rPr>
                <w:position w:val="1"/>
                <w:sz w:val="22"/>
              </w:rPr>
              <w:t>0.5m~1m</w:t>
            </w:r>
          </w:p>
        </w:tc>
        <w:tc>
          <w:tcPr>
            <w:tcW w:w="2848" w:type="dxa"/>
            <w:shd w:val="clear" w:color="auto" w:fill="E7ECEF"/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</w:tr>
      <w:tr>
        <w:trPr>
          <w:trHeight w:val="599" w:hRule="atLeast"/>
        </w:trPr>
        <w:tc>
          <w:tcPr>
            <w:tcW w:w="2848" w:type="dxa"/>
            <w:shd w:val="clear" w:color="auto" w:fill="CCDADF"/>
          </w:tcPr>
          <w:p>
            <w:pPr>
              <w:pStyle w:val="TableParagraph"/>
              <w:spacing w:before="98"/>
              <w:ind w:right="372"/>
              <w:rPr>
                <w:rFonts w:ascii="微软雅黑" w:eastAsia="微软雅黑" w:hint="eastAsia"/>
                <w:sz w:val="22"/>
              </w:rPr>
            </w:pPr>
            <w:r>
              <w:rPr>
                <w:position w:val="1"/>
                <w:sz w:val="22"/>
              </w:rPr>
              <w:t>O2</w:t>
            </w:r>
            <w:r>
              <w:rPr>
                <w:rFonts w:ascii="微软雅黑" w:eastAsia="微软雅黑" w:hint="eastAsia"/>
                <w:sz w:val="22"/>
              </w:rPr>
              <w:t>（氧气）</w:t>
            </w:r>
          </w:p>
        </w:tc>
        <w:tc>
          <w:tcPr>
            <w:tcW w:w="2848" w:type="dxa"/>
            <w:shd w:val="clear" w:color="auto" w:fill="CCDADF"/>
          </w:tcPr>
          <w:p>
            <w:pPr>
              <w:pStyle w:val="TableParagraph"/>
              <w:spacing w:before="176"/>
              <w:ind w:right="372"/>
              <w:rPr>
                <w:sz w:val="22"/>
              </w:rPr>
            </w:pPr>
            <w:r>
              <w:rPr>
                <w:sz w:val="22"/>
              </w:rPr>
              <w:t>32</w:t>
            </w:r>
          </w:p>
        </w:tc>
        <w:tc>
          <w:tcPr>
            <w:tcW w:w="2848" w:type="dxa"/>
            <w:shd w:val="clear" w:color="auto" w:fill="CCDADF"/>
          </w:tcPr>
          <w:p>
            <w:pPr>
              <w:pStyle w:val="TableParagraph"/>
              <w:spacing w:before="176"/>
              <w:ind w:left="391" w:right="372"/>
              <w:rPr>
                <w:sz w:val="22"/>
              </w:rPr>
            </w:pPr>
            <w:r>
              <w:rPr>
                <w:sz w:val="22"/>
              </w:rPr>
              <w:t>1.10</w:t>
            </w:r>
          </w:p>
        </w:tc>
        <w:tc>
          <w:tcPr>
            <w:tcW w:w="2848" w:type="dxa"/>
            <w:shd w:val="clear" w:color="auto" w:fill="CCDADF"/>
          </w:tcPr>
          <w:p>
            <w:pPr>
              <w:pStyle w:val="TableParagraph"/>
              <w:spacing w:before="98"/>
              <w:rPr>
                <w:rFonts w:ascii="微软雅黑" w:eastAsia="微软雅黑" w:hint="eastAsia"/>
                <w:sz w:val="22"/>
              </w:rPr>
            </w:pPr>
            <w:r>
              <w:rPr>
                <w:rFonts w:ascii="微软雅黑" w:eastAsia="微软雅黑" w:hint="eastAsia"/>
                <w:sz w:val="22"/>
              </w:rPr>
              <w:t>略重于空气</w:t>
            </w:r>
          </w:p>
        </w:tc>
        <w:tc>
          <w:tcPr>
            <w:tcW w:w="2848" w:type="dxa"/>
            <w:shd w:val="clear" w:color="auto" w:fill="CCDADF"/>
          </w:tcPr>
          <w:p>
            <w:pPr>
              <w:pStyle w:val="TableParagraph"/>
              <w:spacing w:before="98"/>
              <w:ind w:right="372"/>
              <w:rPr>
                <w:sz w:val="22"/>
              </w:rPr>
            </w:pPr>
            <w:r>
              <w:rPr>
                <w:rFonts w:ascii="微软雅黑" w:eastAsia="微软雅黑" w:hint="eastAsia"/>
                <w:sz w:val="22"/>
              </w:rPr>
              <w:t>距地板</w:t>
            </w:r>
            <w:r>
              <w:rPr>
                <w:position w:val="1"/>
                <w:sz w:val="22"/>
              </w:rPr>
              <w:t>1.5m~2m</w:t>
            </w:r>
          </w:p>
        </w:tc>
        <w:tc>
          <w:tcPr>
            <w:tcW w:w="2848" w:type="dxa"/>
            <w:shd w:val="clear" w:color="auto" w:fill="CCDADF"/>
          </w:tcPr>
          <w:p>
            <w:pPr>
              <w:pStyle w:val="TableParagraph"/>
              <w:spacing w:before="176"/>
              <w:rPr>
                <w:sz w:val="22"/>
              </w:rPr>
            </w:pPr>
            <w:r>
              <w:rPr>
                <w:sz w:val="22"/>
              </w:rPr>
              <w:t>1.5m</w:t>
            </w:r>
          </w:p>
        </w:tc>
      </w:tr>
      <w:tr>
        <w:trPr>
          <w:trHeight w:val="597" w:hRule="atLeast"/>
        </w:trPr>
        <w:tc>
          <w:tcPr>
            <w:tcW w:w="2848" w:type="dxa"/>
            <w:shd w:val="clear" w:color="auto" w:fill="E7ECEF"/>
          </w:tcPr>
          <w:p>
            <w:pPr>
              <w:pStyle w:val="TableParagraph"/>
              <w:rPr>
                <w:rFonts w:ascii="微软雅黑" w:eastAsia="微软雅黑" w:hint="eastAsia"/>
                <w:sz w:val="22"/>
              </w:rPr>
            </w:pPr>
            <w:r>
              <w:rPr>
                <w:position w:val="1"/>
                <w:sz w:val="22"/>
              </w:rPr>
              <w:t>C6H6</w:t>
            </w:r>
            <w:r>
              <w:rPr>
                <w:rFonts w:ascii="微软雅黑" w:eastAsia="微软雅黑" w:hint="eastAsia"/>
                <w:sz w:val="22"/>
              </w:rPr>
              <w:t>（苯）</w:t>
            </w:r>
          </w:p>
        </w:tc>
        <w:tc>
          <w:tcPr>
            <w:tcW w:w="2848" w:type="dxa"/>
            <w:shd w:val="clear" w:color="auto" w:fill="E7ECEF"/>
          </w:tcPr>
          <w:p>
            <w:pPr>
              <w:pStyle w:val="TableParagraph"/>
              <w:spacing w:before="175"/>
              <w:ind w:right="372"/>
              <w:rPr>
                <w:sz w:val="22"/>
              </w:rPr>
            </w:pPr>
            <w:r>
              <w:rPr>
                <w:sz w:val="22"/>
              </w:rPr>
              <w:t>78</w:t>
            </w:r>
          </w:p>
        </w:tc>
        <w:tc>
          <w:tcPr>
            <w:tcW w:w="2848" w:type="dxa"/>
            <w:shd w:val="clear" w:color="auto" w:fill="E7ECEF"/>
          </w:tcPr>
          <w:p>
            <w:pPr>
              <w:pStyle w:val="TableParagraph"/>
              <w:spacing w:before="175"/>
              <w:ind w:left="391" w:right="372"/>
              <w:rPr>
                <w:sz w:val="22"/>
              </w:rPr>
            </w:pPr>
            <w:r>
              <w:rPr>
                <w:sz w:val="22"/>
              </w:rPr>
              <w:t>2.69</w:t>
            </w:r>
          </w:p>
        </w:tc>
        <w:tc>
          <w:tcPr>
            <w:tcW w:w="2848" w:type="dxa"/>
            <w:shd w:val="clear" w:color="auto" w:fill="E7ECEF"/>
          </w:tcPr>
          <w:p>
            <w:pPr>
              <w:pStyle w:val="TableParagraph"/>
              <w:rPr>
                <w:rFonts w:ascii="微软雅黑" w:eastAsia="微软雅黑" w:hint="eastAsia"/>
                <w:sz w:val="22"/>
              </w:rPr>
            </w:pPr>
            <w:r>
              <w:rPr>
                <w:rFonts w:ascii="微软雅黑" w:eastAsia="微软雅黑" w:hint="eastAsia"/>
                <w:sz w:val="22"/>
              </w:rPr>
              <w:t>重于空气</w:t>
            </w:r>
          </w:p>
        </w:tc>
        <w:tc>
          <w:tcPr>
            <w:tcW w:w="2848" w:type="dxa"/>
            <w:shd w:val="clear" w:color="auto" w:fill="E7ECEF"/>
          </w:tcPr>
          <w:p>
            <w:pPr>
              <w:pStyle w:val="TableParagraph"/>
              <w:rPr>
                <w:sz w:val="22"/>
              </w:rPr>
            </w:pPr>
            <w:r>
              <w:rPr>
                <w:rFonts w:ascii="微软雅黑" w:eastAsia="微软雅黑" w:hint="eastAsia"/>
                <w:sz w:val="22"/>
              </w:rPr>
              <w:t>距地板</w:t>
            </w:r>
            <w:r>
              <w:rPr>
                <w:position w:val="1"/>
                <w:sz w:val="22"/>
              </w:rPr>
              <w:t>0.3m~0.6m</w:t>
            </w:r>
          </w:p>
        </w:tc>
        <w:tc>
          <w:tcPr>
            <w:tcW w:w="2848" w:type="dxa"/>
            <w:shd w:val="clear" w:color="auto" w:fill="E7ECEF"/>
          </w:tcPr>
          <w:p>
            <w:pPr>
              <w:pStyle w:val="TableParagraph"/>
              <w:spacing w:before="175"/>
              <w:rPr>
                <w:sz w:val="22"/>
              </w:rPr>
            </w:pPr>
            <w:r>
              <w:rPr>
                <w:sz w:val="22"/>
              </w:rPr>
              <w:t>0.35m</w:t>
            </w:r>
          </w:p>
        </w:tc>
      </w:tr>
    </w:tbl>
    <w:p>
      <w:pPr>
        <w:spacing w:after="0"/>
        <w:rPr>
          <w:sz w:val="22"/>
        </w:rPr>
        <w:sectPr>
          <w:pgSz w:w="19200" w:h="10800" w:orient="landscape"/>
          <w:pgMar w:top="660" w:bottom="280" w:left="40" w:right="920"/>
        </w:sectPr>
      </w:pPr>
    </w:p>
    <w:p>
      <w:pPr>
        <w:spacing w:line="963" w:lineRule="exact" w:before="0"/>
        <w:ind w:left="1159" w:right="0" w:firstLine="0"/>
        <w:jc w:val="left"/>
        <w:rPr>
          <w:b/>
          <w:i/>
          <w:sz w:val="56"/>
        </w:rPr>
      </w:pPr>
      <w:r>
        <w:rPr/>
        <w:pict>
          <v:group style="position:absolute;margin-left:494.44101pt;margin-top:89.817001pt;width:432.95pt;height:402.4pt;mso-position-horizontal-relative:page;mso-position-vertical-relative:page;z-index:251670528" coordorigin="9889,1796" coordsize="8659,8048">
            <v:shape style="position:absolute;left:10232;top:2174;width:7938;height:6114" type="#_x0000_t75" stroked="false">
              <v:imagedata r:id="rId15" o:title=""/>
            </v:shape>
            <v:shape style="position:absolute;left:9888;top:1796;width:8659;height:8048" coordorigin="9889,1796" coordsize="8659,8048" path="m18173,6539l18113,6539,18113,6599,18113,7294,10233,7294,10233,6599,18113,6599,18113,6539,10173,6539,10173,7354,18173,7354,18173,7324,18173,7294,18173,6599,18173,6569,18173,6539m18547,1796l18487,1796,18487,1856,18487,9784,9949,9784,9949,1856,18487,1856,18487,1796,9889,1796,9889,9844,18547,9844,18547,9814,18547,9784,18547,1856,18547,1826,18547,1796e" filled="true" fillcolor="#016b67" stroked="false">
              <v:path arrowok="t"/>
              <v:fill type="solid"/>
            </v:shape>
            <w10:wrap type="none"/>
          </v:group>
        </w:pict>
      </w:r>
      <w:r>
        <w:rPr>
          <w:rFonts w:ascii="Arial" w:eastAsia="Arial"/>
          <w:b/>
          <w:sz w:val="56"/>
        </w:rPr>
        <w:t>2</w:t>
      </w:r>
      <w:r>
        <w:rPr>
          <w:b/>
          <w:i/>
          <w:sz w:val="56"/>
        </w:rPr>
        <w:t>、安装高度确定（标准依据）</w:t>
      </w:r>
    </w:p>
    <w:p>
      <w:pPr>
        <w:pStyle w:val="BodyText"/>
        <w:spacing w:line="20" w:lineRule="exact"/>
        <w:ind w:left="1009"/>
        <w:rPr>
          <w:b w:val="0"/>
          <w:i w:val="0"/>
          <w:sz w:val="2"/>
        </w:rPr>
      </w:pPr>
      <w:r>
        <w:rPr>
          <w:b w:val="0"/>
          <w:i w:val="0"/>
          <w:sz w:val="2"/>
        </w:rPr>
        <w:pict>
          <v:group style="width:854.4pt;height:.6pt;mso-position-horizontal-relative:char;mso-position-vertical-relative:line" coordorigin="0,0" coordsize="17088,12">
            <v:line style="position:absolute" from="0,6" to="17088,6" stroked="true" strokeweight=".6pt" strokecolor="#808080">
              <v:stroke dashstyle="solid"/>
            </v:line>
          </v:group>
        </w:pict>
      </w:r>
      <w:r>
        <w:rPr>
          <w:b w:val="0"/>
          <w:i w:val="0"/>
          <w:sz w:val="2"/>
        </w:rPr>
      </w:r>
    </w:p>
    <w:p>
      <w:pPr>
        <w:pStyle w:val="BodyText"/>
        <w:spacing w:before="3"/>
        <w:rPr>
          <w:sz w:val="6"/>
        </w:rPr>
      </w:pPr>
      <w:r>
        <w:rPr/>
        <w:pict>
          <v:group style="position:absolute;margin-left:34.896999pt;margin-top:7.66075pt;width:432.95pt;height:402.4pt;mso-position-horizontal-relative:page;mso-position-vertical-relative:paragraph;z-index:-251646976;mso-wrap-distance-left:0;mso-wrap-distance-right:0" coordorigin="698,153" coordsize="8659,8048">
            <v:shape style="position:absolute;left:1178;top:531;width:7801;height:5511" type="#_x0000_t75" stroked="false">
              <v:imagedata r:id="rId16" o:title=""/>
            </v:shape>
            <v:shape style="position:absolute;left:697;top:153;width:8659;height:8048" coordorigin="698,153" coordsize="8659,8048" path="m9356,8201l698,8201,698,153,9356,153,9356,183,758,183,728,213,758,213,758,8141,728,8141,758,8171,9356,8171,9356,8201xm758,213l728,213,758,183,758,213xm9296,213l758,213,758,183,9296,183,9296,213xm9296,8171l9296,183,9326,213,9356,213,9356,8141,9326,8141,9296,8171xm9356,213l9326,213,9296,183,9356,183,9356,213xm758,8171l728,8141,758,8141,758,8171xm9296,8171l758,8171,758,8141,9296,8141,9296,8171xm9356,8171l9296,8171,9326,8141,9356,8141,9356,8171xe" filled="true" fillcolor="#016b67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sz w:val="6"/>
        </w:rPr>
        <w:sectPr>
          <w:pgSz w:w="19200" w:h="10800" w:orient="landscape"/>
          <w:pgMar w:top="660" w:bottom="280" w:left="40" w:right="92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0pt;width:960pt;height:540pt;mso-position-horizontal-relative:page;mso-position-vertical-relative:page;z-index:-252254208" coordorigin="0,0" coordsize="19200,10800">
            <v:shape style="position:absolute;left:0;top:0;width:19200;height:8861" type="#_x0000_t75" stroked="false">
              <v:imagedata r:id="rId7" o:title=""/>
            </v:shape>
            <v:shape style="position:absolute;left:0;top:8860;width:19200;height:1940" type="#_x0000_t75" stroked="false">
              <v:imagedata r:id="rId14" o:title=""/>
            </v:shape>
            <v:shape style="position:absolute;left:1462;top:6100;width:2279;height:1981" coordorigin="1462,6100" coordsize="2279,1981" path="m1879,6100l1773,6100,1462,8081,1568,8081,1879,6100m2830,7102l2829,7032,2828,6966,2826,6904,2824,6846,2820,6790,2816,6738,2811,6692,2806,6648,2799,6606,2792,6566,2785,6528,2777,6492,2769,6458,2760,6424,2750,6392,2740,6362,2729,6334,2720,6314,2718,6308,2705,6282,2697,6269,2697,7100,2697,7158,2696,7214,2695,7268,2693,7318,2691,7366,2688,7412,2685,7454,2681,7496,2677,7534,2673,7570,2667,7602,2662,7634,2656,7662,2649,7686,2642,7710,2634,7730,2626,7750,2618,7768,2610,7784,2601,7798,2592,7812,2583,7826,2574,7836,2564,7848,2554,7856,2544,7864,2534,7870,2524,7876,2502,7884,2491,7886,2468,7886,2457,7884,2435,7876,2425,7870,2415,7864,2405,7856,2395,7848,2385,7838,2376,7826,2367,7812,2358,7800,2349,7784,2341,7768,2333,7750,2325,7732,2317,7710,2310,7688,2303,7662,2297,7634,2292,7604,2287,7570,2282,7534,2278,7496,2274,7456,2271,7412,2268,7366,2266,7318,2264,7268,2263,7214,2262,7158,2262,7102,2262,7042,2263,6986,2264,6934,2266,6882,2269,6834,2272,6788,2275,6744,2279,6702,2284,6662,2289,6626,2294,6590,2300,6558,2307,6528,2314,6500,2322,6476,2330,6452,2337,6436,2345,6420,2352,6406,2360,6392,2369,6380,2377,6368,2386,6358,2395,6350,2404,6340,2414,6334,2424,6328,2434,6324,2445,6320,2456,6316,2467,6316,2478,6314,2512,6320,2523,6324,2534,6330,2544,6336,2555,6344,2565,6354,2574,6364,2584,6376,2593,6388,2602,6402,2610,6418,2619,6434,2627,6452,2635,6470,2642,6492,2649,6514,2656,6540,2662,6568,2668,6598,2673,6632,2677,6668,2682,6706,2685,6746,2688,6790,2691,6836,2693,6884,2695,6934,2696,6986,2697,7042,2697,7100,2697,6269,2692,6260,2678,6238,2664,6218,2648,6200,2632,6184,2615,6168,2598,6156,2580,6146,2561,6136,2521,6124,2501,6122,2451,6122,2437,6124,2410,6132,2397,6136,2385,6142,2372,6148,2360,6156,2349,6164,2337,6174,2326,6184,2315,6194,2305,6206,2295,6218,2285,6232,2266,6260,2249,6294,2232,6328,2217,6366,2203,6408,2191,6454,2179,6500,2169,6552,2159,6606,2151,6664,2145,6726,2139,6794,2135,6864,2132,6940,2130,7018,2129,7102,2130,7168,2131,7232,2133,7294,2136,7352,2140,7410,2144,7464,2150,7516,2156,7568,2163,7614,2171,7660,2180,7704,2189,7744,2200,7782,2211,7820,2223,7852,2236,7884,2247,7908,2259,7930,2271,7950,2284,7970,2298,7988,2311,8004,2326,8018,2341,8030,2356,8042,2372,8052,2389,8060,2406,8068,2442,8076,2480,8080,2494,8080,2522,8076,2536,8072,2562,8064,2575,8058,2587,8052,2599,8044,2611,8036,2623,8028,2634,8018,2644,8006,2655,7994,2665,7982,2675,7968,2693,7938,2711,7906,2721,7886,2727,7872,2742,7832,2756,7790,2769,7746,2781,7698,2791,7648,2800,7594,2808,7536,2815,7472,2820,7406,2824,7336,2827,7262,2829,7184,2830,7102m3741,7486l3741,7466,3741,7458,3740,7436,3739,7414,3738,7392,3736,7370,3734,7350,3731,7330,3727,7310,3724,7292,3720,7274,3715,7256,3710,7238,3699,7204,3686,7172,3672,7142,3656,7116,3639,7092,3621,7070,3602,7050,3581,7034,3559,7020,3536,7010,3554,6994,3570,6976,3586,6958,3600,6938,3601,6936,3613,6918,3625,6896,3636,6872,3646,6846,3655,6822,3662,6794,3669,6768,3674,6740,3678,6710,3681,6682,3683,6650,3683,6622,3683,6614,3683,6588,3681,6556,3678,6524,3674,6492,3668,6462,3661,6432,3654,6402,3645,6372,3634,6344,3623,6318,3621,6314,3611,6292,3597,6268,3583,6246,3567,6226,3550,6206,3533,6188,3514,6172,3495,6158,3476,6148,3456,6138,3436,6130,3394,6122,3357,6122,3327,6126,3298,6134,3284,6140,3270,6146,3257,6154,3244,6162,3231,6172,3219,6182,3207,6194,3195,6208,3184,6222,3173,6236,3162,6252,3152,6268,3142,6286,3132,6304,3123,6324,3115,6344,3107,6364,3100,6386,3093,6410,3086,6432,3080,6456,3074,6482,3069,6508,3065,6534,3060,6562,3057,6590,3053,6620,3186,6664,3190,6622,3196,6582,3202,6546,3209,6512,3218,6480,3228,6452,3239,6426,3251,6402,3264,6382,3278,6364,3292,6348,3308,6336,3324,6326,3341,6320,3359,6316,3377,6314,3396,6316,3414,6320,3431,6326,3447,6336,3462,6348,3476,6362,3490,6380,3502,6400,3514,6422,3523,6446,3532,6470,3539,6496,3544,6524,3548,6552,3550,6582,3551,6614,3550,6634,3550,6654,3548,6672,3547,6692,3544,6708,3541,6726,3538,6742,3530,6772,3525,6786,3520,6800,3514,6812,3508,6824,3501,6836,3493,6846,3485,6856,3469,6876,3452,6892,3434,6904,3416,6916,3397,6924,3378,6930,3359,6934,3338,6936,3329,6934,3318,6932,3303,7142,3329,7130,3353,7122,3375,7116,3416,7116,3427,7118,3447,7126,3457,7130,3467,7136,3476,7142,3485,7148,3494,7156,3503,7164,3511,7174,3527,7196,3542,7220,3556,7248,3568,7276,3573,7292,3578,7306,3582,7322,3589,7356,3592,7374,3595,7392,3597,7410,3598,7428,3599,7448,3600,7466,3600,7480,3600,7508,3599,7528,3598,7548,3597,7568,3594,7588,3592,7606,3589,7624,3585,7642,3581,7660,3576,7678,3571,7694,3566,7710,3560,7726,3553,7742,3539,7772,3531,7786,3523,7798,3514,7810,3506,7822,3497,7832,3488,7842,3479,7850,3469,7858,3459,7864,3449,7870,3428,7878,3418,7882,3395,7886,3384,7886,3364,7884,3346,7880,3328,7874,3311,7864,3295,7852,3280,7836,3266,7820,3252,7798,3240,7776,3228,7748,3217,7718,3208,7684,3199,7646,3191,7606,3184,7562,3178,7514,3045,7544,3047,7572,3050,7602,3053,7630,3057,7656,3061,7684,3066,7710,3072,7734,3078,7758,3085,7782,3093,7806,3101,7828,3109,7850,3119,7872,3129,7892,3139,7912,3151,7930,3162,7948,3175,7966,3187,7982,3200,7996,3213,8010,3227,8022,3241,8032,3255,8042,3270,8052,3285,8058,3300,8066,3349,8078,3366,8080,3383,8080,3439,8074,3457,8068,3492,8056,3509,8046,3525,8036,3541,8024,3556,8012,3571,7998,3586,7982,3600,7964,3614,7946,3627,7926,3640,7906,3651,7886,3652,7884,3664,7860,3674,7838,3684,7814,3693,7790,3702,7764,3709,7738,3716,7712,3722,7686,3727,7658,3731,7630,3735,7602,3738,7572,3740,7542,3741,7514,3741,7508,3741,7486e" filled="true" fillcolor="#56616f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2"/>
        </w:rPr>
      </w:pPr>
    </w:p>
    <w:p>
      <w:pPr>
        <w:spacing w:line="860" w:lineRule="exact" w:before="0"/>
        <w:ind w:left="4108" w:right="0" w:firstLine="0"/>
        <w:jc w:val="left"/>
        <w:rPr>
          <w:b/>
          <w:i/>
          <w:sz w:val="48"/>
        </w:rPr>
      </w:pPr>
      <w:r>
        <w:rPr>
          <w:b/>
          <w:i/>
          <w:color w:val="56616F"/>
          <w:sz w:val="48"/>
        </w:rPr>
        <w:t>报警值设定</w:t>
      </w:r>
    </w:p>
    <w:p>
      <w:pPr>
        <w:spacing w:after="0" w:line="860" w:lineRule="exact"/>
        <w:jc w:val="left"/>
        <w:rPr>
          <w:sz w:val="48"/>
        </w:rPr>
        <w:sectPr>
          <w:pgSz w:w="19200" w:h="10800" w:orient="landscape"/>
          <w:pgMar w:top="1000" w:bottom="280" w:left="40" w:right="920"/>
        </w:sectPr>
      </w:pPr>
    </w:p>
    <w:p>
      <w:pPr>
        <w:spacing w:line="963" w:lineRule="exact" w:before="0"/>
        <w:ind w:left="1159" w:right="0" w:firstLine="0"/>
        <w:jc w:val="left"/>
        <w:rPr>
          <w:b/>
          <w:i/>
          <w:sz w:val="56"/>
        </w:rPr>
      </w:pPr>
      <w:r>
        <w:rPr/>
        <w:pict>
          <v:group style="position:absolute;margin-left:343.317993pt;margin-top:62.16pt;width:565.35pt;height:386.7pt;mso-position-horizontal-relative:page;mso-position-vertical-relative:paragraph;z-index:251673600" coordorigin="6866,1243" coordsize="11307,7734">
            <v:shape style="position:absolute;left:9927;top:1243;width:8071;height:7734" type="#_x0000_t75" stroked="false">
              <v:imagedata r:id="rId17" o:title=""/>
            </v:shape>
            <v:shape style="position:absolute;left:9568;top:1666;width:8604;height:6543" coordorigin="9569,1666" coordsize="8604,6543" path="m18173,7281l18113,7281,18113,7341,18113,8148,9629,8148,9629,7341,18113,7341,18113,7281,9569,7281,9569,8208,18173,8208,18173,8178,18173,8148,18173,7341,18173,7311,18173,7281m18173,4265l18113,4265,18113,4325,18113,5132,9629,5132,9629,4325,18113,4325,18113,4265,9569,4265,9569,5192,18173,5192,18173,5162,18173,5132,18173,4325,18173,4295,18173,4265m18173,1666l18113,1666,18113,1726,18113,3397,9629,3397,9629,1726,18113,1726,18113,1666,9569,1666,9569,3457,18173,3457,18173,3427,18173,3397,18173,1726,18173,1696,18173,1666e" filled="true" fillcolor="#016b67" stroked="false">
              <v:path arrowok="t"/>
              <v:fill type="solid"/>
            </v:shape>
            <v:shape style="position:absolute;left:7520;top:3600;width:2079;height:1145" coordorigin="7520,3600" coordsize="2079,1145" path="m9419,4745l9599,4745m9179,4745l9359,4745m8939,4745l9119,4745m8699,4745l8879,4745m8459,4745l8639,4745m8219,4745l8399,4745m7979,4745l8159,4745m7739,4745l7919,4745m7520,4745l7679,4745m7520,4560l7520,4740m7520,4320l7520,4500m7520,4080l7520,4260m7520,3840l7520,4020m7520,3600l7520,3780e" filled="false" stroked="true" strokeweight="3pt" strokecolor="#016b67">
              <v:path arrowok="t"/>
              <v:stroke dashstyle="solid"/>
            </v:shape>
            <v:shape style="position:absolute;left:6866;top:2448;width:11307;height:4893" coordorigin="6866,2449" coordsize="11307,4893" path="m7046,5613l7020,5587,7020,5583,7016,5583,6956,5523,6866,5613,6956,5703,7016,5643,7020,5643,7020,5640,7046,5613m7046,3427l7020,3401,7020,3397,7016,3397,6956,3337,6866,3427,6956,3517,7016,3457,7020,3457,7020,3454,7046,3427m7199,2509l7019,2509,7019,2511,7016,2509,6956,2449,6866,2539,6956,2629,7016,2569,7019,2566,7019,2569,7199,2569,7199,2509m7260,5583l7080,5583,7080,5643,7260,5643,7260,5583m7260,3397l7080,3397,7080,3457,7260,3457,7260,3397m7439,2509l7259,2509,7259,2569,7439,2569,7439,2509m7500,5583l7320,5583,7320,5643,7500,5643,7500,5583m7550,3427l7500,3427,7500,3397,7320,3397,7320,3457,7490,3457,7490,3540,7550,3540,7550,3427m7679,2509l7499,2509,7499,2569,7679,2569,7679,2509m7919,2509l7739,2509,7739,2569,7919,2569,7919,2509m8159,2509l7979,2509,7979,2569,8159,2569,8159,2509m8399,2509l8219,2509,8219,2569,8399,2569,8399,2509m8639,2509l8459,2509,8459,2569,8639,2569,8639,2509m8879,2509l8699,2509,8699,2569,8879,2569,8879,2509m9119,2509l8939,2509,8939,2569,9119,2569,9119,2509m9359,2509l9179,2509,9179,2569,9359,2569,9359,2509m9599,2509l9419,2509,9419,2569,9599,2569,9599,2509m18173,5130l18113,5130,18113,5190,18113,7281,9629,7281,9629,5190,18113,5190,18113,5130,9569,5130,9569,7341,18173,7341,18173,7311,18173,7281,18173,5190,18173,5160,18173,5130e" filled="true" fillcolor="#016b67" stroked="false">
              <v:path arrowok="t"/>
              <v:fill type="solid"/>
            </v:shape>
            <v:shape style="position:absolute;left:7520;top:5613;width:2079;height:622" coordorigin="7520,5613" coordsize="2079,622" path="m9419,6235l9599,6235m9179,6235l9359,6235m8939,6235l9119,6235m8699,6235l8879,6235m8459,6235l8639,6235m8219,6235l8399,6235m7979,6235l8159,6235m7739,6235l7919,6235m7520,6235l7679,6235m7520,6055l7520,6235m7520,5815l7520,5995m7520,5613l7520,5755e" filled="false" stroked="true" strokeweight="3pt" strokecolor="#016b67">
              <v:path arrowok="t"/>
              <v:stroke dashstyle="solid"/>
            </v:shape>
            <w10:wrap type="none"/>
          </v:group>
        </w:pict>
      </w:r>
      <w:r>
        <w:rPr>
          <w:rFonts w:ascii="Arial" w:eastAsia="Arial"/>
          <w:b/>
          <w:w w:val="95"/>
          <w:sz w:val="56"/>
        </w:rPr>
        <w:t>3</w:t>
      </w:r>
      <w:r>
        <w:rPr>
          <w:b/>
          <w:i/>
          <w:w w:val="95"/>
          <w:sz w:val="56"/>
        </w:rPr>
        <w:t>、报警值设定</w:t>
      </w:r>
    </w:p>
    <w:p>
      <w:pPr>
        <w:pStyle w:val="BodyText"/>
        <w:spacing w:line="20" w:lineRule="exact"/>
        <w:ind w:left="1009"/>
        <w:rPr>
          <w:b w:val="0"/>
          <w:i w:val="0"/>
          <w:sz w:val="2"/>
        </w:rPr>
      </w:pPr>
      <w:r>
        <w:rPr>
          <w:b w:val="0"/>
          <w:i w:val="0"/>
          <w:sz w:val="2"/>
        </w:rPr>
        <w:pict>
          <v:group style="width:854.4pt;height:.6pt;mso-position-horizontal-relative:char;mso-position-vertical-relative:line" coordorigin="0,0" coordsize="17088,12">
            <v:line style="position:absolute" from="0,6" to="17088,6" stroked="true" strokeweight=".6pt" strokecolor="#808080">
              <v:stroke dashstyle="solid"/>
            </v:line>
          </v:group>
        </w:pict>
      </w:r>
      <w:r>
        <w:rPr>
          <w:b w:val="0"/>
          <w:i w:val="0"/>
          <w:sz w:val="2"/>
        </w:rPr>
      </w:r>
    </w:p>
    <w:p>
      <w:pPr>
        <w:pStyle w:val="Heading2"/>
        <w:spacing w:before="585"/>
        <w:ind w:left="1289"/>
      </w:pPr>
      <w:r>
        <w:rPr>
          <w:color w:val="016B67"/>
          <w:w w:val="95"/>
        </w:rPr>
        <w:t>设计标准中规定：</w:t>
      </w:r>
    </w:p>
    <w:p>
      <w:pPr>
        <w:pStyle w:val="BodyText"/>
        <w:spacing w:line="564" w:lineRule="exact"/>
        <w:ind w:left="1289"/>
      </w:pPr>
      <w:r>
        <w:rPr>
          <w:rFonts w:ascii="Arial" w:eastAsia="Arial"/>
          <w:i w:val="0"/>
          <w:color w:val="016B67"/>
        </w:rPr>
        <w:t>1</w:t>
      </w:r>
      <w:r>
        <w:rPr>
          <w:color w:val="016B67"/>
        </w:rPr>
        <w:t>、对探测器测量范围的要求</w:t>
      </w:r>
    </w:p>
    <w:p>
      <w:pPr>
        <w:spacing w:line="235" w:lineRule="auto" w:before="2"/>
        <w:ind w:left="1289" w:right="11971" w:firstLine="0"/>
        <w:jc w:val="left"/>
        <w:rPr>
          <w:rFonts w:ascii="Arial" w:hAnsi="Arial" w:eastAsia="Arial"/>
          <w:b/>
          <w:sz w:val="32"/>
        </w:rPr>
      </w:pPr>
      <w:r>
        <w:rPr>
          <w:rFonts w:ascii="Arial" w:hAnsi="Arial" w:eastAsia="Arial"/>
          <w:b/>
          <w:color w:val="016B67"/>
          <w:sz w:val="32"/>
        </w:rPr>
        <w:t>2</w:t>
      </w:r>
      <w:r>
        <w:rPr>
          <w:b/>
          <w:i/>
          <w:color w:val="016B67"/>
          <w:sz w:val="32"/>
        </w:rPr>
        <w:t>、可燃气体报警值设定（如</w:t>
      </w:r>
      <w:r>
        <w:rPr>
          <w:rFonts w:ascii="Arial" w:hAnsi="Arial" w:eastAsia="Arial"/>
          <w:b/>
          <w:color w:val="016B67"/>
          <w:sz w:val="32"/>
        </w:rPr>
        <w:t>CH4</w:t>
      </w:r>
      <w:r>
        <w:rPr>
          <w:b/>
          <w:i/>
          <w:color w:val="016B67"/>
          <w:sz w:val="32"/>
        </w:rPr>
        <w:t>） 一级报警</w:t>
      </w:r>
      <w:r>
        <w:rPr>
          <w:rFonts w:ascii="Arial" w:hAnsi="Arial" w:eastAsia="Arial"/>
          <w:b/>
          <w:color w:val="016B67"/>
          <w:sz w:val="32"/>
        </w:rPr>
        <w:t>≤25%LEL</w:t>
      </w:r>
    </w:p>
    <w:p>
      <w:pPr>
        <w:spacing w:line="235" w:lineRule="auto" w:before="0"/>
        <w:ind w:left="1289" w:right="14069" w:firstLine="0"/>
        <w:jc w:val="left"/>
        <w:rPr>
          <w:b/>
          <w:i/>
          <w:sz w:val="32"/>
        </w:rPr>
      </w:pPr>
      <w:r>
        <w:rPr>
          <w:b/>
          <w:i/>
          <w:color w:val="016B67"/>
          <w:sz w:val="32"/>
        </w:rPr>
        <w:t>二级报警</w:t>
      </w:r>
      <w:r>
        <w:rPr>
          <w:rFonts w:ascii="Arial" w:hAnsi="Arial" w:eastAsia="Arial"/>
          <w:b/>
          <w:color w:val="016B67"/>
          <w:sz w:val="32"/>
        </w:rPr>
        <w:t>≤50%LEL </w:t>
      </w:r>
      <w:r>
        <w:rPr>
          <w:b/>
          <w:i/>
          <w:color w:val="016B67"/>
          <w:sz w:val="32"/>
        </w:rPr>
        <w:t>有毒气体报警值设定</w:t>
      </w:r>
    </w:p>
    <w:p>
      <w:pPr>
        <w:spacing w:line="235" w:lineRule="auto" w:before="0"/>
        <w:ind w:left="1289" w:right="11847" w:firstLine="0"/>
        <w:jc w:val="left"/>
        <w:rPr>
          <w:rFonts w:ascii="Arial" w:hAnsi="Arial" w:eastAsia="Arial"/>
          <w:b/>
          <w:sz w:val="32"/>
        </w:rPr>
      </w:pPr>
      <w:r>
        <w:rPr>
          <w:b/>
          <w:i/>
          <w:color w:val="016B67"/>
          <w:sz w:val="32"/>
        </w:rPr>
        <w:t>（如</w:t>
      </w:r>
      <w:r>
        <w:rPr>
          <w:rFonts w:ascii="Arial" w:hAnsi="Arial" w:eastAsia="Arial"/>
          <w:b/>
          <w:color w:val="016B67"/>
          <w:sz w:val="32"/>
        </w:rPr>
        <w:t>H2S</w:t>
      </w:r>
      <w:r>
        <w:rPr>
          <w:b/>
          <w:i/>
          <w:color w:val="016B67"/>
          <w:sz w:val="32"/>
        </w:rPr>
        <w:t>，计算方式详见单位换算） 一级报警</w:t>
      </w:r>
      <w:r>
        <w:rPr>
          <w:rFonts w:ascii="Arial" w:hAnsi="Arial" w:eastAsia="Arial"/>
          <w:b/>
          <w:color w:val="016B67"/>
          <w:sz w:val="32"/>
        </w:rPr>
        <w:t>≤ 100%OEL</w:t>
      </w:r>
      <w:r>
        <w:rPr>
          <w:b/>
          <w:i/>
          <w:color w:val="016B67"/>
          <w:sz w:val="32"/>
        </w:rPr>
        <w:t>，即</w:t>
      </w:r>
      <w:r>
        <w:rPr>
          <w:rFonts w:ascii="Arial" w:hAnsi="Arial" w:eastAsia="Arial"/>
          <w:b/>
          <w:color w:val="016B67"/>
          <w:sz w:val="32"/>
        </w:rPr>
        <w:t>≤7ppm</w:t>
      </w:r>
    </w:p>
    <w:p>
      <w:pPr>
        <w:spacing w:line="577" w:lineRule="exact" w:before="0"/>
        <w:ind w:left="1289" w:right="0" w:firstLine="0"/>
        <w:jc w:val="left"/>
        <w:rPr>
          <w:rFonts w:ascii="Arial" w:hAnsi="Arial" w:eastAsia="Arial"/>
          <w:b/>
          <w:sz w:val="32"/>
        </w:rPr>
      </w:pPr>
      <w:r>
        <w:rPr>
          <w:b/>
          <w:i/>
          <w:color w:val="016B67"/>
          <w:sz w:val="32"/>
        </w:rPr>
        <w:t>二级报警</w:t>
      </w:r>
      <w:r>
        <w:rPr>
          <w:rFonts w:ascii="Arial" w:hAnsi="Arial" w:eastAsia="Arial"/>
          <w:b/>
          <w:color w:val="016B67"/>
          <w:spacing w:val="-4"/>
          <w:sz w:val="32"/>
        </w:rPr>
        <w:t>≤ </w:t>
      </w:r>
      <w:r>
        <w:rPr>
          <w:rFonts w:ascii="Arial" w:hAnsi="Arial" w:eastAsia="Arial"/>
          <w:b/>
          <w:color w:val="016B67"/>
          <w:sz w:val="32"/>
        </w:rPr>
        <w:t>200%OEL</w:t>
      </w:r>
      <w:r>
        <w:rPr>
          <w:b/>
          <w:i/>
          <w:color w:val="016B67"/>
          <w:sz w:val="32"/>
        </w:rPr>
        <w:t>，即</w:t>
      </w:r>
      <w:r>
        <w:rPr>
          <w:rFonts w:ascii="Arial" w:hAnsi="Arial" w:eastAsia="Arial"/>
          <w:b/>
          <w:color w:val="016B67"/>
          <w:sz w:val="32"/>
        </w:rPr>
        <w:t>≤14ppm</w:t>
      </w:r>
    </w:p>
    <w:p>
      <w:pPr>
        <w:pStyle w:val="BodyText"/>
        <w:rPr>
          <w:rFonts w:ascii="Arial"/>
          <w:i w:val="0"/>
          <w:sz w:val="42"/>
        </w:rPr>
      </w:pPr>
    </w:p>
    <w:p>
      <w:pPr>
        <w:pStyle w:val="BodyText"/>
        <w:spacing w:before="7"/>
        <w:rPr>
          <w:rFonts w:ascii="Arial"/>
          <w:i w:val="0"/>
          <w:sz w:val="43"/>
        </w:rPr>
      </w:pPr>
    </w:p>
    <w:p>
      <w:pPr>
        <w:spacing w:line="235" w:lineRule="auto" w:before="0"/>
        <w:ind w:left="1159" w:right="12042" w:firstLine="0"/>
        <w:jc w:val="left"/>
        <w:rPr>
          <w:b/>
          <w:i/>
          <w:sz w:val="24"/>
        </w:rPr>
      </w:pPr>
      <w:r>
        <w:rPr>
          <w:b/>
          <w:i/>
          <w:color w:val="016B67"/>
          <w:sz w:val="24"/>
        </w:rPr>
        <w:t>依据《石油化工可燃气体和有毒气体检测报警</w:t>
      </w:r>
      <w:r>
        <w:rPr>
          <w:b/>
          <w:i/>
          <w:color w:val="016B67"/>
          <w:spacing w:val="-2"/>
          <w:sz w:val="24"/>
        </w:rPr>
        <w:t>设计标准 </w:t>
      </w:r>
      <w:r>
        <w:rPr>
          <w:rFonts w:ascii="Arial" w:eastAsia="Arial"/>
          <w:b/>
          <w:color w:val="016B67"/>
          <w:sz w:val="24"/>
        </w:rPr>
        <w:t>GBT</w:t>
      </w:r>
      <w:r>
        <w:rPr>
          <w:rFonts w:ascii="Arial" w:eastAsia="Arial"/>
          <w:b/>
          <w:color w:val="016B67"/>
          <w:spacing w:val="-5"/>
          <w:sz w:val="24"/>
        </w:rPr>
        <w:t> </w:t>
      </w:r>
      <w:r>
        <w:rPr>
          <w:rFonts w:ascii="Arial" w:eastAsia="Arial"/>
          <w:b/>
          <w:color w:val="016B67"/>
          <w:sz w:val="24"/>
        </w:rPr>
        <w:t>50493-2019</w:t>
      </w:r>
      <w:r>
        <w:rPr>
          <w:b/>
          <w:i/>
          <w:color w:val="016B67"/>
          <w:spacing w:val="-2"/>
          <w:sz w:val="24"/>
        </w:rPr>
        <w:t>》，以下简称标准。</w:t>
      </w:r>
    </w:p>
    <w:p>
      <w:pPr>
        <w:spacing w:after="0" w:line="235" w:lineRule="auto"/>
        <w:jc w:val="left"/>
        <w:rPr>
          <w:sz w:val="24"/>
        </w:rPr>
        <w:sectPr>
          <w:pgSz w:w="19200" w:h="10800" w:orient="landscape"/>
          <w:pgMar w:top="660" w:bottom="280" w:left="40" w:right="920"/>
        </w:sectPr>
      </w:pPr>
    </w:p>
    <w:p>
      <w:pPr>
        <w:pStyle w:val="Heading1"/>
      </w:pPr>
      <w:r>
        <w:rPr/>
        <w:pict>
          <v:group style="position:absolute;margin-left:51.5pt;margin-top:79.5pt;width:856.9pt;height:417.7pt;mso-position-horizontal-relative:page;mso-position-vertical-relative:page;z-index:-252251136" coordorigin="1030,1590" coordsize="17138,8354">
            <v:line style="position:absolute" from="1055,1620" to="18143,1620" stroked="true" strokeweight=".6pt" strokecolor="#808080">
              <v:stroke dashstyle="solid"/>
            </v:line>
            <v:shape style="position:absolute;left:9883;top:1620;width:8259;height:6056" type="#_x0000_t75" stroked="false">
              <v:imagedata r:id="rId18" o:title=""/>
            </v:shape>
            <v:shape style="position:absolute;left:9883;top:7192;width:8259;height:2710" type="#_x0000_t75" stroked="false">
              <v:imagedata r:id="rId19" o:title=""/>
            </v:shape>
            <v:shape style="position:absolute;left:8306;top:1590;width:9862;height:1737" coordorigin="8306,1590" coordsize="9862,1737" path="m8486,3237l8460,3210,8460,3207,8456,3207,8396,3147,8306,3237,8396,3327,8456,3267,8460,3267,8460,3263,8486,3237m8700,3207l8520,3207,8520,3267,8700,3267,8700,3207m8940,3207l8760,3207,8760,3267,8940,3267,8940,3207m18168,1590l18108,1590,18108,1650,18108,2447,9912,2447,9912,1650,18108,1650,18108,1590,9852,1590,9852,2507,18168,2507,18168,2477,18168,2447,18168,1650,18168,1620,18168,1590e" filled="true" fillcolor="#016b67" stroked="false">
              <v:path arrowok="t"/>
              <v:fill type="solid"/>
            </v:shape>
            <v:shape style="position:absolute;left:1233;top:8035;width:7559;height:1908" type="#_x0000_t75" stroked="false">
              <v:imagedata r:id="rId20" o:title=""/>
            </v:shape>
            <v:shape style="position:absolute;left:1030;top:3206;width:17138;height:6484" coordorigin="1030,3207" coordsize="17138,6484" path="m8486,6102l8460,6076,8460,6072,8456,6072,8396,6012,8306,6102,8396,6192,8456,6132,8460,6132,8460,6128,8486,6102m8486,4992l8460,4965,8460,4962,8456,4962,8396,4902,8306,4992,8396,5082,8456,5022,8460,5022,8460,5018,8486,4992m8700,6072l8520,6072,8520,6132,8700,6132,8700,6072m8700,4962l8520,4962,8520,5022,8700,5022,8700,4962m8940,6072l8760,6072,8760,6132,8940,6132,8940,6072m8940,4962l8760,4962,8760,5022,8940,5022,8940,4962m9345,7890l9285,7890,9285,7950,9285,9630,1090,9630,1090,7950,9285,7950,9285,7890,1030,7890,1030,9690,9345,9690,9345,9660,9345,9630,9345,7950,9345,7920,9345,7890m18168,3207l18108,3207,18108,3267,18108,5207,9912,5207,9912,3267,18108,3267,18108,3207,9852,3207,9852,5267,18168,5267,18168,5237,18168,5207,18168,3267,18168,3237,18168,3207e" filled="true" fillcolor="#016b67" stroked="false">
              <v:path arrowok="t"/>
              <v:fill type="solid"/>
            </v:shape>
            <v:shape style="position:absolute;left:8940;top:2048;width:943;height:2944" coordorigin="8940,2048" coordsize="943,2944" path="m9702,2048l9882,2048m9462,2048l9642,2048m9222,2048l9402,2048m8982,2048l9162,2048m8940,3057l8940,3237m8940,2817l8940,2997m8940,2577l8940,2757m8940,2337l8940,2517m8940,2097l8940,2277m9702,4232l9882,4232m9462,4232l9642,4232m9222,4232l9402,4232m8982,4232l9162,4232m8940,4812l8940,4992m8940,4572l8940,4752m8940,4332l8940,4512e" filled="false" stroked="true" strokeweight="3pt" strokecolor="#016b67">
              <v:path arrowok="t"/>
              <v:stroke dashstyle="solid"/>
            </v:shape>
            <v:rect style="position:absolute;left:8910;top:4231;width:60;height:41" filled="true" fillcolor="#016b67" stroked="false">
              <v:fill type="solid"/>
            </v:rect>
            <v:shape style="position:absolute;left:8940;top:6074;width:2;height:1846" coordorigin="8940,6075" coordsize="0,1846" path="m8940,7740l8940,7920m8940,7500l8940,7680m8940,7260l8940,7440m8940,7020l8940,7200m8940,6780l8940,6960m8940,6540l8940,6720m8940,6300l8940,6480m8940,6075l8940,6240e" filled="false" stroked="true" strokeweight="3pt" strokecolor="#016b67">
              <v:path arrowok="t"/>
              <v:stroke dashstyle="solid"/>
            </v:shape>
            <w10:wrap type="none"/>
          </v:group>
        </w:pict>
      </w:r>
      <w:r>
        <w:rPr>
          <w:rFonts w:ascii="Arial" w:eastAsia="Arial"/>
          <w:i w:val="0"/>
        </w:rPr>
        <w:t>3</w:t>
      </w:r>
      <w:r>
        <w:rPr/>
        <w:t>、报警值设定（名称解释）</w:t>
      </w:r>
    </w:p>
    <w:p>
      <w:pPr>
        <w:pStyle w:val="Heading2"/>
        <w:spacing w:before="189"/>
        <w:ind w:left="1159"/>
      </w:pPr>
      <w:r>
        <w:rPr>
          <w:color w:val="016B67"/>
        </w:rPr>
        <w:t>名词解释：</w:t>
      </w:r>
    </w:p>
    <w:p>
      <w:pPr>
        <w:pStyle w:val="BodyText"/>
        <w:spacing w:line="235" w:lineRule="auto"/>
        <w:ind w:left="1159" w:right="10397"/>
        <w:jc w:val="both"/>
      </w:pPr>
      <w:r>
        <w:rPr>
          <w:rFonts w:ascii="Arial" w:eastAsia="Arial"/>
          <w:i w:val="0"/>
          <w:color w:val="016B67"/>
        </w:rPr>
        <w:t>1</w:t>
      </w:r>
      <w:r>
        <w:rPr>
          <w:color w:val="016B67"/>
        </w:rPr>
        <w:t>、</w:t>
      </w:r>
      <w:r>
        <w:rPr>
          <w:rFonts w:ascii="Arial" w:eastAsia="Arial"/>
          <w:i w:val="0"/>
          <w:color w:val="016B67"/>
        </w:rPr>
        <w:t>LEL</w:t>
      </w:r>
      <w:r>
        <w:rPr>
          <w:color w:val="016B67"/>
        </w:rPr>
        <w:t>指可燃气体发生爆炸时的下限浓度值， 如可燃气体一级报警值设置为</w:t>
      </w:r>
      <w:r>
        <w:rPr>
          <w:rFonts w:ascii="Arial" w:eastAsia="Arial"/>
          <w:i w:val="0"/>
          <w:color w:val="016B67"/>
        </w:rPr>
        <w:t>25%LEL</w:t>
      </w:r>
      <w:r>
        <w:rPr>
          <w:color w:val="016B67"/>
          <w:spacing w:val="-5"/>
        </w:rPr>
        <w:t>，意思是</w:t>
      </w:r>
      <w:r>
        <w:rPr>
          <w:color w:val="016B67"/>
        </w:rPr>
        <w:t>当可燃气体浓度达到下限值</w:t>
      </w:r>
      <w:r>
        <w:rPr>
          <w:rFonts w:ascii="Arial" w:eastAsia="Arial"/>
          <w:i w:val="0"/>
          <w:color w:val="016B67"/>
        </w:rPr>
        <w:t>25%</w:t>
      </w:r>
      <w:r>
        <w:rPr>
          <w:color w:val="016B67"/>
        </w:rPr>
        <w:t>就报警。</w:t>
      </w:r>
    </w:p>
    <w:p>
      <w:pPr>
        <w:pStyle w:val="BodyText"/>
        <w:spacing w:line="235" w:lineRule="auto"/>
        <w:ind w:left="1159" w:right="10125"/>
      </w:pPr>
      <w:r>
        <w:rPr>
          <w:rFonts w:ascii="Arial" w:eastAsia="Arial"/>
          <w:i w:val="0"/>
          <w:color w:val="016B67"/>
        </w:rPr>
        <w:t>2</w:t>
      </w:r>
      <w:r>
        <w:rPr>
          <w:color w:val="016B67"/>
        </w:rPr>
        <w:t>、</w:t>
      </w:r>
      <w:r>
        <w:rPr>
          <w:rFonts w:ascii="Arial" w:eastAsia="Arial"/>
          <w:i w:val="0"/>
          <w:color w:val="016B67"/>
        </w:rPr>
        <w:t>OEL</w:t>
      </w:r>
      <w:r>
        <w:rPr>
          <w:color w:val="016B67"/>
        </w:rPr>
        <w:t>是职业接解限值，意思是在这个值范围内工作，不会对健康造成损害。</w:t>
      </w:r>
    </w:p>
    <w:p>
      <w:pPr>
        <w:pStyle w:val="BodyText"/>
        <w:spacing w:line="235" w:lineRule="auto"/>
        <w:ind w:left="1159" w:right="10356"/>
      </w:pPr>
      <w:r>
        <w:rPr>
          <w:rFonts w:ascii="Arial" w:eastAsia="Arial"/>
          <w:i w:val="0"/>
          <w:color w:val="016B67"/>
        </w:rPr>
        <w:t>3</w:t>
      </w:r>
      <w:r>
        <w:rPr>
          <w:color w:val="016B67"/>
        </w:rPr>
        <w:t>、</w:t>
      </w:r>
      <w:r>
        <w:rPr>
          <w:rFonts w:ascii="Arial" w:eastAsia="Arial"/>
          <w:i w:val="0"/>
          <w:color w:val="016B67"/>
        </w:rPr>
        <w:t>IDLH</w:t>
      </w:r>
      <w:r>
        <w:rPr>
          <w:color w:val="016B67"/>
        </w:rPr>
        <w:t>是直接致害浓度，意思是当达到这个值时非常危险，会对健康造成永久伤害或丧生。</w:t>
      </w:r>
    </w:p>
    <w:p>
      <w:pPr>
        <w:spacing w:after="0" w:line="235" w:lineRule="auto"/>
        <w:sectPr>
          <w:pgSz w:w="19200" w:h="10800" w:orient="landscape"/>
          <w:pgMar w:top="660" w:bottom="280" w:left="40" w:right="920"/>
        </w:sectPr>
      </w:pPr>
    </w:p>
    <w:p>
      <w:pPr>
        <w:pStyle w:val="Heading1"/>
      </w:pPr>
      <w:r>
        <w:rPr>
          <w:rFonts w:ascii="Arial" w:eastAsia="Arial"/>
          <w:i w:val="0"/>
        </w:rPr>
        <w:t>3</w:t>
      </w:r>
      <w:r>
        <w:rPr/>
        <w:t>、报警值设定（单位换算）</w:t>
      </w:r>
    </w:p>
    <w:p>
      <w:pPr>
        <w:pStyle w:val="BodyText"/>
        <w:spacing w:line="20" w:lineRule="exact"/>
        <w:ind w:left="1009"/>
        <w:rPr>
          <w:b w:val="0"/>
          <w:i w:val="0"/>
          <w:sz w:val="2"/>
        </w:rPr>
      </w:pPr>
      <w:r>
        <w:rPr>
          <w:b w:val="0"/>
          <w:i w:val="0"/>
          <w:sz w:val="2"/>
        </w:rPr>
        <w:pict>
          <v:group style="width:854.4pt;height:.6pt;mso-position-horizontal-relative:char;mso-position-vertical-relative:line" coordorigin="0,0" coordsize="17088,12">
            <v:line style="position:absolute" from="0,6" to="17088,6" stroked="true" strokeweight=".6pt" strokecolor="#808080">
              <v:stroke dashstyle="solid"/>
            </v:line>
          </v:group>
        </w:pict>
      </w:r>
      <w:r>
        <w:rPr>
          <w:b w:val="0"/>
          <w:i w:val="0"/>
          <w:sz w:val="2"/>
        </w:rPr>
      </w:r>
    </w:p>
    <w:p>
      <w:pPr>
        <w:pStyle w:val="Heading2"/>
      </w:pPr>
      <w:r>
        <w:rPr/>
        <w:pict>
          <v:group style="position:absolute;margin-left:411.397003pt;margin-top:6.472136pt;width:501.3pt;height:395.85pt;mso-position-horizontal-relative:page;mso-position-vertical-relative:paragraph;z-index:-252240896" coordorigin="8228,129" coordsize="10026,7917">
            <v:shape style="position:absolute;left:9866;top:137;width:8192;height:7901" type="#_x0000_t75" stroked="false">
              <v:imagedata r:id="rId21" o:title=""/>
            </v:shape>
            <v:shape style="position:absolute;left:8227;top:129;width:10026;height:7917" coordorigin="8228,129" coordsize="10026,7917" path="m8550,1371l8378,1371,8318,1311,8228,1401,8318,1491,8378,1431,8550,1431,8550,1371m8790,1371l8610,1371,8610,1431,8790,1431,8790,1371m9030,1371l8850,1371,8850,1431,9030,1431,9030,1371m9270,1371l9090,1371,9090,1431,9270,1431,9270,1371m9510,1371l9330,1371,9330,1431,9510,1431,9510,1371m15384,3368l15344,3368,15344,3408,15344,3860,14190,3860,14190,3408,15344,3408,15344,3368,14150,3368,14150,3900,15384,3900,15384,3880,15384,3860,15384,3408,15384,3388,15384,3368m15384,2456l15344,2456,15344,2496,15344,2948,14190,2948,14190,2496,15344,2496,15344,2456,14150,2456,14150,2988,15384,2988,15384,2968,15384,2948,15384,2496,15384,2476,15384,2456m16172,6063l16132,6063,16132,6103,16132,6545,16132,6595,16132,7037,14978,7037,14978,6595,16132,6595,16132,6545,14978,6545,14978,6103,16132,6103,16132,6063,14938,6063,14938,6545,14938,6595,14938,7077,16172,7077,16172,7057,16172,7037,16172,6595,16172,6585,16172,6575,16172,6565,16172,6555,16172,6545,16172,6103,16172,6083,16172,6063m16172,4235l16132,4235,16132,4275,16132,4682,16132,4728,16132,5164,16132,5220,16132,5656,14978,5656,14978,5220,16132,5220,16132,5164,14978,5164,14978,4728,16132,4728,16132,4682,14978,4682,14978,4275,16132,4275,16132,4235,14938,4235,14938,4688,14938,4722,14938,5164,14938,5220,14938,5696,16172,5696,16172,5676,16172,5656,16172,5220,16172,5204,16172,5200,16172,5184,16172,5180,16172,5164,16172,4728,16172,4722,16172,4708,16172,4702,16172,4688,16172,4682,16172,4275,16172,4255,16172,4235m16172,1523l16132,1523,16132,1563,16132,2015,14978,2015,14978,1563,16132,1563,16132,1523,14938,1523,14938,2055,16172,2055,16172,2035,16172,2015,16172,1563,16172,1543,16172,1523m17933,2437l17893,2437,17893,2477,17893,2929,16739,2929,16739,2477,17893,2477,17893,2437,16699,2437,16699,2969,17933,2969,17933,2949,17933,2929,17933,2477,17933,2457,17933,2437m18253,129l18193,129,18193,189,18193,7986,9780,7986,9780,189,18193,189,18193,129,9720,129,9720,1371,9570,1371,9570,1431,9720,1431,9720,8046,18253,8046,18253,8016,18253,7986,18253,189,18253,159,18253,129e" filled="true" fillcolor="#016b67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5101;top:1596;width:893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016B67"/>
                        <w:sz w:val="16"/>
                      </w:rPr>
                      <w:t>17.485 ppm</w:t>
                    </w:r>
                  </w:p>
                </w:txbxContent>
              </v:textbox>
              <w10:wrap type="none"/>
            </v:shape>
            <v:shape style="position:absolute;left:14314;top:2529;width:848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016B67"/>
                        <w:sz w:val="16"/>
                      </w:rPr>
                      <w:t>7.174 ppm</w:t>
                    </w:r>
                  </w:p>
                </w:txbxContent>
              </v:textbox>
              <w10:wrap type="none"/>
            </v:shape>
            <v:shape style="position:absolute;left:16862;top:2510;width:1026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016B67"/>
                        <w:sz w:val="16"/>
                      </w:rPr>
                      <w:t>308.495 ppm</w:t>
                    </w:r>
                  </w:p>
                </w:txbxContent>
              </v:textbox>
              <w10:wrap type="none"/>
            </v:shape>
            <v:shape style="position:absolute;left:14314;top:3440;width:759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016B67"/>
                        <w:sz w:val="16"/>
                      </w:rPr>
                      <w:t>0.91 ppm</w:t>
                    </w:r>
                  </w:p>
                </w:txbxContent>
              </v:textbox>
              <w10:wrap type="none"/>
            </v:shape>
            <v:shape style="position:absolute;left:15101;top:4318;width:893;height:1099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016B67"/>
                        <w:sz w:val="16"/>
                      </w:rPr>
                      <w:t>2.657 ppm</w:t>
                    </w:r>
                  </w:p>
                  <w:p>
                    <w:pPr>
                      <w:spacing w:line="476" w:lineRule="exact" w:before="28"/>
                      <w:ind w:left="0" w:right="1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016B67"/>
                        <w:sz w:val="16"/>
                      </w:rPr>
                      <w:t>1.88 ppm 28.714 ppm</w:t>
                    </w:r>
                  </w:p>
                </w:txbxContent>
              </v:textbox>
              <w10:wrap type="none"/>
            </v:shape>
            <v:shape style="position:absolute;left:15101;top:6136;width:848;height:662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016B67"/>
                        <w:sz w:val="16"/>
                      </w:rPr>
                      <w:t>1.908</w:t>
                    </w:r>
                    <w:r>
                      <w:rPr>
                        <w:rFonts w:ascii="Arial"/>
                        <w:b/>
                        <w:color w:val="016B67"/>
                        <w:spacing w:val="41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016B67"/>
                        <w:sz w:val="16"/>
                      </w:rPr>
                      <w:t>ppm</w:t>
                    </w:r>
                  </w:p>
                  <w:p>
                    <w:pPr>
                      <w:spacing w:line="240" w:lineRule="auto" w:before="2"/>
                      <w:rPr>
                        <w:b/>
                        <w:i/>
                        <w:sz w:val="16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016B67"/>
                        <w:sz w:val="16"/>
                      </w:rPr>
                      <w:t>1.629</w:t>
                    </w:r>
                    <w:r>
                      <w:rPr>
                        <w:rFonts w:ascii="Arial"/>
                        <w:b/>
                        <w:color w:val="016B67"/>
                        <w:spacing w:val="41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016B67"/>
                        <w:sz w:val="16"/>
                      </w:rPr>
                      <w:t>ppm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016B67"/>
        </w:rPr>
        <w:t>单位换算：</w:t>
      </w:r>
    </w:p>
    <w:p>
      <w:pPr>
        <w:spacing w:line="235" w:lineRule="auto" w:before="0"/>
        <w:ind w:left="1080" w:right="10315" w:firstLine="0"/>
        <w:jc w:val="left"/>
        <w:rPr>
          <w:b/>
          <w:i/>
          <w:sz w:val="32"/>
        </w:rPr>
      </w:pPr>
      <w:r>
        <w:rPr>
          <w:b/>
          <w:i/>
          <w:color w:val="016B67"/>
          <w:sz w:val="32"/>
        </w:rPr>
        <w:t>右图是“设计标准”中有毒气体</w:t>
      </w:r>
      <w:r>
        <w:rPr>
          <w:rFonts w:ascii="Arial" w:hAnsi="Arial" w:eastAsia="Arial"/>
          <w:b/>
          <w:color w:val="016B67"/>
          <w:sz w:val="32"/>
        </w:rPr>
        <w:t>OEL</w:t>
      </w:r>
      <w:r>
        <w:rPr>
          <w:b/>
          <w:i/>
          <w:color w:val="016B67"/>
          <w:sz w:val="32"/>
        </w:rPr>
        <w:t>和</w:t>
      </w:r>
      <w:r>
        <w:rPr>
          <w:rFonts w:ascii="Arial" w:hAnsi="Arial" w:eastAsia="Arial"/>
          <w:b/>
          <w:color w:val="016B67"/>
          <w:sz w:val="32"/>
        </w:rPr>
        <w:t>IDLH</w:t>
      </w:r>
      <w:r>
        <w:rPr>
          <w:b/>
          <w:i/>
          <w:color w:val="016B67"/>
          <w:sz w:val="32"/>
        </w:rPr>
        <w:t>值， 单位是</w:t>
      </w:r>
      <w:r>
        <w:rPr>
          <w:rFonts w:ascii="Arial" w:hAnsi="Arial" w:eastAsia="Arial"/>
          <w:b/>
          <w:color w:val="016B67"/>
          <w:sz w:val="32"/>
        </w:rPr>
        <w:t>mg/m³</w:t>
      </w:r>
      <w:r>
        <w:rPr>
          <w:b/>
          <w:i/>
          <w:color w:val="016B67"/>
          <w:sz w:val="32"/>
        </w:rPr>
        <w:t>，绿色值是换算出的</w:t>
      </w:r>
      <w:r>
        <w:rPr>
          <w:rFonts w:ascii="Arial" w:hAnsi="Arial" w:eastAsia="Arial"/>
          <w:b/>
          <w:color w:val="016B67"/>
          <w:sz w:val="32"/>
        </w:rPr>
        <w:t>ppm</w:t>
      </w:r>
      <w:r>
        <w:rPr>
          <w:b/>
          <w:i/>
          <w:color w:val="016B67"/>
          <w:sz w:val="32"/>
        </w:rPr>
        <w:t>值。</w:t>
      </w:r>
    </w:p>
    <w:p>
      <w:pPr>
        <w:pStyle w:val="BodyText"/>
        <w:spacing w:before="15"/>
        <w:rPr>
          <w:sz w:val="21"/>
        </w:rPr>
      </w:pPr>
      <w:r>
        <w:rPr/>
        <w:pict>
          <v:group style="position:absolute;margin-left:47.578999pt;margin-top:22.069712pt;width:406.95pt;height:274.45pt;mso-position-horizontal-relative:page;mso-position-vertical-relative:paragraph;z-index:-251638784;mso-wrap-distance-left:0;mso-wrap-distance-right:0" coordorigin="952,441" coordsize="8139,5489">
            <v:shape style="position:absolute;left:951;top:441;width:8139;height:5489" coordorigin="952,441" coordsize="8139,5489" path="m9090,5930l952,5930,952,441,9090,441,9090,471,1012,471,982,501,1012,501,1012,5870,982,5870,1012,5900,9090,5900,9090,5930xm1012,501l982,501,1012,471,1012,501xm9030,501l1012,501,1012,471,9030,471,9030,501xm9030,5900l9030,471,9060,501,9090,501,9090,5870,9060,5870,9030,5900xm9090,501l9060,501,9030,471,9090,471,9090,501xm1012,5900l982,5870,1012,5870,1012,5900xm9030,5900l1012,5900,1012,5870,9030,5870,9030,5900xm9090,5900l9030,5900,9060,5870,9090,5870,9090,5900xe" filled="true" fillcolor="#016b67" stroked="false">
              <v:path arrowok="t"/>
              <v:fill type="solid"/>
            </v:shape>
            <v:shape style="position:absolute;left:1063;top:3763;width:7527;height:2014" type="#_x0000_t75" stroked="false">
              <v:imagedata r:id="rId22" o:title=""/>
            </v:shape>
            <v:shape style="position:absolute;left:951;top:441;width:8139;height:5489" type="#_x0000_t202" filled="false" stroked="false">
              <v:textbox inset="0,0,0,0">
                <w:txbxContent>
                  <w:p>
                    <w:pPr>
                      <w:spacing w:line="235" w:lineRule="auto" w:before="106"/>
                      <w:ind w:left="169" w:right="6527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color w:val="016B67"/>
                        <w:sz w:val="24"/>
                      </w:rPr>
                      <w:t>两种换算方式网站</w:t>
                    </w:r>
                  </w:p>
                  <w:p>
                    <w:pPr>
                      <w:spacing w:line="280" w:lineRule="auto" w:before="0"/>
                      <w:ind w:left="169" w:right="0" w:firstLine="0"/>
                      <w:jc w:val="left"/>
                      <w:rPr>
                        <w:rFonts w:ascii="Arial" w:eastAsia="Arial"/>
                        <w:b/>
                        <w:sz w:val="24"/>
                      </w:rPr>
                    </w:pPr>
                    <w:r>
                      <w:rPr>
                        <w:rFonts w:ascii="Arial" w:eastAsia="Arial"/>
                        <w:b/>
                        <w:color w:val="4276AA"/>
                        <w:sz w:val="24"/>
                        <w:u w:val="single" w:color="4276AA"/>
                      </w:rPr>
                      <w:t>https://</w:t>
                    </w:r>
                    <w:hyperlink r:id="rId23">
                      <w:r>
                        <w:rPr>
                          <w:rFonts w:ascii="Arial" w:eastAsia="Arial"/>
                          <w:b/>
                          <w:color w:val="4276AA"/>
                          <w:sz w:val="24"/>
                          <w:u w:val="single" w:color="4276AA"/>
                        </w:rPr>
                        <w:t>www.teesing.com/tw/page/</w:t>
                      </w:r>
                      <w:r>
                        <w:rPr>
                          <w:b/>
                          <w:i/>
                          <w:color w:val="4276AA"/>
                          <w:sz w:val="24"/>
                          <w:u w:val="single" w:color="4276AA"/>
                        </w:rPr>
                        <w:t>資訊中心</w:t>
                      </w:r>
                      <w:r>
                        <w:rPr>
                          <w:rFonts w:ascii="Arial" w:eastAsia="Arial"/>
                          <w:b/>
                          <w:color w:val="4276AA"/>
                          <w:sz w:val="24"/>
                          <w:u w:val="single" w:color="4276AA"/>
                        </w:rPr>
                        <w:t>/</w:t>
                      </w:r>
                      <w:r>
                        <w:rPr>
                          <w:b/>
                          <w:i/>
                          <w:color w:val="4276AA"/>
                          <w:sz w:val="24"/>
                          <w:u w:val="single" w:color="4276AA"/>
                        </w:rPr>
                        <w:t>工具</w:t>
                      </w:r>
                      <w:r>
                        <w:rPr>
                          <w:rFonts w:ascii="Arial" w:eastAsia="Arial"/>
                          <w:b/>
                          <w:color w:val="4276AA"/>
                          <w:sz w:val="24"/>
                          <w:u w:val="single" w:color="4276AA"/>
                        </w:rPr>
                        <w:t>/ppm-mg-m3</w:t>
                      </w:r>
                    </w:hyperlink>
                    <w:r>
                      <w:rPr>
                        <w:rFonts w:ascii="Arial" w:eastAsia="Arial"/>
                        <w:b/>
                        <w:color w:val="4276AA"/>
                        <w:sz w:val="24"/>
                      </w:rPr>
                      <w:t> </w:t>
                    </w:r>
                    <w:r>
                      <w:rPr>
                        <w:rFonts w:ascii="Arial" w:eastAsia="Arial"/>
                        <w:b/>
                        <w:color w:val="4276AA"/>
                        <w:sz w:val="24"/>
                        <w:u w:val="single" w:color="4276AA"/>
                      </w:rPr>
                      <w:t>https://</w:t>
                    </w:r>
                    <w:hyperlink r:id="rId24">
                      <w:r>
                        <w:rPr>
                          <w:rFonts w:ascii="Arial" w:eastAsia="Arial"/>
                          <w:b/>
                          <w:color w:val="4276AA"/>
                          <w:sz w:val="24"/>
                          <w:u w:val="single" w:color="4276AA"/>
                        </w:rPr>
                        <w:t>www.osgeo.cn/app/s1900</w:t>
                      </w:r>
                    </w:hyperlink>
                  </w:p>
                  <w:p>
                    <w:pPr>
                      <w:spacing w:before="14"/>
                      <w:ind w:left="169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color w:val="016B67"/>
                        <w:sz w:val="24"/>
                      </w:rPr>
                      <w:t>计算式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1"/>
        </w:rPr>
        <w:sectPr>
          <w:pgSz w:w="19200" w:h="10800" w:orient="landscape"/>
          <w:pgMar w:top="660" w:bottom="280" w:left="40" w:right="92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.36pt;width:960pt;height:539.3pt;mso-position-horizontal-relative:page;mso-position-vertical-relative:page;z-index:-252239872" coordorigin="0,7" coordsize="19200,10786">
            <v:shape style="position:absolute;left:0;top:5400;width:19200;height:5393" type="#_x0000_t75" stroked="false">
              <v:imagedata r:id="rId25" o:title=""/>
            </v:shape>
            <v:shape style="position:absolute;left:0;top:7;width:19200;height:5412" type="#_x0000_t75" stroked="false">
              <v:imagedata r:id="rId26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6"/>
        </w:rPr>
      </w:pPr>
    </w:p>
    <w:p>
      <w:pPr>
        <w:spacing w:before="10"/>
        <w:ind w:left="1159" w:right="0" w:firstLine="0"/>
        <w:jc w:val="left"/>
        <w:rPr>
          <w:rFonts w:ascii="Arial"/>
          <w:b/>
          <w:sz w:val="276"/>
        </w:rPr>
      </w:pPr>
      <w:r>
        <w:rPr>
          <w:rFonts w:ascii="Arial"/>
          <w:b/>
          <w:color w:val="FFFFFF"/>
          <w:sz w:val="276"/>
        </w:rPr>
        <w:t>Thanks</w:t>
      </w:r>
    </w:p>
    <w:sectPr>
      <w:pgSz w:w="19200" w:h="10800" w:orient="landscape"/>
      <w:pgMar w:top="1000" w:bottom="280" w:left="40" w:right="9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微软雅黑">
    <w:altName w:val="微软雅黑"/>
    <w:charset w:val="86"/>
    <w:family w:val="swiss"/>
    <w:pitch w:val="variable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995" w:hanging="540"/>
        <w:jc w:val="left"/>
      </w:pPr>
      <w:rPr>
        <w:rFonts w:hint="default" w:ascii="Arial" w:hAnsi="Arial" w:eastAsia="Arial" w:cs="Arial"/>
        <w:w w:val="99"/>
        <w:sz w:val="32"/>
        <w:szCs w:val="32"/>
        <w:lang w:val="zh-CN" w:eastAsia="zh-CN" w:bidi="zh-CN"/>
      </w:rPr>
    </w:lvl>
    <w:lvl w:ilvl="1">
      <w:start w:val="0"/>
      <w:numFmt w:val="bullet"/>
      <w:lvlText w:val="•"/>
      <w:lvlJc w:val="left"/>
      <w:pPr>
        <w:ind w:left="2206" w:hanging="540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3412" w:hanging="540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4618" w:hanging="540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5825" w:hanging="540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7031" w:hanging="540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8237" w:hanging="540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9443" w:hanging="540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10650" w:hanging="540"/>
      </w:pPr>
      <w:rPr>
        <w:rFonts w:hint="default"/>
        <w:lang w:val="zh-CN" w:eastAsia="zh-CN" w:bidi="zh-CN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微软雅黑" w:hAnsi="微软雅黑" w:eastAsia="微软雅黑" w:cs="微软雅黑"/>
      <w:lang w:val="zh-CN" w:eastAsia="zh-CN" w:bidi="zh-CN"/>
    </w:rPr>
  </w:style>
  <w:style w:styleId="BodyText" w:type="paragraph">
    <w:name w:val="Body Text"/>
    <w:basedOn w:val="Normal"/>
    <w:uiPriority w:val="1"/>
    <w:qFormat/>
    <w:pPr/>
    <w:rPr>
      <w:rFonts w:ascii="微软雅黑" w:hAnsi="微软雅黑" w:eastAsia="微软雅黑" w:cs="微软雅黑"/>
      <w:b/>
      <w:bCs/>
      <w:i/>
      <w:sz w:val="32"/>
      <w:szCs w:val="32"/>
      <w:lang w:val="zh-CN" w:eastAsia="zh-CN" w:bidi="zh-CN"/>
    </w:rPr>
  </w:style>
  <w:style w:styleId="Heading1" w:type="paragraph">
    <w:name w:val="Heading 1"/>
    <w:basedOn w:val="Normal"/>
    <w:uiPriority w:val="1"/>
    <w:qFormat/>
    <w:pPr>
      <w:spacing w:line="963" w:lineRule="exact"/>
      <w:ind w:left="1159"/>
      <w:outlineLvl w:val="1"/>
    </w:pPr>
    <w:rPr>
      <w:rFonts w:ascii="微软雅黑" w:hAnsi="微软雅黑" w:eastAsia="微软雅黑" w:cs="微软雅黑"/>
      <w:b/>
      <w:bCs/>
      <w:i/>
      <w:sz w:val="56"/>
      <w:szCs w:val="56"/>
      <w:lang w:val="zh-CN" w:eastAsia="zh-CN" w:bidi="zh-CN"/>
    </w:rPr>
  </w:style>
  <w:style w:styleId="Heading2" w:type="paragraph">
    <w:name w:val="Heading 2"/>
    <w:basedOn w:val="Normal"/>
    <w:uiPriority w:val="1"/>
    <w:qFormat/>
    <w:pPr>
      <w:spacing w:before="169" w:line="792" w:lineRule="exact"/>
      <w:ind w:left="1080"/>
      <w:outlineLvl w:val="2"/>
    </w:pPr>
    <w:rPr>
      <w:rFonts w:ascii="微软雅黑" w:hAnsi="微软雅黑" w:eastAsia="微软雅黑" w:cs="微软雅黑"/>
      <w:b/>
      <w:bCs/>
      <w:i/>
      <w:sz w:val="44"/>
      <w:szCs w:val="44"/>
      <w:lang w:val="zh-CN" w:eastAsia="zh-CN" w:bidi="zh-CN"/>
    </w:rPr>
  </w:style>
  <w:style w:styleId="Heading3" w:type="paragraph">
    <w:name w:val="Heading 3"/>
    <w:basedOn w:val="Normal"/>
    <w:uiPriority w:val="1"/>
    <w:qFormat/>
    <w:pPr>
      <w:spacing w:line="637" w:lineRule="exact"/>
      <w:ind w:left="1225"/>
      <w:outlineLvl w:val="3"/>
    </w:pPr>
    <w:rPr>
      <w:rFonts w:ascii="微软雅黑" w:hAnsi="微软雅黑" w:eastAsia="微软雅黑" w:cs="微软雅黑"/>
      <w:b/>
      <w:bCs/>
      <w:i/>
      <w:sz w:val="36"/>
      <w:szCs w:val="36"/>
      <w:lang w:val="zh-CN" w:eastAsia="zh-CN" w:bidi="zh-CN"/>
    </w:rPr>
  </w:style>
  <w:style w:styleId="ListParagraph" w:type="paragraph">
    <w:name w:val="List Paragraph"/>
    <w:basedOn w:val="Normal"/>
    <w:uiPriority w:val="1"/>
    <w:qFormat/>
    <w:pPr>
      <w:spacing w:line="583" w:lineRule="exact"/>
      <w:ind w:left="995" w:hanging="541"/>
    </w:pPr>
    <w:rPr>
      <w:rFonts w:ascii="微软雅黑" w:hAnsi="微软雅黑" w:eastAsia="微软雅黑" w:cs="微软雅黑"/>
      <w:lang w:val="zh-CN" w:eastAsia="zh-CN" w:bidi="zh-CN"/>
    </w:rPr>
  </w:style>
  <w:style w:styleId="TableParagraph" w:type="paragraph">
    <w:name w:val="Table Paragraph"/>
    <w:basedOn w:val="Normal"/>
    <w:uiPriority w:val="1"/>
    <w:qFormat/>
    <w:pPr>
      <w:spacing w:before="97"/>
      <w:ind w:left="392" w:right="371"/>
      <w:jc w:val="center"/>
    </w:pPr>
    <w:rPr>
      <w:rFonts w:ascii="Arial" w:hAnsi="Arial" w:eastAsia="Arial" w:cs="Arial"/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hyperlink" Target="http://www.teesing.com/tw/page/%E8%B3%87%E8%A8%8A%E4%B8%AD%E5%BF%83/%E5%B7%A5%E5%85%B7/ppm-mg-m3" TargetMode="External"/><Relationship Id="rId24" Type="http://schemas.openxmlformats.org/officeDocument/2006/relationships/hyperlink" Target="http://www.osgeo.cn/app/s1900" TargetMode="External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2021-10-05T07:08:27Z</dcterms:created>
  <dcterms:modified xsi:type="dcterms:W3CDTF">2021-10-05T07:08:27Z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2021-07-07T00:00:00Z</vt:filetime>
  </property>
  <property fmtid="{D5CDD505-2E9C-101B-9397-08002B2CF9AE}" pid="3" name="Creator">
    <vt:lpwstr>WPS 演示</vt:lpwstr>
  </property>
  <property fmtid="{D5CDD505-2E9C-101B-9397-08002B2CF9AE}" pid="4" name="LastSaved">
    <vt:filetime>2021-10-05T00:00:00Z</vt:filetime>
  </property>
</Properties>
</file>