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FA994" w14:textId="33134F7F" w:rsidR="00EC25AC" w:rsidRDefault="00DD720C" w:rsidP="002B5BC5">
      <w:pPr>
        <w:jc w:val="center"/>
        <w:rPr>
          <w:color w:val="FF0000"/>
        </w:rPr>
      </w:pPr>
      <w:r w:rsidRPr="003A497F">
        <w:rPr>
          <w:color w:val="FF0000"/>
        </w:rPr>
        <w:t>[</w:t>
      </w:r>
      <w:r w:rsidR="003E1B09" w:rsidRPr="003A497F">
        <w:rPr>
          <w:color w:val="FF0000"/>
        </w:rPr>
        <w:t xml:space="preserve">with </w:t>
      </w:r>
      <w:r w:rsidRPr="003A497F">
        <w:rPr>
          <w:color w:val="FF0000"/>
        </w:rPr>
        <w:t xml:space="preserve">Image] </w:t>
      </w:r>
      <w:r w:rsidR="00EC25AC" w:rsidRPr="002B5BC5">
        <w:rPr>
          <w:color w:val="0000FF"/>
        </w:rPr>
        <w:t xml:space="preserve">Justin </w:t>
      </w:r>
      <w:proofErr w:type="spellStart"/>
      <w:r w:rsidR="00EC25AC" w:rsidRPr="002B5BC5">
        <w:rPr>
          <w:color w:val="0000FF"/>
        </w:rPr>
        <w:t>Gottschlich</w:t>
      </w:r>
      <w:proofErr w:type="spellEnd"/>
      <w:r w:rsidR="00EC25AC" w:rsidRPr="002B5BC5">
        <w:rPr>
          <w:color w:val="0000FF"/>
        </w:rPr>
        <w:t xml:space="preserve">, Ph.D. </w:t>
      </w:r>
      <w:r w:rsidR="00EC25AC" w:rsidRPr="00707BCA">
        <w:rPr>
          <w:color w:val="FF0000"/>
        </w:rPr>
        <w:t xml:space="preserve">[Link </w:t>
      </w:r>
      <w:r w:rsidR="009E28D5">
        <w:rPr>
          <w:color w:val="FF0000"/>
        </w:rPr>
        <w:t xml:space="preserve">his name to </w:t>
      </w:r>
      <w:r w:rsidR="009E28D5" w:rsidRPr="009E28D5">
        <w:rPr>
          <w:color w:val="FF0000"/>
        </w:rPr>
        <w:t>https://sites.google.com/view/gottschlich</w:t>
      </w:r>
      <w:r w:rsidR="00EC25AC" w:rsidRPr="00707BCA">
        <w:rPr>
          <w:color w:val="FF0000"/>
        </w:rPr>
        <w:t>]</w:t>
      </w:r>
      <w:r w:rsidR="009E28D5">
        <w:rPr>
          <w:color w:val="FF0000"/>
        </w:rPr>
        <w:t xml:space="preserve">  </w:t>
      </w:r>
    </w:p>
    <w:p w14:paraId="58097BD0" w14:textId="794AEAF0" w:rsidR="00EC25AC" w:rsidRPr="002B5BC5" w:rsidRDefault="00EC25AC" w:rsidP="002B5BC5">
      <w:pPr>
        <w:jc w:val="center"/>
        <w:rPr>
          <w:i/>
          <w:color w:val="0000FF"/>
        </w:rPr>
      </w:pPr>
      <w:r w:rsidRPr="002B5BC5">
        <w:rPr>
          <w:i/>
          <w:color w:val="0000FF"/>
        </w:rPr>
        <w:t>Inventor, Leader, and Visionary in Machine Programming</w:t>
      </w:r>
    </w:p>
    <w:p w14:paraId="0D8F597E" w14:textId="77777777" w:rsidR="00024328" w:rsidRDefault="00024328" w:rsidP="00B0640F">
      <w:pPr>
        <w:spacing w:after="0" w:line="100" w:lineRule="atLeast"/>
      </w:pPr>
    </w:p>
    <w:p w14:paraId="19C9E9C7" w14:textId="4AF8E248" w:rsidR="00324D9B" w:rsidRPr="00745576" w:rsidRDefault="001B73B2" w:rsidP="00B0640F">
      <w:pPr>
        <w:spacing w:after="0" w:line="100" w:lineRule="atLeast"/>
        <w:rPr>
          <w:b/>
        </w:rPr>
      </w:pPr>
      <w:r w:rsidRPr="00745576">
        <w:rPr>
          <w:b/>
          <w:i/>
        </w:rPr>
        <w:t>By</w:t>
      </w:r>
      <w:r w:rsidRPr="00745576">
        <w:rPr>
          <w:b/>
        </w:rPr>
        <w:t xml:space="preserve"> </w:t>
      </w:r>
      <w:proofErr w:type="gramStart"/>
      <w:r w:rsidR="00324D9B" w:rsidRPr="00745576">
        <w:rPr>
          <w:b/>
        </w:rPr>
        <w:t>The</w:t>
      </w:r>
      <w:proofErr w:type="gramEnd"/>
      <w:r w:rsidR="00324D9B" w:rsidRPr="00745576">
        <w:rPr>
          <w:b/>
        </w:rPr>
        <w:t xml:space="preserve"> PRECISE Team ● </w:t>
      </w:r>
      <w:r w:rsidR="00DE2566" w:rsidRPr="00745576">
        <w:rPr>
          <w:b/>
        </w:rPr>
        <w:t>18</w:t>
      </w:r>
      <w:r w:rsidR="00324D9B" w:rsidRPr="00745576">
        <w:rPr>
          <w:b/>
        </w:rPr>
        <w:t xml:space="preserve"> Jun</w:t>
      </w:r>
      <w:r w:rsidR="00DE2566" w:rsidRPr="00745576">
        <w:rPr>
          <w:b/>
        </w:rPr>
        <w:t>e</w:t>
      </w:r>
      <w:r w:rsidR="00324D9B" w:rsidRPr="00745576">
        <w:rPr>
          <w:b/>
        </w:rPr>
        <w:t xml:space="preserve"> 2019 </w:t>
      </w:r>
    </w:p>
    <w:p w14:paraId="3F004160" w14:textId="07D8C99C" w:rsidR="002B7A8E" w:rsidRDefault="002B7A8E" w:rsidP="00B0640F">
      <w:pPr>
        <w:spacing w:after="0" w:line="100" w:lineRule="atLeast"/>
      </w:pPr>
    </w:p>
    <w:p w14:paraId="7EDFCDE0" w14:textId="730606E2" w:rsidR="00B0640F" w:rsidRPr="007B65A4" w:rsidRDefault="00B0640F" w:rsidP="00B0640F">
      <w:pPr>
        <w:spacing w:after="0" w:line="100" w:lineRule="atLeast"/>
        <w:rPr>
          <w:color w:val="000000" w:themeColor="text1"/>
        </w:rPr>
      </w:pPr>
      <w:r w:rsidRPr="007B65A4">
        <w:rPr>
          <w:color w:val="000000" w:themeColor="text1"/>
        </w:rPr>
        <w:t xml:space="preserve">Justin </w:t>
      </w:r>
      <w:proofErr w:type="spellStart"/>
      <w:r w:rsidRPr="007B65A4">
        <w:rPr>
          <w:color w:val="000000" w:themeColor="text1"/>
        </w:rPr>
        <w:t>Gottschlich</w:t>
      </w:r>
      <w:proofErr w:type="spellEnd"/>
      <w:r w:rsidR="00BE7E61" w:rsidRPr="007B65A4">
        <w:rPr>
          <w:color w:val="000000" w:themeColor="text1"/>
        </w:rPr>
        <w:t>,</w:t>
      </w:r>
      <w:r w:rsidRPr="007B65A4">
        <w:rPr>
          <w:color w:val="000000" w:themeColor="text1"/>
        </w:rPr>
        <w:t xml:space="preserve"> </w:t>
      </w:r>
      <w:r w:rsidR="005D034D" w:rsidRPr="005D034D">
        <w:rPr>
          <w:color w:val="000000" w:themeColor="text1"/>
        </w:rPr>
        <w:t xml:space="preserve">a Senior Staff Research Scientist at Intel Labs, is a prominent figure in </w:t>
      </w:r>
      <w:r w:rsidR="00F033A0" w:rsidRPr="007B65A4">
        <w:rPr>
          <w:color w:val="000000" w:themeColor="text1"/>
        </w:rPr>
        <w:t xml:space="preserve">artificial intelligence </w:t>
      </w:r>
      <w:r w:rsidRPr="007B65A4">
        <w:rPr>
          <w:color w:val="000000" w:themeColor="text1"/>
        </w:rPr>
        <w:t xml:space="preserve">(AI) and </w:t>
      </w:r>
      <w:r w:rsidR="00F033A0" w:rsidRPr="007B65A4">
        <w:rPr>
          <w:color w:val="000000" w:themeColor="text1"/>
        </w:rPr>
        <w:t xml:space="preserve">machine learning </w:t>
      </w:r>
      <w:r w:rsidRPr="007B65A4">
        <w:rPr>
          <w:color w:val="000000" w:themeColor="text1"/>
        </w:rPr>
        <w:t xml:space="preserve">(ML). </w:t>
      </w:r>
      <w:r w:rsidR="00956BBB" w:rsidRPr="007B65A4">
        <w:rPr>
          <w:color w:val="000000" w:themeColor="text1"/>
        </w:rPr>
        <w:t xml:space="preserve">His research in AI focuses on machine programming, anomaly detection, neural network verification, deep learning, and autonomous systems. </w:t>
      </w:r>
      <w:r w:rsidRPr="007B65A4">
        <w:rPr>
          <w:color w:val="000000" w:themeColor="text1"/>
        </w:rPr>
        <w:t xml:space="preserve">Currently, he leads </w:t>
      </w:r>
      <w:r w:rsidR="009D0F30" w:rsidRPr="007B65A4">
        <w:rPr>
          <w:color w:val="000000" w:themeColor="text1"/>
        </w:rPr>
        <w:t xml:space="preserve">a team of AI </w:t>
      </w:r>
      <w:r w:rsidR="00D403B2" w:rsidRPr="007B65A4">
        <w:rPr>
          <w:color w:val="000000" w:themeColor="text1"/>
        </w:rPr>
        <w:t xml:space="preserve">researchers </w:t>
      </w:r>
      <w:r w:rsidR="009D0F30" w:rsidRPr="007B65A4">
        <w:rPr>
          <w:color w:val="000000" w:themeColor="text1"/>
        </w:rPr>
        <w:t xml:space="preserve">in the </w:t>
      </w:r>
      <w:r w:rsidRPr="007B65A4">
        <w:rPr>
          <w:color w:val="000000" w:themeColor="text1"/>
        </w:rPr>
        <w:t>Programming Systems Research Group at Intel Labs</w:t>
      </w:r>
      <w:r w:rsidR="002E4F5A" w:rsidRPr="007B65A4">
        <w:rPr>
          <w:color w:val="000000" w:themeColor="text1"/>
        </w:rPr>
        <w:t>, where he is the</w:t>
      </w:r>
      <w:r w:rsidRPr="007B65A4">
        <w:rPr>
          <w:color w:val="000000" w:themeColor="text1"/>
        </w:rPr>
        <w:t xml:space="preserve"> </w:t>
      </w:r>
      <w:r w:rsidR="00D403B2" w:rsidRPr="007B65A4">
        <w:rPr>
          <w:color w:val="000000" w:themeColor="text1"/>
        </w:rPr>
        <w:t>l</w:t>
      </w:r>
      <w:r w:rsidRPr="007B65A4">
        <w:rPr>
          <w:color w:val="000000" w:themeColor="text1"/>
        </w:rPr>
        <w:t xml:space="preserve">ead </w:t>
      </w:r>
      <w:r w:rsidR="00D403B2" w:rsidRPr="007B65A4">
        <w:rPr>
          <w:color w:val="000000" w:themeColor="text1"/>
        </w:rPr>
        <w:t>p</w:t>
      </w:r>
      <w:r w:rsidRPr="007B65A4">
        <w:rPr>
          <w:color w:val="000000" w:themeColor="text1"/>
        </w:rPr>
        <w:t xml:space="preserve">rincipal </w:t>
      </w:r>
      <w:r w:rsidR="00D403B2" w:rsidRPr="007B65A4">
        <w:rPr>
          <w:color w:val="000000" w:themeColor="text1"/>
        </w:rPr>
        <w:t>i</w:t>
      </w:r>
      <w:r w:rsidRPr="007B65A4">
        <w:rPr>
          <w:color w:val="000000" w:themeColor="text1"/>
        </w:rPr>
        <w:t xml:space="preserve">nvestigator and </w:t>
      </w:r>
      <w:r w:rsidR="00D403B2" w:rsidRPr="007B65A4">
        <w:rPr>
          <w:color w:val="000000" w:themeColor="text1"/>
        </w:rPr>
        <w:t>c</w:t>
      </w:r>
      <w:r w:rsidRPr="007B65A4">
        <w:rPr>
          <w:color w:val="000000" w:themeColor="text1"/>
        </w:rPr>
        <w:t>o-</w:t>
      </w:r>
      <w:r w:rsidR="00D403B2" w:rsidRPr="007B65A4">
        <w:rPr>
          <w:color w:val="000000" w:themeColor="text1"/>
        </w:rPr>
        <w:t>f</w:t>
      </w:r>
      <w:r w:rsidRPr="007B65A4">
        <w:rPr>
          <w:color w:val="000000" w:themeColor="text1"/>
        </w:rPr>
        <w:t xml:space="preserve">ounder of the $6M Intel-NSF joint CAPA Research Center, </w:t>
      </w:r>
      <w:r w:rsidR="00D403B2" w:rsidRPr="007B65A4">
        <w:rPr>
          <w:color w:val="000000" w:themeColor="text1"/>
        </w:rPr>
        <w:t>which aims</w:t>
      </w:r>
      <w:r w:rsidRPr="007B65A4">
        <w:rPr>
          <w:color w:val="000000" w:themeColor="text1"/>
        </w:rPr>
        <w:t xml:space="preserve"> to simplify the programmability of heterogeneous computing. He also </w:t>
      </w:r>
      <w:r w:rsidR="009D0F30" w:rsidRPr="007B65A4">
        <w:rPr>
          <w:color w:val="000000" w:themeColor="text1"/>
        </w:rPr>
        <w:t xml:space="preserve">is responsible for directing </w:t>
      </w:r>
      <w:r w:rsidRPr="007B65A4">
        <w:rPr>
          <w:color w:val="000000" w:themeColor="text1"/>
        </w:rPr>
        <w:t>Intel’s portfolio of intellectual property related to machine programming</w:t>
      </w:r>
      <w:r w:rsidR="00BB07F3" w:rsidRPr="007B65A4">
        <w:rPr>
          <w:color w:val="000000" w:themeColor="text1"/>
        </w:rPr>
        <w:t xml:space="preserve"> (MP)</w:t>
      </w:r>
      <w:r w:rsidR="00167CE3" w:rsidRPr="007B65A4">
        <w:rPr>
          <w:color w:val="000000" w:themeColor="text1"/>
        </w:rPr>
        <w:t>.</w:t>
      </w:r>
    </w:p>
    <w:p w14:paraId="14A12904" w14:textId="05AF3A8D" w:rsidR="00BC098E" w:rsidRPr="007B65A4" w:rsidRDefault="00BC098E" w:rsidP="00B0640F">
      <w:pPr>
        <w:spacing w:after="0" w:line="100" w:lineRule="atLeast"/>
        <w:rPr>
          <w:color w:val="000000" w:themeColor="text1"/>
        </w:rPr>
      </w:pPr>
    </w:p>
    <w:p w14:paraId="2376C784" w14:textId="2BD62DC2" w:rsidR="00793672" w:rsidRPr="007B65A4" w:rsidRDefault="00E3104B" w:rsidP="00002946">
      <w:pPr>
        <w:spacing w:after="0" w:line="100" w:lineRule="atLeast"/>
        <w:rPr>
          <w:color w:val="000000" w:themeColor="text1"/>
        </w:rPr>
      </w:pPr>
      <w:r w:rsidRPr="007B65A4">
        <w:rPr>
          <w:color w:val="000000" w:themeColor="text1"/>
        </w:rPr>
        <w:t>Much</w:t>
      </w:r>
      <w:r w:rsidR="00002946" w:rsidRPr="007B65A4">
        <w:rPr>
          <w:color w:val="000000" w:themeColor="text1"/>
        </w:rPr>
        <w:t xml:space="preserve"> research and engineering must be done before autonomous systems, like autonomous vehicles (AVs), can be fully realized. Contrary to some AV experts’ opinions, it is </w:t>
      </w:r>
      <w:proofErr w:type="spellStart"/>
      <w:r w:rsidR="00530689" w:rsidRPr="007B65A4">
        <w:rPr>
          <w:color w:val="000000" w:themeColor="text1"/>
        </w:rPr>
        <w:t>Gottschlich’s</w:t>
      </w:r>
      <w:proofErr w:type="spellEnd"/>
      <w:r w:rsidR="00530689" w:rsidRPr="007B65A4">
        <w:rPr>
          <w:color w:val="000000" w:themeColor="text1"/>
        </w:rPr>
        <w:t xml:space="preserve"> </w:t>
      </w:r>
      <w:r w:rsidR="00002946" w:rsidRPr="007B65A4">
        <w:rPr>
          <w:color w:val="000000" w:themeColor="text1"/>
        </w:rPr>
        <w:t xml:space="preserve">belief that anomaly detection must advance significantly before we will reach level 4+ autonomy. </w:t>
      </w:r>
      <w:r w:rsidR="00530689" w:rsidRPr="007B65A4">
        <w:rPr>
          <w:color w:val="000000" w:themeColor="text1"/>
        </w:rPr>
        <w:t>He</w:t>
      </w:r>
      <w:r w:rsidR="00002946" w:rsidRPr="007B65A4">
        <w:rPr>
          <w:color w:val="000000" w:themeColor="text1"/>
        </w:rPr>
        <w:t xml:space="preserve"> believes that the current state of the art is not nearly advanced enough to be used reliably and a level 3-only AV can put human lives at unnecessary risk. Sadly, this is partially why we have seen a rising number of tragic AV fatalities.  </w:t>
      </w:r>
    </w:p>
    <w:p w14:paraId="4E4D0E1C" w14:textId="77777777" w:rsidR="00793672" w:rsidRPr="00BF1C29" w:rsidRDefault="00793672" w:rsidP="00002946">
      <w:pPr>
        <w:spacing w:after="0" w:line="100" w:lineRule="atLeast"/>
        <w:rPr>
          <w:color w:val="000000" w:themeColor="text1"/>
        </w:rPr>
      </w:pPr>
    </w:p>
    <w:p w14:paraId="71BACCAE" w14:textId="0834E603" w:rsidR="00002946" w:rsidRPr="00BF1C29" w:rsidRDefault="00002946" w:rsidP="00002946">
      <w:pPr>
        <w:spacing w:after="0" w:line="100" w:lineRule="atLeast"/>
        <w:rPr>
          <w:color w:val="000000" w:themeColor="text1"/>
        </w:rPr>
      </w:pPr>
      <w:r w:rsidRPr="00BF1C29">
        <w:rPr>
          <w:color w:val="000000" w:themeColor="text1"/>
        </w:rPr>
        <w:t xml:space="preserve">To help address this problem, in December 2018, </w:t>
      </w:r>
      <w:proofErr w:type="spellStart"/>
      <w:r w:rsidR="00530689" w:rsidRPr="00BF1C29">
        <w:rPr>
          <w:color w:val="000000" w:themeColor="text1"/>
        </w:rPr>
        <w:t>Gottschlich</w:t>
      </w:r>
      <w:proofErr w:type="spellEnd"/>
      <w:r w:rsidR="00530689" w:rsidRPr="00BF1C29" w:rsidDel="00D403B2">
        <w:rPr>
          <w:color w:val="000000" w:themeColor="text1"/>
        </w:rPr>
        <w:t xml:space="preserve"> </w:t>
      </w:r>
      <w:r w:rsidR="00530689" w:rsidRPr="00BF1C29">
        <w:rPr>
          <w:color w:val="000000" w:themeColor="text1"/>
        </w:rPr>
        <w:t xml:space="preserve">et al. published a paper at </w:t>
      </w:r>
      <w:proofErr w:type="spellStart"/>
      <w:r w:rsidR="00530689" w:rsidRPr="00BF1C29">
        <w:rPr>
          <w:color w:val="000000" w:themeColor="text1"/>
        </w:rPr>
        <w:t>NeurIPS</w:t>
      </w:r>
      <w:proofErr w:type="spellEnd"/>
      <w:r w:rsidR="00530689" w:rsidRPr="00BF1C29">
        <w:rPr>
          <w:color w:val="000000" w:themeColor="text1"/>
        </w:rPr>
        <w:t xml:space="preserve"> ’18, entitled “Precision and Recall for Time Series” </w:t>
      </w:r>
      <w:r w:rsidR="00530689" w:rsidRPr="007C226B">
        <w:rPr>
          <w:color w:val="FF0000"/>
        </w:rPr>
        <w:t>[</w:t>
      </w:r>
      <w:r w:rsidR="007C226B">
        <w:rPr>
          <w:color w:val="FF0000"/>
        </w:rPr>
        <w:t xml:space="preserve">Link: </w:t>
      </w:r>
      <w:r w:rsidR="00530689" w:rsidRPr="007C226B">
        <w:rPr>
          <w:color w:val="FF0000"/>
        </w:rPr>
        <w:t xml:space="preserve">3] </w:t>
      </w:r>
      <w:r w:rsidR="00530689" w:rsidRPr="00BF1C29">
        <w:rPr>
          <w:color w:val="000000" w:themeColor="text1"/>
        </w:rPr>
        <w:t xml:space="preserve">which re-defined the core </w:t>
      </w:r>
      <w:r w:rsidRPr="00BF1C29">
        <w:rPr>
          <w:color w:val="000000" w:themeColor="text1"/>
        </w:rPr>
        <w:t xml:space="preserve">mathematical foundation for the field of AD so the detection systems built using this new foundation could be more reliable, especially in the context of time series. To that end, </w:t>
      </w:r>
      <w:proofErr w:type="spellStart"/>
      <w:r w:rsidR="00D87A65" w:rsidRPr="007B65A4">
        <w:rPr>
          <w:color w:val="000000" w:themeColor="text1"/>
        </w:rPr>
        <w:t>Gottschlich’s</w:t>
      </w:r>
      <w:proofErr w:type="spellEnd"/>
      <w:r w:rsidRPr="00BF1C29">
        <w:rPr>
          <w:color w:val="000000" w:themeColor="text1"/>
        </w:rPr>
        <w:t xml:space="preserve"> hope is that this work could be used to improve the general robustness of new AD systems and eventually save human lives. </w:t>
      </w:r>
      <w:r w:rsidR="00530689" w:rsidRPr="00BF1C29">
        <w:rPr>
          <w:color w:val="000000" w:themeColor="text1"/>
        </w:rPr>
        <w:t xml:space="preserve">To date, </w:t>
      </w:r>
      <w:r w:rsidR="00A93205" w:rsidRPr="00BF1C29">
        <w:rPr>
          <w:color w:val="000000" w:themeColor="text1"/>
        </w:rPr>
        <w:t>th</w:t>
      </w:r>
      <w:r w:rsidR="00A93205">
        <w:rPr>
          <w:color w:val="000000" w:themeColor="text1"/>
        </w:rPr>
        <w:t xml:space="preserve">is </w:t>
      </w:r>
      <w:r w:rsidR="00D73073" w:rsidRPr="00BF1C29">
        <w:rPr>
          <w:color w:val="000000" w:themeColor="text1"/>
        </w:rPr>
        <w:t>model</w:t>
      </w:r>
      <w:r w:rsidRPr="00BF1C29">
        <w:rPr>
          <w:color w:val="000000" w:themeColor="text1"/>
        </w:rPr>
        <w:t xml:space="preserve"> has already been adopted by BMW, Intel, and Stanford.</w:t>
      </w:r>
    </w:p>
    <w:p w14:paraId="2A0E2DCC" w14:textId="77777777" w:rsidR="00002946" w:rsidRPr="00BF1C29" w:rsidRDefault="00002946" w:rsidP="00B0640F">
      <w:pPr>
        <w:spacing w:after="0" w:line="100" w:lineRule="atLeast"/>
        <w:rPr>
          <w:color w:val="000000" w:themeColor="text1"/>
        </w:rPr>
      </w:pPr>
    </w:p>
    <w:p w14:paraId="739F49ED" w14:textId="7E737958" w:rsidR="000B1345" w:rsidRPr="00793672" w:rsidRDefault="00896FC2" w:rsidP="000B1345">
      <w:pPr>
        <w:spacing w:after="0" w:line="100" w:lineRule="atLeast"/>
        <w:rPr>
          <w:color w:val="FF0000"/>
        </w:rPr>
      </w:pPr>
      <w:r>
        <w:rPr>
          <w:color w:val="000000"/>
        </w:rPr>
        <w:t xml:space="preserve">In the same year, </w:t>
      </w:r>
      <w:proofErr w:type="spellStart"/>
      <w:r w:rsidR="00D403B2">
        <w:t>Gottschlich</w:t>
      </w:r>
      <w:proofErr w:type="spellEnd"/>
      <w:r w:rsidR="00B0640F">
        <w:t>, along with his fellow collaborators at MIT, published “The Three Pillars of Machine Programming</w:t>
      </w:r>
      <w:r w:rsidR="00002946">
        <w:t xml:space="preserve"> (MP)</w:t>
      </w:r>
      <w:r w:rsidR="00A93205">
        <w:t>,</w:t>
      </w:r>
      <w:r w:rsidR="00B0640F">
        <w:t>”</w:t>
      </w:r>
      <w:r w:rsidR="001B23D5">
        <w:t xml:space="preserve"> </w:t>
      </w:r>
      <w:r w:rsidR="000A23FA" w:rsidRPr="007C226B">
        <w:rPr>
          <w:color w:val="FF0000"/>
        </w:rPr>
        <w:t>[</w:t>
      </w:r>
      <w:r w:rsidR="007C226B">
        <w:rPr>
          <w:color w:val="FF0000"/>
        </w:rPr>
        <w:t xml:space="preserve">Link: </w:t>
      </w:r>
      <w:r w:rsidR="000A23FA" w:rsidRPr="007C226B">
        <w:rPr>
          <w:color w:val="FF0000"/>
        </w:rPr>
        <w:t>1</w:t>
      </w:r>
      <w:r w:rsidR="000A23FA" w:rsidRPr="00450699">
        <w:rPr>
          <w:color w:val="000000" w:themeColor="text1"/>
        </w:rPr>
        <w:t>]</w:t>
      </w:r>
      <w:r w:rsidR="00450699" w:rsidRPr="00450699">
        <w:rPr>
          <w:color w:val="000000" w:themeColor="text1"/>
        </w:rPr>
        <w:t xml:space="preserve"> detailing </w:t>
      </w:r>
      <w:r w:rsidR="00B0640F">
        <w:t>the ground-breaking efforts that are leading to significant advancements in software development productivity by partially or fully-automating software development tasks that are currently performed manually.</w:t>
      </w:r>
      <w:r w:rsidR="00C13F44">
        <w:t xml:space="preserve">  </w:t>
      </w:r>
      <w:r w:rsidR="00002946">
        <w:t xml:space="preserve">They </w:t>
      </w:r>
      <w:r w:rsidR="00002946" w:rsidRPr="00002946">
        <w:t xml:space="preserve">lay down a blueprint of how to fully unlock the power of MP </w:t>
      </w:r>
      <w:r w:rsidR="005146D1">
        <w:t>and</w:t>
      </w:r>
      <w:r w:rsidR="00002946" w:rsidRPr="00002946">
        <w:t xml:space="preserve"> </w:t>
      </w:r>
      <w:r w:rsidR="00A93205" w:rsidRPr="00002946">
        <w:t>provid</w:t>
      </w:r>
      <w:r w:rsidR="00A93205">
        <w:t>e</w:t>
      </w:r>
      <w:r w:rsidR="00A93205" w:rsidRPr="00002946">
        <w:t xml:space="preserve"> </w:t>
      </w:r>
      <w:r w:rsidR="00002946" w:rsidRPr="00002946">
        <w:t xml:space="preserve">a roadmap for its future evolution. </w:t>
      </w:r>
      <w:proofErr w:type="spellStart"/>
      <w:r w:rsidR="000B1345">
        <w:t>Gottschlich's</w:t>
      </w:r>
      <w:proofErr w:type="spellEnd"/>
      <w:r w:rsidR="000B1345">
        <w:t xml:space="preserve"> work in this area is significant because it is key to the strategic vision of several industry leaders (e.g., BMW, Amazon, Facebook, Microsoft). In fact, Facebook's creation of an AI-based tool to automate bug fixes in 2018 </w:t>
      </w:r>
      <w:r w:rsidR="000B1345" w:rsidRPr="007C226B">
        <w:rPr>
          <w:color w:val="FF0000"/>
        </w:rPr>
        <w:t>[</w:t>
      </w:r>
      <w:r w:rsidR="007C226B">
        <w:rPr>
          <w:color w:val="FF0000"/>
        </w:rPr>
        <w:t xml:space="preserve">Link: </w:t>
      </w:r>
      <w:r w:rsidR="000B1345" w:rsidRPr="007C226B">
        <w:rPr>
          <w:color w:val="FF0000"/>
        </w:rPr>
        <w:t xml:space="preserve">2] </w:t>
      </w:r>
      <w:r w:rsidR="000B1345">
        <w:t xml:space="preserve">is an example of the “Adaptation Pillar” that </w:t>
      </w:r>
      <w:proofErr w:type="spellStart"/>
      <w:r w:rsidR="000B1345">
        <w:t>Gottschlich</w:t>
      </w:r>
      <w:proofErr w:type="spellEnd"/>
      <w:r w:rsidR="000B1345">
        <w:t xml:space="preserve"> wrote about in his paper.  </w:t>
      </w:r>
    </w:p>
    <w:p w14:paraId="28CDE76F" w14:textId="7E345E05" w:rsidR="00002946" w:rsidRDefault="00002946" w:rsidP="000B1345">
      <w:pPr>
        <w:spacing w:after="0" w:line="100" w:lineRule="atLeast"/>
      </w:pPr>
    </w:p>
    <w:p w14:paraId="4919C4E6" w14:textId="3A84B264" w:rsidR="00B0640F" w:rsidRDefault="00B0640F" w:rsidP="00B0640F">
      <w:pPr>
        <w:spacing w:after="0" w:line="100" w:lineRule="atLeast"/>
      </w:pPr>
      <w:r>
        <w:rPr>
          <w:color w:val="000000"/>
        </w:rPr>
        <w:t xml:space="preserve">Recent advancements in ML-centric computational hardware (e.g., GPUs, distributed computing, neural processors, etc.), key algorithmic discoveries and techniques, and the vast amount of learning data now available are some of the reasons why interest in MP has exploded and why </w:t>
      </w:r>
      <w:proofErr w:type="spellStart"/>
      <w:r>
        <w:rPr>
          <w:color w:val="000000"/>
        </w:rPr>
        <w:t>Gottschlich</w:t>
      </w:r>
      <w:proofErr w:type="spellEnd"/>
      <w:r>
        <w:rPr>
          <w:color w:val="000000"/>
        </w:rPr>
        <w:t xml:space="preserve"> is fascinated with this field of research.</w:t>
      </w:r>
    </w:p>
    <w:p w14:paraId="7CA382FE" w14:textId="77777777" w:rsidR="00B0640F" w:rsidRDefault="00B0640F" w:rsidP="00B0640F">
      <w:pPr>
        <w:spacing w:after="0" w:line="100" w:lineRule="atLeast"/>
      </w:pPr>
    </w:p>
    <w:p w14:paraId="22419DD3" w14:textId="4BA54E21" w:rsidR="00B0640F" w:rsidRDefault="00B0640F" w:rsidP="00B0640F">
      <w:pPr>
        <w:spacing w:after="0" w:line="100" w:lineRule="atLeast"/>
      </w:pPr>
      <w:r>
        <w:t xml:space="preserve">In 2016, </w:t>
      </w:r>
      <w:r w:rsidR="00D403B2">
        <w:t xml:space="preserve">he </w:t>
      </w:r>
      <w:r>
        <w:t xml:space="preserve">co-founded the ACM Machine Learning and Programming Languages (MAPL) workshop, and </w:t>
      </w:r>
      <w:r w:rsidR="00A93205">
        <w:t xml:space="preserve">subsequently has </w:t>
      </w:r>
      <w:r>
        <w:t xml:space="preserve">been the </w:t>
      </w:r>
      <w:r w:rsidR="00426AFA">
        <w:t>chair</w:t>
      </w:r>
      <w:r>
        <w:t xml:space="preserve"> and </w:t>
      </w:r>
      <w:r w:rsidR="00426AFA">
        <w:t xml:space="preserve">the </w:t>
      </w:r>
      <w:r w:rsidR="00D403B2">
        <w:t>p</w:t>
      </w:r>
      <w:r>
        <w:t xml:space="preserve">rogram </w:t>
      </w:r>
      <w:r w:rsidR="00D403B2">
        <w:t>c</w:t>
      </w:r>
      <w:r>
        <w:t xml:space="preserve">hair of MAPL and TRANSACT. Previously, </w:t>
      </w:r>
      <w:proofErr w:type="spellStart"/>
      <w:r>
        <w:t>Gottschlich</w:t>
      </w:r>
      <w:proofErr w:type="spellEnd"/>
      <w:r>
        <w:t xml:space="preserve"> was the </w:t>
      </w:r>
      <w:r w:rsidR="00D403B2">
        <w:t>vice</w:t>
      </w:r>
      <w:r>
        <w:t>-</w:t>
      </w:r>
      <w:r w:rsidR="00D403B2">
        <w:t xml:space="preserve">chair </w:t>
      </w:r>
      <w:r>
        <w:t>of the C++ Standard Transactional Memory Working Group (SG5) during 2012</w:t>
      </w:r>
      <w:r w:rsidR="00D403B2">
        <w:t xml:space="preserve"> to </w:t>
      </w:r>
      <w:r>
        <w:t>2014.</w:t>
      </w:r>
    </w:p>
    <w:p w14:paraId="0C11C122" w14:textId="77777777" w:rsidR="00B0640F" w:rsidRDefault="00B0640F" w:rsidP="00B0640F">
      <w:pPr>
        <w:spacing w:after="0" w:line="100" w:lineRule="atLeast"/>
      </w:pPr>
    </w:p>
    <w:p w14:paraId="3A8A9C88" w14:textId="35E2A0B6" w:rsidR="00BC098E" w:rsidRDefault="00BC098E" w:rsidP="00956BBB">
      <w:proofErr w:type="spellStart"/>
      <w:r>
        <w:lastRenderedPageBreak/>
        <w:t>Gottschlich</w:t>
      </w:r>
      <w:proofErr w:type="spellEnd"/>
      <w:r>
        <w:t xml:space="preserve"> has led major projects and collaboration initiatives at some of America's top corporations, startups, and research working groups. </w:t>
      </w:r>
      <w:r w:rsidR="00956BBB" w:rsidRPr="00956BBB">
        <w:t xml:space="preserve">He oversees and guides several Intel-driven ML research projects at top universities </w:t>
      </w:r>
      <w:r w:rsidR="00976783">
        <w:t>such as</w:t>
      </w:r>
      <w:r w:rsidR="00956BBB" w:rsidRPr="00956BBB">
        <w:t xml:space="preserve"> Berkeley, Brown, MIT, Stanford, Texas A&amp;M, and </w:t>
      </w:r>
      <w:r w:rsidR="008974DD">
        <w:t xml:space="preserve">the </w:t>
      </w:r>
      <w:r w:rsidR="00956BBB" w:rsidRPr="00956BBB">
        <w:t xml:space="preserve">University of Washington. </w:t>
      </w:r>
      <w:r>
        <w:t>He has mentored some of the smartest minds at America's top universities to solve the problem of how to effectively build software for diverse hardware architectures.</w:t>
      </w:r>
    </w:p>
    <w:p w14:paraId="202AE2E9" w14:textId="386479D3" w:rsidR="00B0640F" w:rsidRDefault="001056E3" w:rsidP="00B0640F">
      <w:pPr>
        <w:spacing w:after="0" w:line="100" w:lineRule="atLeast"/>
      </w:pPr>
      <w:r w:rsidRPr="001056E3">
        <w:t xml:space="preserve">In the corporate realm, </w:t>
      </w:r>
      <w:proofErr w:type="spellStart"/>
      <w:r>
        <w:t>Gottschlich</w:t>
      </w:r>
      <w:proofErr w:type="spellEnd"/>
      <w:r w:rsidR="00BC098E">
        <w:t xml:space="preserve"> </w:t>
      </w:r>
      <w:r w:rsidR="00B0640F">
        <w:t xml:space="preserve">oversaw an industrial collaboration between Intel and BMW on anomaly detection for autonomous vehicles.  </w:t>
      </w:r>
      <w:proofErr w:type="spellStart"/>
      <w:r w:rsidR="00B0640F">
        <w:t>Gottschlich</w:t>
      </w:r>
      <w:proofErr w:type="spellEnd"/>
      <w:r w:rsidR="00B0640F">
        <w:t xml:space="preserve"> was previously the </w:t>
      </w:r>
      <w:r w:rsidR="00A93205">
        <w:t xml:space="preserve">director </w:t>
      </w:r>
      <w:r w:rsidR="00B0640F">
        <w:t xml:space="preserve">of </w:t>
      </w:r>
      <w:r w:rsidR="00A93205">
        <w:t xml:space="preserve">engineering </w:t>
      </w:r>
      <w:r w:rsidR="00B0640F">
        <w:t xml:space="preserve">at Machine Zone, where he oversaw the development of the popular video games, </w:t>
      </w:r>
      <w:r w:rsidR="00B0640F" w:rsidRPr="0053282B">
        <w:rPr>
          <w:i/>
          <w:iCs/>
        </w:rPr>
        <w:t>Mobile Strike</w:t>
      </w:r>
      <w:r w:rsidR="00B0640F">
        <w:t xml:space="preserve"> and </w:t>
      </w:r>
      <w:r w:rsidR="00B0640F" w:rsidRPr="0053282B">
        <w:rPr>
          <w:i/>
          <w:iCs/>
        </w:rPr>
        <w:t>Game of War</w:t>
      </w:r>
      <w:r w:rsidR="00B0640F">
        <w:t xml:space="preserve">.  </w:t>
      </w:r>
      <w:r w:rsidR="00F033A0">
        <w:t xml:space="preserve">He </w:t>
      </w:r>
      <w:r w:rsidR="00B0640F">
        <w:t xml:space="preserve">is also the CEO of </w:t>
      </w:r>
      <w:proofErr w:type="spellStart"/>
      <w:r w:rsidR="00B0640F">
        <w:t>Nodeka</w:t>
      </w:r>
      <w:proofErr w:type="spellEnd"/>
      <w:r w:rsidR="00B0640F">
        <w:t>, LLC, an online, multi-player software gaming company that he founded in 1999.</w:t>
      </w:r>
    </w:p>
    <w:p w14:paraId="284FC8E8" w14:textId="77777777" w:rsidR="00B0640F" w:rsidRDefault="00B0640F" w:rsidP="00B0640F">
      <w:pPr>
        <w:spacing w:after="0" w:line="100" w:lineRule="atLeast"/>
      </w:pPr>
    </w:p>
    <w:p w14:paraId="17DB31F8" w14:textId="346D92B7" w:rsidR="00B0640F" w:rsidRDefault="00B0640F" w:rsidP="00B0640F">
      <w:pPr>
        <w:spacing w:after="0" w:line="100" w:lineRule="atLeast"/>
      </w:pPr>
      <w:r>
        <w:t xml:space="preserve">On the research front, between 2015 and 2018, </w:t>
      </w:r>
      <w:proofErr w:type="spellStart"/>
      <w:r>
        <w:t>Gottschlich</w:t>
      </w:r>
      <w:proofErr w:type="spellEnd"/>
      <w:r>
        <w:t xml:space="preserve"> was awarded 20+ patents, with 50+ still pending. </w:t>
      </w:r>
      <w:r w:rsidR="00F033A0">
        <w:t xml:space="preserve">He </w:t>
      </w:r>
      <w:r>
        <w:t xml:space="preserve">also has 30+ peer-reviewed publications and has given 12+ presentations at conferences and seminars at </w:t>
      </w:r>
      <w:proofErr w:type="spellStart"/>
      <w:r>
        <w:t>BoostCon</w:t>
      </w:r>
      <w:proofErr w:type="spellEnd"/>
      <w:r>
        <w:t xml:space="preserve">, BMW, IBM Research, Penn, VMWare Research, etc. </w:t>
      </w:r>
      <w:r w:rsidR="00F033A0">
        <w:t xml:space="preserve">He </w:t>
      </w:r>
      <w:r>
        <w:t xml:space="preserve">won the “Best Presentation” </w:t>
      </w:r>
      <w:r w:rsidR="00F033A0">
        <w:t xml:space="preserve">award </w:t>
      </w:r>
      <w:r>
        <w:t xml:space="preserve">at several conferences (Intel SWPC 2016, CGO 2010, and Raytheon </w:t>
      </w:r>
      <w:proofErr w:type="spellStart"/>
      <w:r>
        <w:t>ISaC</w:t>
      </w:r>
      <w:proofErr w:type="spellEnd"/>
      <w:r>
        <w:t xml:space="preserve"> 2009).</w:t>
      </w:r>
    </w:p>
    <w:p w14:paraId="4F18A7B9" w14:textId="3969FB59" w:rsidR="00B0640F" w:rsidRDefault="00B0640F" w:rsidP="00B0640F">
      <w:pPr>
        <w:spacing w:after="0" w:line="100" w:lineRule="atLeast"/>
      </w:pPr>
    </w:p>
    <w:p w14:paraId="34DC7619" w14:textId="1BCE2751" w:rsidR="00BD3AC6" w:rsidRDefault="00BD3AC6" w:rsidP="00BC098E">
      <w:pPr>
        <w:spacing w:after="0" w:line="100" w:lineRule="atLeast"/>
        <w:rPr>
          <w:color w:val="000000"/>
        </w:rPr>
      </w:pPr>
      <w:proofErr w:type="spellStart"/>
      <w:r w:rsidRPr="00BD3AC6">
        <w:rPr>
          <w:color w:val="000000"/>
        </w:rPr>
        <w:t>Gottschlich</w:t>
      </w:r>
      <w:proofErr w:type="spellEnd"/>
      <w:r w:rsidRPr="00BD3AC6">
        <w:rPr>
          <w:color w:val="000000"/>
        </w:rPr>
        <w:t xml:space="preserve"> received his Ph.D. from the University of Colorado in Boulder, where he occasionally teaches a graduate-level course on neural networks. Last fall, at the University of Pennsylvania, he co-lectured a graduate-level course on anomaly detection for safe autonomy.  </w:t>
      </w:r>
    </w:p>
    <w:p w14:paraId="4EC70F63" w14:textId="45A63550" w:rsidR="00440AEA" w:rsidRDefault="00440AEA" w:rsidP="00BC098E">
      <w:pPr>
        <w:spacing w:after="0" w:line="100" w:lineRule="atLeast"/>
        <w:rPr>
          <w:color w:val="000000"/>
        </w:rPr>
      </w:pPr>
    </w:p>
    <w:p w14:paraId="14580A91" w14:textId="5ABF9C77" w:rsidR="00440AEA" w:rsidRPr="00440AEA" w:rsidRDefault="00440AEA" w:rsidP="00BC098E">
      <w:pPr>
        <w:spacing w:after="0" w:line="100" w:lineRule="atLeast"/>
        <w:rPr>
          <w:color w:val="FF0000"/>
        </w:rPr>
      </w:pPr>
      <w:r w:rsidRPr="00440AEA">
        <w:rPr>
          <w:color w:val="FF0000"/>
        </w:rPr>
        <w:t xml:space="preserve">[No CV will be attached, but a </w:t>
      </w:r>
      <w:r w:rsidR="00080BCC">
        <w:rPr>
          <w:b/>
          <w:color w:val="FF0000"/>
        </w:rPr>
        <w:t>WHITE PAPER</w:t>
      </w:r>
      <w:bookmarkStart w:id="0" w:name="_GoBack"/>
      <w:bookmarkEnd w:id="0"/>
      <w:r w:rsidRPr="00440AEA">
        <w:rPr>
          <w:color w:val="FF0000"/>
        </w:rPr>
        <w:t xml:space="preserve"> for the keynote talk here]</w:t>
      </w:r>
    </w:p>
    <w:p w14:paraId="31DC53EF" w14:textId="77777777" w:rsidR="00BC098E" w:rsidRDefault="00BC098E" w:rsidP="00B0640F">
      <w:pPr>
        <w:spacing w:after="0" w:line="100" w:lineRule="atLeast"/>
      </w:pPr>
    </w:p>
    <w:p w14:paraId="1DC225C0" w14:textId="50656F1E" w:rsidR="00817909" w:rsidRDefault="00B1634A" w:rsidP="00583405">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b/>
          <w:bCs/>
          <w:color w:val="FF0000"/>
        </w:rPr>
      </w:pPr>
      <w:r w:rsidRPr="0053282B">
        <w:rPr>
          <w:b/>
          <w:bCs/>
          <w:color w:val="FF0000"/>
        </w:rPr>
        <w:t>(</w:t>
      </w:r>
      <w:r w:rsidR="0076422D">
        <w:rPr>
          <w:b/>
          <w:bCs/>
          <w:color w:val="FF0000"/>
        </w:rPr>
        <w:t xml:space="preserve">“call-out” </w:t>
      </w:r>
      <w:r w:rsidRPr="0053282B">
        <w:rPr>
          <w:b/>
          <w:bCs/>
          <w:color w:val="FF0000"/>
        </w:rPr>
        <w:t>sidebar</w:t>
      </w:r>
      <w:r w:rsidR="00024328">
        <w:rPr>
          <w:b/>
          <w:bCs/>
          <w:color w:val="FF0000"/>
        </w:rPr>
        <w:t xml:space="preserve"> – on </w:t>
      </w:r>
      <w:r w:rsidR="00024328" w:rsidRPr="00024328">
        <w:rPr>
          <w:b/>
          <w:bCs/>
          <w:color w:val="FF0000"/>
        </w:rPr>
        <w:t>OUR INSIGHTS</w:t>
      </w:r>
      <w:r w:rsidR="00024328">
        <w:rPr>
          <w:b/>
          <w:bCs/>
          <w:color w:val="FF0000"/>
        </w:rPr>
        <w:t xml:space="preserve"> – need </w:t>
      </w:r>
      <w:r w:rsidR="00E157D3">
        <w:rPr>
          <w:b/>
          <w:bCs/>
          <w:color w:val="FF0000"/>
        </w:rPr>
        <w:t xml:space="preserve">THICK </w:t>
      </w:r>
      <w:r w:rsidR="00024328">
        <w:rPr>
          <w:b/>
          <w:bCs/>
          <w:color w:val="FF0000"/>
        </w:rPr>
        <w:t>border line</w:t>
      </w:r>
      <w:r w:rsidRPr="0053282B">
        <w:rPr>
          <w:b/>
          <w:bCs/>
          <w:color w:val="FF0000"/>
        </w:rPr>
        <w:t>)</w:t>
      </w:r>
    </w:p>
    <w:p w14:paraId="03D978F7" w14:textId="6C487046" w:rsidR="00F033A0" w:rsidRPr="00817909" w:rsidRDefault="00817909" w:rsidP="00583405">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b/>
          <w:color w:val="000000"/>
        </w:rPr>
      </w:pPr>
      <w:r w:rsidRPr="00817909">
        <w:rPr>
          <w:b/>
          <w:color w:val="FF0000"/>
        </w:rPr>
        <w:t>(First 2 words larger fonts)</w:t>
      </w:r>
      <w:r w:rsidR="00F033A0" w:rsidRPr="00817909">
        <w:rPr>
          <w:b/>
          <w:color w:val="000000"/>
        </w:rPr>
        <w:br/>
      </w:r>
    </w:p>
    <w:p w14:paraId="76E3592E" w14:textId="292F0D70" w:rsidR="00B00244" w:rsidRDefault="00B0640F" w:rsidP="00B00244">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color w:val="000000"/>
        </w:rPr>
      </w:pPr>
      <w:r w:rsidRPr="00817909">
        <w:rPr>
          <w:b/>
          <w:color w:val="000000"/>
          <w:sz w:val="44"/>
        </w:rPr>
        <w:t>PRECISE views</w:t>
      </w:r>
      <w:r w:rsidRPr="00817909">
        <w:rPr>
          <w:color w:val="000000"/>
          <w:sz w:val="44"/>
        </w:rPr>
        <w:t xml:space="preserve"> </w:t>
      </w:r>
      <w:proofErr w:type="spellStart"/>
      <w:r>
        <w:rPr>
          <w:color w:val="000000"/>
        </w:rPr>
        <w:t>Gottschlich</w:t>
      </w:r>
      <w:proofErr w:type="spellEnd"/>
      <w:r>
        <w:rPr>
          <w:color w:val="000000"/>
        </w:rPr>
        <w:t xml:space="preserve"> as a major influencer who is advancing the unification of academia and industry to collectively solve some of the most challenging </w:t>
      </w:r>
      <w:r w:rsidR="00F2601F">
        <w:rPr>
          <w:color w:val="000000"/>
        </w:rPr>
        <w:t xml:space="preserve">technical </w:t>
      </w:r>
      <w:r>
        <w:rPr>
          <w:color w:val="000000"/>
        </w:rPr>
        <w:t xml:space="preserve">issues.  </w:t>
      </w:r>
    </w:p>
    <w:p w14:paraId="4C3EE39E" w14:textId="77777777" w:rsidR="00B00244" w:rsidRPr="00B00244" w:rsidRDefault="00B00244" w:rsidP="00B00244">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color w:val="000000"/>
        </w:rPr>
      </w:pPr>
    </w:p>
    <w:p w14:paraId="2FE512E2" w14:textId="1606FEDD" w:rsidR="00B00244" w:rsidRDefault="00B00244" w:rsidP="00583405">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color w:val="000000"/>
        </w:rPr>
      </w:pPr>
      <w:proofErr w:type="spellStart"/>
      <w:r w:rsidRPr="00B00244">
        <w:rPr>
          <w:color w:val="000000"/>
        </w:rPr>
        <w:t>Gottschlich</w:t>
      </w:r>
      <w:proofErr w:type="spellEnd"/>
      <w:r w:rsidRPr="00B00244">
        <w:rPr>
          <w:color w:val="000000"/>
        </w:rPr>
        <w:t xml:space="preserve"> is at the spearpoint of intelligent safety critical systems. His early work focused on algorithms, parallel and distributed computing, computer architecture, embedded systems, software and hardware efficiency, C/C++ systems optimization, software programmability and productivity.  Where his contributions can be found in many modern computing and embedded systems</w:t>
      </w:r>
      <w:r>
        <w:rPr>
          <w:color w:val="000000"/>
        </w:rPr>
        <w:t>, m</w:t>
      </w:r>
      <w:r w:rsidRPr="00B00244">
        <w:rPr>
          <w:color w:val="000000"/>
        </w:rPr>
        <w:t xml:space="preserve">ore recently, </w:t>
      </w:r>
      <w:proofErr w:type="spellStart"/>
      <w:r w:rsidRPr="00B00244">
        <w:rPr>
          <w:color w:val="000000"/>
        </w:rPr>
        <w:t>Gottschlich</w:t>
      </w:r>
      <w:proofErr w:type="spellEnd"/>
      <w:r w:rsidRPr="00B00244">
        <w:rPr>
          <w:color w:val="000000"/>
        </w:rPr>
        <w:t xml:space="preserve"> has changed focus to intelligent systems (specifically autonomy) focusing on anomaly detection.  This is an active area of research, where Justin's work stands out as a gold standard.  One reason </w:t>
      </w:r>
      <w:r w:rsidR="00E21B47">
        <w:rPr>
          <w:color w:val="000000"/>
        </w:rPr>
        <w:t xml:space="preserve">his </w:t>
      </w:r>
      <w:r w:rsidRPr="00B00244">
        <w:rPr>
          <w:color w:val="000000"/>
        </w:rPr>
        <w:t xml:space="preserve">work stands out as being innovative and impactful stems from his underlying knowledge of physical systems and their implementation.  </w:t>
      </w:r>
    </w:p>
    <w:p w14:paraId="2C731EAA" w14:textId="77777777" w:rsidR="00E82762" w:rsidRPr="00664079" w:rsidRDefault="00E82762" w:rsidP="00583405">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color w:val="000000"/>
        </w:rPr>
      </w:pPr>
    </w:p>
    <w:p w14:paraId="0AE12F34" w14:textId="3777F850" w:rsidR="00F033A0" w:rsidRDefault="00F033A0" w:rsidP="00583405">
      <w:pPr>
        <w:pBdr>
          <w:top w:val="thinThickSmallGap" w:sz="24" w:space="1" w:color="auto"/>
          <w:left w:val="thinThickSmallGap" w:sz="24" w:space="4" w:color="auto"/>
          <w:bottom w:val="thickThinSmallGap" w:sz="24" w:space="1" w:color="auto"/>
          <w:right w:val="thickThinSmallGap" w:sz="24" w:space="4" w:color="auto"/>
        </w:pBdr>
        <w:spacing w:after="0" w:line="100" w:lineRule="atLeast"/>
      </w:pPr>
      <w:proofErr w:type="spellStart"/>
      <w:r w:rsidRPr="00664079">
        <w:t>Gottschlich</w:t>
      </w:r>
      <w:proofErr w:type="spellEnd"/>
      <w:r w:rsidRPr="00664079">
        <w:t xml:space="preserve"> constantly strives to leverage AI for the advancement and benefit of people and society. </w:t>
      </w:r>
      <w:r w:rsidR="00E21B47">
        <w:t>He</w:t>
      </w:r>
      <w:r w:rsidR="00E21B47" w:rsidRPr="00E21B47">
        <w:t xml:space="preserve"> represents a rare breed of researcher that has full-stack experience that enable him to see problems in ways other researchers can't.  Leveraging this foresight, </w:t>
      </w:r>
      <w:r w:rsidR="00291DCD">
        <w:t>Gottschlich</w:t>
      </w:r>
      <w:r w:rsidR="00E21B47" w:rsidRPr="00E21B47">
        <w:t xml:space="preserve"> has become a force multiplier in the assured machine learning community by coordinating with Intel to fund and actively participate in foundational and translative research focused on real-world problems plaguing artificial intelligence systems that we believe will be critical to advancing the next generation of safe intelligent systems.</w:t>
      </w:r>
    </w:p>
    <w:p w14:paraId="0EEF2EB7" w14:textId="77777777" w:rsidR="00F033A0" w:rsidRDefault="00F033A0" w:rsidP="00583405">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color w:val="000000"/>
        </w:rPr>
      </w:pPr>
    </w:p>
    <w:p w14:paraId="1FBFBB20" w14:textId="0595E835" w:rsidR="00664079" w:rsidRDefault="005E2F9A" w:rsidP="00583405">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color w:val="000000"/>
        </w:rPr>
      </w:pPr>
      <w:r w:rsidRPr="005E2F9A">
        <w:rPr>
          <w:color w:val="000000"/>
        </w:rPr>
        <w:lastRenderedPageBreak/>
        <w:t xml:space="preserve">PRECISE is truly honored to host </w:t>
      </w:r>
      <w:proofErr w:type="spellStart"/>
      <w:r w:rsidRPr="005E2F9A">
        <w:rPr>
          <w:color w:val="000000"/>
        </w:rPr>
        <w:t>Gottschlich</w:t>
      </w:r>
      <w:proofErr w:type="spellEnd"/>
      <w:r w:rsidRPr="005E2F9A">
        <w:rPr>
          <w:color w:val="000000"/>
        </w:rPr>
        <w:t xml:space="preserve"> as our keynote speaker for Industry Day 2019, and give him the spotlight and recognition that he </w:t>
      </w:r>
      <w:r w:rsidR="00F41935" w:rsidRPr="00F41935">
        <w:rPr>
          <w:color w:val="000000"/>
        </w:rPr>
        <w:t>aptly</w:t>
      </w:r>
      <w:r w:rsidRPr="005E2F9A">
        <w:rPr>
          <w:color w:val="000000"/>
        </w:rPr>
        <w:t xml:space="preserve"> deserves.</w:t>
      </w:r>
    </w:p>
    <w:p w14:paraId="1B3609E9" w14:textId="77777777" w:rsidR="005E2F9A" w:rsidRDefault="005E2F9A" w:rsidP="00583405">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color w:val="000000"/>
        </w:rPr>
      </w:pPr>
    </w:p>
    <w:p w14:paraId="4B65015F" w14:textId="77777777" w:rsidR="00457366" w:rsidRDefault="00457366" w:rsidP="00990859">
      <w:pPr>
        <w:spacing w:after="0" w:line="100" w:lineRule="atLeast"/>
        <w:rPr>
          <w:u w:val="single"/>
        </w:rPr>
      </w:pPr>
    </w:p>
    <w:p w14:paraId="5C6B3047" w14:textId="77777777" w:rsidR="006A23D6" w:rsidRPr="00EE7B10" w:rsidRDefault="001B23D5" w:rsidP="002B5BC5">
      <w:pPr>
        <w:spacing w:after="0" w:line="240" w:lineRule="auto"/>
      </w:pPr>
      <w:r w:rsidRPr="00EE7B10">
        <w:rPr>
          <w:u w:val="single"/>
        </w:rPr>
        <w:t>References</w:t>
      </w:r>
      <w:r w:rsidR="006A23D6" w:rsidRPr="00EE7B10">
        <w:t xml:space="preserve">:  </w:t>
      </w:r>
    </w:p>
    <w:p w14:paraId="1728034A" w14:textId="77777777" w:rsidR="00793B35" w:rsidRPr="00EE7B10" w:rsidRDefault="000A23FA" w:rsidP="002B5BC5">
      <w:pPr>
        <w:spacing w:after="0" w:line="240" w:lineRule="auto"/>
      </w:pPr>
      <w:r w:rsidRPr="00EE7B10">
        <w:t xml:space="preserve">[1] </w:t>
      </w:r>
      <w:hyperlink r:id="rId5" w:history="1">
        <w:r w:rsidRPr="00EE7B10">
          <w:rPr>
            <w:rStyle w:val="Hyperlink"/>
            <w:color w:val="auto"/>
          </w:rPr>
          <w:t>https://drive.google.com/file/d/1FvztwHyfgmrPMdE0lkTLidnhjl2wHCrm/view</w:t>
        </w:r>
      </w:hyperlink>
    </w:p>
    <w:p w14:paraId="7512EC25" w14:textId="77777777" w:rsidR="00CE6817" w:rsidRPr="00EE7B10" w:rsidRDefault="00CE6817" w:rsidP="00CE6817">
      <w:pPr>
        <w:spacing w:after="0" w:line="240" w:lineRule="auto"/>
      </w:pPr>
      <w:r w:rsidRPr="00EE7B10">
        <w:t xml:space="preserve">[2] </w:t>
      </w:r>
      <w:hyperlink r:id="rId6" w:history="1">
        <w:r w:rsidRPr="00EE7B10">
          <w:rPr>
            <w:rStyle w:val="Hyperlink"/>
            <w:color w:val="auto"/>
          </w:rPr>
          <w:t>https://siliconangle.com/2018/09/13/facebook-created-ai-based-tool-automate-bug-fixes/</w:t>
        </w:r>
      </w:hyperlink>
    </w:p>
    <w:p w14:paraId="71FA4578" w14:textId="77777777" w:rsidR="00793B35" w:rsidRPr="00EE7B10" w:rsidRDefault="000A23FA" w:rsidP="002B5BC5">
      <w:pPr>
        <w:spacing w:after="0" w:line="240" w:lineRule="auto"/>
      </w:pPr>
      <w:r w:rsidRPr="00EE7B10">
        <w:t>[</w:t>
      </w:r>
      <w:r w:rsidR="00CE6817" w:rsidRPr="00EE7B10">
        <w:t>3</w:t>
      </w:r>
      <w:r w:rsidRPr="00EE7B10">
        <w:t xml:space="preserve">] </w:t>
      </w:r>
      <w:hyperlink r:id="rId7" w:history="1">
        <w:r w:rsidR="001B23D5" w:rsidRPr="00EE7B10">
          <w:rPr>
            <w:rStyle w:val="Hyperlink"/>
            <w:color w:val="auto"/>
          </w:rPr>
          <w:t>http://papers.nips.cc/paper/7462-precision-and-recall-for-time-series.pdf</w:t>
        </w:r>
      </w:hyperlink>
    </w:p>
    <w:p w14:paraId="2947FA84" w14:textId="77777777" w:rsidR="001B23D5" w:rsidRDefault="001B23D5" w:rsidP="002B5BC5">
      <w:pPr>
        <w:spacing w:after="0" w:line="240" w:lineRule="auto"/>
        <w:rPr>
          <w:color w:val="FF0000"/>
        </w:rPr>
      </w:pPr>
    </w:p>
    <w:sectPr w:rsidR="001B2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5AC"/>
    <w:rsid w:val="00002946"/>
    <w:rsid w:val="00024328"/>
    <w:rsid w:val="00024CCE"/>
    <w:rsid w:val="0005622F"/>
    <w:rsid w:val="00080BCC"/>
    <w:rsid w:val="000A23FA"/>
    <w:rsid w:val="000B1345"/>
    <w:rsid w:val="000C082D"/>
    <w:rsid w:val="000C7019"/>
    <w:rsid w:val="000E34A8"/>
    <w:rsid w:val="001056E3"/>
    <w:rsid w:val="00141D64"/>
    <w:rsid w:val="00164A91"/>
    <w:rsid w:val="00167CE3"/>
    <w:rsid w:val="001B23D5"/>
    <w:rsid w:val="001B73B2"/>
    <w:rsid w:val="00212013"/>
    <w:rsid w:val="00243AC1"/>
    <w:rsid w:val="002566D1"/>
    <w:rsid w:val="00291DCD"/>
    <w:rsid w:val="002B5BC5"/>
    <w:rsid w:val="002B7A8E"/>
    <w:rsid w:val="002E4F5A"/>
    <w:rsid w:val="002E55B3"/>
    <w:rsid w:val="00324D9B"/>
    <w:rsid w:val="003503E2"/>
    <w:rsid w:val="003A497F"/>
    <w:rsid w:val="003C3EC8"/>
    <w:rsid w:val="003E1B09"/>
    <w:rsid w:val="003E3B02"/>
    <w:rsid w:val="003F0093"/>
    <w:rsid w:val="00426AFA"/>
    <w:rsid w:val="00431B70"/>
    <w:rsid w:val="004344A0"/>
    <w:rsid w:val="00440AEA"/>
    <w:rsid w:val="00450699"/>
    <w:rsid w:val="0045375D"/>
    <w:rsid w:val="00457366"/>
    <w:rsid w:val="004730B4"/>
    <w:rsid w:val="0048435F"/>
    <w:rsid w:val="004A049A"/>
    <w:rsid w:val="004C2CFE"/>
    <w:rsid w:val="004D2504"/>
    <w:rsid w:val="004E1D32"/>
    <w:rsid w:val="005146D1"/>
    <w:rsid w:val="00530689"/>
    <w:rsid w:val="0053282B"/>
    <w:rsid w:val="00583405"/>
    <w:rsid w:val="005D034D"/>
    <w:rsid w:val="005D7176"/>
    <w:rsid w:val="005E2F9A"/>
    <w:rsid w:val="005E3384"/>
    <w:rsid w:val="00640DF3"/>
    <w:rsid w:val="00664079"/>
    <w:rsid w:val="00687EE9"/>
    <w:rsid w:val="006926DB"/>
    <w:rsid w:val="006A23D6"/>
    <w:rsid w:val="006C1456"/>
    <w:rsid w:val="006C1927"/>
    <w:rsid w:val="006F4E7C"/>
    <w:rsid w:val="00707BCA"/>
    <w:rsid w:val="00716F72"/>
    <w:rsid w:val="00745576"/>
    <w:rsid w:val="0076422D"/>
    <w:rsid w:val="00793672"/>
    <w:rsid w:val="00793B35"/>
    <w:rsid w:val="007A6BE7"/>
    <w:rsid w:val="007B65A4"/>
    <w:rsid w:val="007B7340"/>
    <w:rsid w:val="007B7838"/>
    <w:rsid w:val="007C226B"/>
    <w:rsid w:val="007F02C8"/>
    <w:rsid w:val="007F1ED3"/>
    <w:rsid w:val="00810F7A"/>
    <w:rsid w:val="00817909"/>
    <w:rsid w:val="00862361"/>
    <w:rsid w:val="00874A73"/>
    <w:rsid w:val="00895CB5"/>
    <w:rsid w:val="00896FC2"/>
    <w:rsid w:val="008974DD"/>
    <w:rsid w:val="00907C6E"/>
    <w:rsid w:val="00923DC6"/>
    <w:rsid w:val="00956BBB"/>
    <w:rsid w:val="00972EE5"/>
    <w:rsid w:val="00974430"/>
    <w:rsid w:val="00976783"/>
    <w:rsid w:val="00990859"/>
    <w:rsid w:val="00997C78"/>
    <w:rsid w:val="009C1253"/>
    <w:rsid w:val="009C1455"/>
    <w:rsid w:val="009C3B08"/>
    <w:rsid w:val="009D0F30"/>
    <w:rsid w:val="009E28D5"/>
    <w:rsid w:val="00A11798"/>
    <w:rsid w:val="00A3298F"/>
    <w:rsid w:val="00A73646"/>
    <w:rsid w:val="00A73B34"/>
    <w:rsid w:val="00A92B71"/>
    <w:rsid w:val="00A93205"/>
    <w:rsid w:val="00AB32FF"/>
    <w:rsid w:val="00B00244"/>
    <w:rsid w:val="00B0640F"/>
    <w:rsid w:val="00B1634A"/>
    <w:rsid w:val="00B20A2E"/>
    <w:rsid w:val="00B80523"/>
    <w:rsid w:val="00B84EEF"/>
    <w:rsid w:val="00B960F2"/>
    <w:rsid w:val="00BB07F3"/>
    <w:rsid w:val="00BB2307"/>
    <w:rsid w:val="00BC098E"/>
    <w:rsid w:val="00BD3AC6"/>
    <w:rsid w:val="00BE7E61"/>
    <w:rsid w:val="00BF0233"/>
    <w:rsid w:val="00BF1C29"/>
    <w:rsid w:val="00C042B9"/>
    <w:rsid w:val="00C13F44"/>
    <w:rsid w:val="00C2363D"/>
    <w:rsid w:val="00C26B26"/>
    <w:rsid w:val="00C34B3B"/>
    <w:rsid w:val="00C72804"/>
    <w:rsid w:val="00CD268C"/>
    <w:rsid w:val="00CE6817"/>
    <w:rsid w:val="00D04E0D"/>
    <w:rsid w:val="00D370AC"/>
    <w:rsid w:val="00D403B2"/>
    <w:rsid w:val="00D44B52"/>
    <w:rsid w:val="00D47D12"/>
    <w:rsid w:val="00D73073"/>
    <w:rsid w:val="00D8637B"/>
    <w:rsid w:val="00D87A65"/>
    <w:rsid w:val="00DA23E2"/>
    <w:rsid w:val="00DB7634"/>
    <w:rsid w:val="00DD720C"/>
    <w:rsid w:val="00DE2566"/>
    <w:rsid w:val="00E157D3"/>
    <w:rsid w:val="00E21B47"/>
    <w:rsid w:val="00E3104B"/>
    <w:rsid w:val="00E82762"/>
    <w:rsid w:val="00E864B7"/>
    <w:rsid w:val="00EC25AC"/>
    <w:rsid w:val="00EE7B10"/>
    <w:rsid w:val="00F033A0"/>
    <w:rsid w:val="00F2601F"/>
    <w:rsid w:val="00F41935"/>
    <w:rsid w:val="00F53C8A"/>
    <w:rsid w:val="00F9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D400"/>
  <w15:chartTrackingRefBased/>
  <w15:docId w15:val="{33F72260-83AB-45E0-8D86-17FB2240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B35"/>
    <w:rPr>
      <w:color w:val="0563C1" w:themeColor="hyperlink"/>
      <w:u w:val="single"/>
    </w:rPr>
  </w:style>
  <w:style w:type="character" w:customStyle="1" w:styleId="UnresolvedMention1">
    <w:name w:val="Unresolved Mention1"/>
    <w:basedOn w:val="DefaultParagraphFont"/>
    <w:uiPriority w:val="99"/>
    <w:semiHidden/>
    <w:unhideWhenUsed/>
    <w:rsid w:val="00793B35"/>
    <w:rPr>
      <w:color w:val="605E5C"/>
      <w:shd w:val="clear" w:color="auto" w:fill="E1DFDD"/>
    </w:rPr>
  </w:style>
  <w:style w:type="character" w:styleId="CommentReference">
    <w:name w:val="annotation reference"/>
    <w:basedOn w:val="DefaultParagraphFont"/>
    <w:uiPriority w:val="99"/>
    <w:semiHidden/>
    <w:unhideWhenUsed/>
    <w:rsid w:val="00D403B2"/>
    <w:rPr>
      <w:sz w:val="16"/>
      <w:szCs w:val="16"/>
    </w:rPr>
  </w:style>
  <w:style w:type="paragraph" w:styleId="CommentText">
    <w:name w:val="annotation text"/>
    <w:basedOn w:val="Normal"/>
    <w:link w:val="CommentTextChar"/>
    <w:uiPriority w:val="99"/>
    <w:semiHidden/>
    <w:unhideWhenUsed/>
    <w:rsid w:val="00D403B2"/>
    <w:pPr>
      <w:spacing w:line="240" w:lineRule="auto"/>
    </w:pPr>
    <w:rPr>
      <w:sz w:val="20"/>
      <w:szCs w:val="20"/>
    </w:rPr>
  </w:style>
  <w:style w:type="character" w:customStyle="1" w:styleId="CommentTextChar">
    <w:name w:val="Comment Text Char"/>
    <w:basedOn w:val="DefaultParagraphFont"/>
    <w:link w:val="CommentText"/>
    <w:uiPriority w:val="99"/>
    <w:semiHidden/>
    <w:rsid w:val="00D403B2"/>
    <w:rPr>
      <w:sz w:val="20"/>
      <w:szCs w:val="20"/>
    </w:rPr>
  </w:style>
  <w:style w:type="paragraph" w:styleId="CommentSubject">
    <w:name w:val="annotation subject"/>
    <w:basedOn w:val="CommentText"/>
    <w:next w:val="CommentText"/>
    <w:link w:val="CommentSubjectChar"/>
    <w:uiPriority w:val="99"/>
    <w:semiHidden/>
    <w:unhideWhenUsed/>
    <w:rsid w:val="00D403B2"/>
    <w:rPr>
      <w:b/>
      <w:bCs/>
    </w:rPr>
  </w:style>
  <w:style w:type="character" w:customStyle="1" w:styleId="CommentSubjectChar">
    <w:name w:val="Comment Subject Char"/>
    <w:basedOn w:val="CommentTextChar"/>
    <w:link w:val="CommentSubject"/>
    <w:uiPriority w:val="99"/>
    <w:semiHidden/>
    <w:rsid w:val="00D403B2"/>
    <w:rPr>
      <w:b/>
      <w:bCs/>
      <w:sz w:val="20"/>
      <w:szCs w:val="20"/>
    </w:rPr>
  </w:style>
  <w:style w:type="paragraph" w:styleId="BalloonText">
    <w:name w:val="Balloon Text"/>
    <w:basedOn w:val="Normal"/>
    <w:link w:val="BalloonTextChar"/>
    <w:uiPriority w:val="99"/>
    <w:semiHidden/>
    <w:unhideWhenUsed/>
    <w:rsid w:val="00D403B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03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pers.nips.cc/paper/7462-precision-and-recall-for-time-series.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iliconangle.com/2018/09/13/facebook-created-ai-based-tool-automate-bug-fixes/" TargetMode="External"/><Relationship Id="rId5" Type="http://schemas.openxmlformats.org/officeDocument/2006/relationships/hyperlink" Target="https://drive.google.com/file/d/1FvztwHyfgmrPMdE0lkTLidnhjl2wHCrm/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3DFC8-EF91-4885-8054-7BE3F67C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WAI-PING NG</dc:creator>
  <cp:keywords/>
  <dc:description/>
  <cp:lastModifiedBy>WAI-PING NG</cp:lastModifiedBy>
  <cp:revision>11</cp:revision>
  <dcterms:created xsi:type="dcterms:W3CDTF">2019-06-18T19:25:00Z</dcterms:created>
  <dcterms:modified xsi:type="dcterms:W3CDTF">2019-06-20T22:09:00Z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201b1ba6-74e9-4d5e-9577-8d25c353825e</vt:lpwstr>
  </property>
  <property fmtid="{D5CDD505-2E9C-101B-9397-08002B2CF9AE}" pid="3" name="CTPClassification">
    <vt:lpwstr>CTP_NT</vt:lpwstr>
  </property>
</Properties>
</file>