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6A101" w14:textId="36C7F440" w:rsidR="00BB5E98" w:rsidRPr="00BB5E98" w:rsidRDefault="00433695" w:rsidP="00BB5E98">
      <w:pPr>
        <w:pStyle w:val="Heading1"/>
        <w:rPr>
          <w:b/>
          <w:bCs/>
        </w:rPr>
      </w:pPr>
      <w:proofErr w:type="spellStart"/>
      <w:r w:rsidRPr="00433695">
        <w:rPr>
          <w:b/>
          <w:bCs/>
        </w:rPr>
        <w:t>LightDepth</w:t>
      </w:r>
      <w:proofErr w:type="spellEnd"/>
      <w:r w:rsidRPr="00433695">
        <w:rPr>
          <w:b/>
          <w:bCs/>
        </w:rPr>
        <w:t>: Lightweight Monocular Depth Estimation</w:t>
      </w:r>
    </w:p>
    <w:p w14:paraId="243C2940" w14:textId="77777777" w:rsidR="00BB5E98" w:rsidRPr="00BB5E98" w:rsidRDefault="00BB5E98" w:rsidP="00BB5E98">
      <w:pPr>
        <w:pStyle w:val="Heading2"/>
        <w:rPr>
          <w:b/>
          <w:bCs/>
        </w:rPr>
      </w:pPr>
      <w:r w:rsidRPr="00BB5E98">
        <w:rPr>
          <w:b/>
          <w:bCs/>
        </w:rPr>
        <w:t>CS 7180 Advanced Perception Project Report</w:t>
      </w:r>
    </w:p>
    <w:p w14:paraId="0A0438EC" w14:textId="5712F651" w:rsidR="00110E4A" w:rsidRDefault="00BB5E98" w:rsidP="00BB5E98">
      <w:pPr>
        <w:pStyle w:val="Subtitle"/>
      </w:pPr>
      <w:r w:rsidRPr="00BB5E98">
        <w:rPr>
          <w:b/>
          <w:bCs/>
        </w:rPr>
        <w:t>Author:</w:t>
      </w:r>
      <w:r w:rsidRPr="00BB5E98">
        <w:t> Sukhrobbek Ilyosbekov</w:t>
      </w:r>
      <w:r w:rsidRPr="00BB5E98">
        <w:br/>
      </w:r>
      <w:r w:rsidRPr="00BB5E98">
        <w:rPr>
          <w:b/>
          <w:bCs/>
        </w:rPr>
        <w:t>Date:</w:t>
      </w:r>
      <w:r w:rsidRPr="00BB5E98">
        <w:t> </w:t>
      </w:r>
      <w:r w:rsidR="00433695">
        <w:t>October</w:t>
      </w:r>
      <w:r w:rsidR="003C02CE">
        <w:t xml:space="preserve"> </w:t>
      </w:r>
      <w:r w:rsidR="00433695">
        <w:t>17</w:t>
      </w:r>
      <w:r>
        <w:t xml:space="preserve">, </w:t>
      </w:r>
      <w:r w:rsidRPr="00BB5E98">
        <w:t>2025</w:t>
      </w:r>
    </w:p>
    <w:p w14:paraId="2E0F351A" w14:textId="77777777" w:rsidR="00BB5E98" w:rsidRPr="00BB5E98" w:rsidRDefault="00BB5E98" w:rsidP="00BB5E98"/>
    <w:p w14:paraId="764135E2" w14:textId="2191CE48" w:rsidR="00BB5E98" w:rsidRPr="00377EEB" w:rsidRDefault="00BB5E98" w:rsidP="00300558">
      <w:pPr>
        <w:pStyle w:val="Heading2"/>
        <w:rPr>
          <w:b/>
          <w:bCs/>
        </w:rPr>
      </w:pPr>
      <w:r w:rsidRPr="00377EEB">
        <w:rPr>
          <w:b/>
          <w:bCs/>
        </w:rPr>
        <w:t>Abstract</w:t>
      </w:r>
    </w:p>
    <w:p w14:paraId="2C4A826F" w14:textId="4933A2B6" w:rsidR="00BB5E98" w:rsidRPr="00433695" w:rsidRDefault="00433695" w:rsidP="00BB5E98">
      <w:pPr>
        <w:rPr>
          <w:i/>
          <w:iCs/>
        </w:rPr>
      </w:pPr>
      <w:r w:rsidRPr="00433695">
        <w:rPr>
          <w:i/>
          <w:iCs/>
        </w:rPr>
        <w:t xml:space="preserve">This project presents </w:t>
      </w:r>
      <w:proofErr w:type="spellStart"/>
      <w:r w:rsidRPr="00433695">
        <w:rPr>
          <w:i/>
          <w:iCs/>
        </w:rPr>
        <w:t>LightDepth</w:t>
      </w:r>
      <w:proofErr w:type="spellEnd"/>
      <w:r w:rsidRPr="00433695">
        <w:rPr>
          <w:i/>
          <w:iCs/>
        </w:rPr>
        <w:t>, a</w:t>
      </w:r>
      <w:r w:rsidR="00BD474B">
        <w:rPr>
          <w:i/>
          <w:iCs/>
        </w:rPr>
        <w:t xml:space="preserve"> simple</w:t>
      </w:r>
      <w:r w:rsidRPr="00433695">
        <w:rPr>
          <w:i/>
          <w:iCs/>
        </w:rPr>
        <w:t xml:space="preserve"> lightweight monocular depth estimation model </w:t>
      </w:r>
      <w:r w:rsidR="00BD474B">
        <w:rPr>
          <w:i/>
          <w:iCs/>
        </w:rPr>
        <w:t>i</w:t>
      </w:r>
      <w:r w:rsidRPr="00433695">
        <w:rPr>
          <w:i/>
          <w:iCs/>
        </w:rPr>
        <w:t xml:space="preserve">nspired by Depth Anything V2, </w:t>
      </w:r>
      <w:proofErr w:type="spellStart"/>
      <w:r w:rsidRPr="00433695">
        <w:rPr>
          <w:i/>
          <w:iCs/>
        </w:rPr>
        <w:t>LightDepth</w:t>
      </w:r>
      <w:proofErr w:type="spellEnd"/>
      <w:r w:rsidRPr="00433695">
        <w:rPr>
          <w:i/>
          <w:iCs/>
        </w:rPr>
        <w:t xml:space="preserve"> implements a simplified encoder-decoder architecture using ResNet18 as the backbone, achieving competitive performance with significantly fewer parameters (14.3M vs 24.8M). The model was trained on the NYU Depth V2 dataset using L1 loss with automatic mixed precision training. Evaluation results demonstrate that </w:t>
      </w:r>
      <w:proofErr w:type="spellStart"/>
      <w:r w:rsidRPr="00433695">
        <w:rPr>
          <w:i/>
          <w:iCs/>
        </w:rPr>
        <w:t>LightDepth</w:t>
      </w:r>
      <w:proofErr w:type="spellEnd"/>
      <w:r w:rsidRPr="00433695">
        <w:rPr>
          <w:i/>
          <w:iCs/>
        </w:rPr>
        <w:t xml:space="preserve"> achieves an RMSE of 2.948 meters on the test set, comparable to the more complex Depth Anything V2 model (RMSE: 2.64</w:t>
      </w:r>
      <w:r w:rsidR="00BD474B">
        <w:rPr>
          <w:i/>
          <w:iCs/>
        </w:rPr>
        <w:t>5</w:t>
      </w:r>
      <w:r w:rsidRPr="00433695">
        <w:rPr>
          <w:i/>
          <w:iCs/>
        </w:rPr>
        <w:t xml:space="preserve">), while maintaining a 42% reduction in model parameters. The project successfully demonstrates that effective depth estimation can be achieved with simpler architecture, making it more accessible for resource-constrained </w:t>
      </w:r>
      <w:r w:rsidR="00564D22">
        <w:rPr>
          <w:i/>
          <w:iCs/>
        </w:rPr>
        <w:t>devices</w:t>
      </w:r>
      <w:r w:rsidR="00BB5E98" w:rsidRPr="00BB5E98">
        <w:rPr>
          <w:i/>
          <w:iCs/>
        </w:rPr>
        <w:t>.</w:t>
      </w:r>
    </w:p>
    <w:p w14:paraId="1BB42C12" w14:textId="77777777" w:rsidR="00BB5E98" w:rsidRDefault="00BB5E98" w:rsidP="00BB5E98"/>
    <w:p w14:paraId="44FE0348" w14:textId="77777777" w:rsidR="00BB5E98" w:rsidRPr="00377EEB" w:rsidRDefault="00BB5E98" w:rsidP="00300558">
      <w:pPr>
        <w:pStyle w:val="Heading2"/>
        <w:rPr>
          <w:b/>
          <w:bCs/>
        </w:rPr>
      </w:pPr>
      <w:r w:rsidRPr="00377EEB">
        <w:rPr>
          <w:b/>
          <w:bCs/>
        </w:rPr>
        <w:t>Introduction and Prior Work</w:t>
      </w:r>
    </w:p>
    <w:p w14:paraId="455D2034" w14:textId="76021E6F" w:rsidR="00BB5E98" w:rsidRDefault="00762AEF" w:rsidP="00BB5E98">
      <w:r w:rsidRPr="00762AEF">
        <w:t xml:space="preserve">Monocular depth estimation - predicting the 3D structure of a scene from a single RGB image - is a </w:t>
      </w:r>
      <w:r>
        <w:t>one of the core</w:t>
      </w:r>
      <w:r w:rsidRPr="00762AEF">
        <w:t xml:space="preserve"> problems in computer vision with applications in robotics, autonomous driving, augmented reality, and 3D scene reconstruction.</w:t>
      </w:r>
      <w:r>
        <w:t xml:space="preserve"> </w:t>
      </w:r>
      <w:r w:rsidRPr="00762AEF">
        <w:t xml:space="preserve">This project was inspired by </w:t>
      </w:r>
      <w:r w:rsidRPr="00762AEF">
        <w:rPr>
          <w:b/>
          <w:bCs/>
        </w:rPr>
        <w:t>Depth Anything V2</w:t>
      </w:r>
      <w:r w:rsidRPr="00762AEF">
        <w:t xml:space="preserve"> (Yang et al., 2024), a state-of-the-art monocular depth estimation model that achieves robust generalization across diverse scenes</w:t>
      </w:r>
      <w:r>
        <w:t>.</w:t>
      </w:r>
    </w:p>
    <w:p w14:paraId="53FAEB42" w14:textId="06247AC0" w:rsidR="00BB5E98" w:rsidRDefault="00762AEF" w:rsidP="00BB5E98">
      <w:proofErr w:type="spellStart"/>
      <w:r>
        <w:t>LightDepth</w:t>
      </w:r>
      <w:proofErr w:type="spellEnd"/>
      <w:r>
        <w:t xml:space="preserve"> is a lightweight depth estimation model</w:t>
      </w:r>
      <w:r w:rsidR="00060E47" w:rsidRPr="00060E47">
        <w:t>.</w:t>
      </w:r>
      <w:r w:rsidR="0033268A">
        <w:t xml:space="preserve"> </w:t>
      </w:r>
      <w:r w:rsidR="0033268A" w:rsidRPr="0033268A">
        <w:t xml:space="preserve">While Depth Anything V2 demonstrates impressive performance, its complex architecture can be challenging for learning about depth estimation. </w:t>
      </w:r>
      <w:proofErr w:type="spellStart"/>
      <w:r w:rsidR="0033268A" w:rsidRPr="0033268A">
        <w:t>LightDepth</w:t>
      </w:r>
      <w:proofErr w:type="spellEnd"/>
      <w:r w:rsidR="0033268A" w:rsidRPr="0033268A">
        <w:t xml:space="preserve"> addresses this by providing a simplified, easy-to-understand implementation that captures the core concepts of monocular depth estimation without the overwhelming complexity of state-of-the-art models. By using a straightforward encoder-decoder structure with fewer components and clearer code organization, </w:t>
      </w:r>
      <w:proofErr w:type="spellStart"/>
      <w:r w:rsidR="0033268A" w:rsidRPr="0033268A">
        <w:t>LightDepth</w:t>
      </w:r>
      <w:proofErr w:type="spellEnd"/>
      <w:r w:rsidR="0033268A" w:rsidRPr="0033268A">
        <w:t xml:space="preserve"> serves as an educational </w:t>
      </w:r>
      <w:r w:rsidR="00F22089">
        <w:t>project</w:t>
      </w:r>
      <w:r w:rsidR="0033268A" w:rsidRPr="0033268A">
        <w:t xml:space="preserve"> for understanding how depth estimation networks work.</w:t>
      </w:r>
    </w:p>
    <w:p w14:paraId="3FE2DC25" w14:textId="3904A1E3" w:rsidR="00943A28" w:rsidRPr="00377EEB" w:rsidRDefault="00943A28" w:rsidP="00300558">
      <w:pPr>
        <w:pStyle w:val="Heading2"/>
        <w:rPr>
          <w:b/>
          <w:bCs/>
        </w:rPr>
      </w:pPr>
      <w:r w:rsidRPr="00377EEB">
        <w:rPr>
          <w:b/>
          <w:bCs/>
        </w:rPr>
        <w:lastRenderedPageBreak/>
        <w:t>Methods</w:t>
      </w:r>
    </w:p>
    <w:p w14:paraId="7BF67350" w14:textId="77777777" w:rsidR="00943A28" w:rsidRPr="000C16C0" w:rsidRDefault="00943A28" w:rsidP="00300558">
      <w:pPr>
        <w:pStyle w:val="Heading3"/>
      </w:pPr>
      <w:r w:rsidRPr="000C16C0">
        <w:t>Model Architecture</w:t>
      </w:r>
    </w:p>
    <w:p w14:paraId="3FBD838F" w14:textId="4116088D" w:rsidR="00943A28" w:rsidRDefault="0033268A" w:rsidP="00943A28">
      <w:proofErr w:type="spellStart"/>
      <w:r w:rsidRPr="0033268A">
        <w:t>LightDepth</w:t>
      </w:r>
      <w:proofErr w:type="spellEnd"/>
      <w:r w:rsidRPr="0033268A">
        <w:t xml:space="preserve"> implements a U-Net style encoder-decoder architecture optimized for depth estimation</w:t>
      </w:r>
      <w:r w:rsidR="00943A28" w:rsidRPr="00943A28">
        <w:t>:</w:t>
      </w:r>
    </w:p>
    <w:p w14:paraId="591140A5" w14:textId="0906E203" w:rsidR="0033268A" w:rsidRDefault="0033268A" w:rsidP="00943A28">
      <w:r>
        <w:rPr>
          <w:noProof/>
        </w:rPr>
        <w:drawing>
          <wp:inline distT="0" distB="0" distL="0" distR="0" wp14:anchorId="68193A0B" wp14:editId="6EFF78B3">
            <wp:extent cx="5486400" cy="889000"/>
            <wp:effectExtent l="19050" t="0" r="19050" b="0"/>
            <wp:docPr id="157831106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1DB031C2" w14:textId="4AFEAD13" w:rsidR="0033268A" w:rsidRPr="0033268A" w:rsidRDefault="0033268A" w:rsidP="0033268A">
      <w:r w:rsidRPr="0033268A">
        <w:t>The architecture consists of three main components:</w:t>
      </w:r>
    </w:p>
    <w:p w14:paraId="0B71A84F" w14:textId="584BB19C" w:rsidR="0033268A" w:rsidRPr="0033268A" w:rsidRDefault="0033268A" w:rsidP="0033268A">
      <w:r w:rsidRPr="0033268A">
        <w:t xml:space="preserve">1. </w:t>
      </w:r>
      <w:r w:rsidRPr="0033268A">
        <w:rPr>
          <w:b/>
          <w:bCs/>
        </w:rPr>
        <w:t>Encoder</w:t>
      </w:r>
      <w:r w:rsidRPr="0033268A">
        <w:t>: ResNet18 backbone for feature extraction</w:t>
      </w:r>
    </w:p>
    <w:p w14:paraId="2252A775" w14:textId="5672E2C8" w:rsidR="0033268A" w:rsidRPr="0033268A" w:rsidRDefault="0033268A" w:rsidP="0033268A">
      <w:r w:rsidRPr="0033268A">
        <w:t xml:space="preserve">2. </w:t>
      </w:r>
      <w:r w:rsidRPr="0033268A">
        <w:rPr>
          <w:b/>
          <w:bCs/>
        </w:rPr>
        <w:t>Decoder</w:t>
      </w:r>
      <w:r w:rsidRPr="0033268A">
        <w:t xml:space="preserve">: Progressive </w:t>
      </w:r>
      <w:proofErr w:type="spellStart"/>
      <w:r w:rsidRPr="0033268A">
        <w:t>upsampling</w:t>
      </w:r>
      <w:proofErr w:type="spellEnd"/>
      <w:r w:rsidRPr="0033268A">
        <w:t xml:space="preserve"> with skip connections</w:t>
      </w:r>
    </w:p>
    <w:p w14:paraId="57EEF54A" w14:textId="7196C44A" w:rsidR="0033268A" w:rsidRDefault="0033268A" w:rsidP="0033268A">
      <w:r w:rsidRPr="0033268A">
        <w:t xml:space="preserve">3. </w:t>
      </w:r>
      <w:r w:rsidRPr="0033268A">
        <w:rPr>
          <w:b/>
          <w:bCs/>
        </w:rPr>
        <w:t>Head</w:t>
      </w:r>
      <w:r w:rsidRPr="0033268A">
        <w:t>: Final prediction layer with positive depth constraints</w:t>
      </w:r>
    </w:p>
    <w:p w14:paraId="013D798D" w14:textId="77777777" w:rsidR="0033268A" w:rsidRPr="0033268A" w:rsidRDefault="0033268A" w:rsidP="0033268A"/>
    <w:p w14:paraId="0690B644" w14:textId="7DE87849" w:rsidR="0033268A" w:rsidRPr="0033268A" w:rsidRDefault="0033268A" w:rsidP="0033268A">
      <w:r w:rsidRPr="0033268A">
        <w:rPr>
          <w:b/>
          <w:bCs/>
        </w:rPr>
        <w:t>1. Encoder: ResNet18 Backbone</w:t>
      </w:r>
    </w:p>
    <w:p w14:paraId="2308100E" w14:textId="2E6CCDD2" w:rsidR="0033268A" w:rsidRPr="0033268A" w:rsidRDefault="0033268A" w:rsidP="0033268A">
      <w:r w:rsidRPr="0033268A">
        <w:t>The encoder uses a pretrained ResNet18 (ImageNet weights) modified for feature extraction at multiple scales:</w:t>
      </w:r>
    </w:p>
    <w:p w14:paraId="075CA1A9" w14:textId="25743D1C" w:rsidR="0033268A" w:rsidRPr="0033268A" w:rsidRDefault="0033268A" w:rsidP="0033268A">
      <w:r>
        <w:rPr>
          <w:b/>
          <w:bCs/>
        </w:rPr>
        <w:t>Layers</w:t>
      </w:r>
      <w:r w:rsidRPr="0033268A">
        <w:rPr>
          <w:b/>
          <w:bCs/>
        </w:rPr>
        <w:t>:</w:t>
      </w:r>
    </w:p>
    <w:p w14:paraId="07B28932" w14:textId="5E1D37A5" w:rsidR="0033268A" w:rsidRPr="0033268A" w:rsidRDefault="0033268A" w:rsidP="0033268A">
      <w:r w:rsidRPr="0033268A">
        <w:t xml:space="preserve">- </w:t>
      </w:r>
      <w:r w:rsidRPr="0033268A">
        <w:rPr>
          <w:b/>
          <w:bCs/>
        </w:rPr>
        <w:t>Layer 0</w:t>
      </w:r>
      <w:r w:rsidRPr="0033268A">
        <w:t xml:space="preserve">: Initial convolution (3→64 channels) + </w:t>
      </w:r>
      <w:proofErr w:type="spellStart"/>
      <w:r w:rsidRPr="0033268A">
        <w:t>BatchNorm</w:t>
      </w:r>
      <w:proofErr w:type="spellEnd"/>
      <w:r w:rsidRPr="0033268A">
        <w:t xml:space="preserve"> + </w:t>
      </w:r>
      <w:proofErr w:type="spellStart"/>
      <w:r w:rsidRPr="0033268A">
        <w:t>ReLU</w:t>
      </w:r>
      <w:proofErr w:type="spellEnd"/>
    </w:p>
    <w:p w14:paraId="6745EA80" w14:textId="3D35237B" w:rsidR="0033268A" w:rsidRPr="0033268A" w:rsidRDefault="0033268A" w:rsidP="0033268A">
      <w:r w:rsidRPr="0033268A">
        <w:t xml:space="preserve">- </w:t>
      </w:r>
      <w:r w:rsidRPr="0033268A">
        <w:rPr>
          <w:b/>
          <w:bCs/>
        </w:rPr>
        <w:t>Layer 1</w:t>
      </w:r>
      <w:r w:rsidRPr="0033268A">
        <w:t xml:space="preserve">: </w:t>
      </w:r>
      <w:proofErr w:type="spellStart"/>
      <w:r w:rsidRPr="0033268A">
        <w:t>MaxPool</w:t>
      </w:r>
      <w:proofErr w:type="spellEnd"/>
      <w:r w:rsidRPr="0033268A">
        <w:t xml:space="preserve"> + First residual block (64→64 channels)</w:t>
      </w:r>
    </w:p>
    <w:p w14:paraId="00421834" w14:textId="1FCADAA9" w:rsidR="0033268A" w:rsidRPr="0033268A" w:rsidRDefault="0033268A" w:rsidP="0033268A">
      <w:r w:rsidRPr="0033268A">
        <w:t xml:space="preserve">- </w:t>
      </w:r>
      <w:r w:rsidRPr="0033268A">
        <w:rPr>
          <w:b/>
          <w:bCs/>
        </w:rPr>
        <w:t>Layer 2</w:t>
      </w:r>
      <w:r w:rsidRPr="0033268A">
        <w:t>: Second residual block (64→128 channels)</w:t>
      </w:r>
    </w:p>
    <w:p w14:paraId="02A7455B" w14:textId="0CAD48BC" w:rsidR="0033268A" w:rsidRPr="0033268A" w:rsidRDefault="0033268A" w:rsidP="0033268A">
      <w:r w:rsidRPr="0033268A">
        <w:t xml:space="preserve">- </w:t>
      </w:r>
      <w:r w:rsidRPr="0033268A">
        <w:rPr>
          <w:b/>
          <w:bCs/>
        </w:rPr>
        <w:t>Layer 3</w:t>
      </w:r>
      <w:r w:rsidRPr="0033268A">
        <w:t>: Third residual block (128→256 channels)</w:t>
      </w:r>
    </w:p>
    <w:p w14:paraId="661C6BF4" w14:textId="62E97F09" w:rsidR="0033268A" w:rsidRPr="0033268A" w:rsidRDefault="0033268A" w:rsidP="0033268A">
      <w:r w:rsidRPr="0033268A">
        <w:t xml:space="preserve">- </w:t>
      </w:r>
      <w:r w:rsidRPr="0033268A">
        <w:rPr>
          <w:b/>
          <w:bCs/>
        </w:rPr>
        <w:t>Layer 4</w:t>
      </w:r>
      <w:r w:rsidRPr="0033268A">
        <w:t>: Fourth residual block (256→512 channels)</w:t>
      </w:r>
    </w:p>
    <w:p w14:paraId="24C6086A" w14:textId="77777777" w:rsidR="0033268A" w:rsidRPr="0033268A" w:rsidRDefault="0033268A" w:rsidP="0033268A">
      <w:r w:rsidRPr="0033268A">
        <w:t>The encoder outputs 5 feature maps at different spatial resolutions:</w:t>
      </w:r>
    </w:p>
    <w:p w14:paraId="5C3DA099" w14:textId="77777777" w:rsidR="0033268A" w:rsidRPr="0033268A" w:rsidRDefault="0033268A" w:rsidP="0033268A">
      <w:r w:rsidRPr="0033268A">
        <w:t>- f₀: [64, H/2, W/2]</w:t>
      </w:r>
    </w:p>
    <w:p w14:paraId="43470278" w14:textId="77777777" w:rsidR="0033268A" w:rsidRPr="0033268A" w:rsidRDefault="0033268A" w:rsidP="0033268A">
      <w:r w:rsidRPr="0033268A">
        <w:t>- f₁: [64, H/4, W/4]</w:t>
      </w:r>
    </w:p>
    <w:p w14:paraId="16369D39" w14:textId="77777777" w:rsidR="0033268A" w:rsidRPr="0033268A" w:rsidRDefault="0033268A" w:rsidP="0033268A">
      <w:r w:rsidRPr="0033268A">
        <w:t>- f₂: [128, H/8, W/8]</w:t>
      </w:r>
    </w:p>
    <w:p w14:paraId="483A4F33" w14:textId="77777777" w:rsidR="0033268A" w:rsidRPr="0033268A" w:rsidRDefault="0033268A" w:rsidP="0033268A">
      <w:r w:rsidRPr="0033268A">
        <w:t>- f₃: [256, H/16, W/16]</w:t>
      </w:r>
    </w:p>
    <w:p w14:paraId="7FFD39E8" w14:textId="77777777" w:rsidR="0033268A" w:rsidRPr="0033268A" w:rsidRDefault="0033268A" w:rsidP="0033268A">
      <w:r w:rsidRPr="0033268A">
        <w:lastRenderedPageBreak/>
        <w:t>- f₄: [512, H/32, W/32]</w:t>
      </w:r>
    </w:p>
    <w:p w14:paraId="36495198" w14:textId="1DD4D68D" w:rsidR="0033268A" w:rsidRPr="0033268A" w:rsidRDefault="0033268A" w:rsidP="0033268A">
      <w:r w:rsidRPr="0033268A">
        <w:rPr>
          <w:b/>
          <w:bCs/>
        </w:rPr>
        <w:t xml:space="preserve">2. Decoder: Progressive </w:t>
      </w:r>
      <w:proofErr w:type="spellStart"/>
      <w:r w:rsidRPr="0033268A">
        <w:rPr>
          <w:b/>
          <w:bCs/>
        </w:rPr>
        <w:t>Upsampling</w:t>
      </w:r>
      <w:proofErr w:type="spellEnd"/>
    </w:p>
    <w:p w14:paraId="6DD4632F" w14:textId="1A1E1418" w:rsidR="0033268A" w:rsidRPr="0033268A" w:rsidRDefault="0033268A" w:rsidP="0033268A">
      <w:r w:rsidRPr="0033268A">
        <w:t xml:space="preserve">The decoder progressively </w:t>
      </w:r>
      <w:proofErr w:type="spellStart"/>
      <w:r w:rsidRPr="0033268A">
        <w:t>upsamples</w:t>
      </w:r>
      <w:proofErr w:type="spellEnd"/>
      <w:r w:rsidRPr="0033268A">
        <w:t xml:space="preserve"> features while integrating skip connections from the encoder:</w:t>
      </w:r>
    </w:p>
    <w:p w14:paraId="4CD23DE4" w14:textId="18C1AA6D" w:rsidR="0033268A" w:rsidRPr="0033268A" w:rsidRDefault="0033268A" w:rsidP="0033268A">
      <w:r w:rsidRPr="0033268A">
        <w:rPr>
          <w:b/>
          <w:bCs/>
        </w:rPr>
        <w:t>Architecture:</w:t>
      </w:r>
    </w:p>
    <w:p w14:paraId="389D42DF" w14:textId="77777777" w:rsidR="0033268A" w:rsidRPr="0033268A" w:rsidRDefault="0033268A" w:rsidP="0033268A">
      <w:r w:rsidRPr="0033268A">
        <w:t xml:space="preserve">Stage 1: [512, H/32, W/32] + </w:t>
      </w:r>
      <w:proofErr w:type="gramStart"/>
      <w:r w:rsidRPr="0033268A">
        <w:t>skip[</w:t>
      </w:r>
      <w:proofErr w:type="gramEnd"/>
      <w:r w:rsidRPr="0033268A">
        <w:t>256] → [256, H/16, W/16]</w:t>
      </w:r>
    </w:p>
    <w:p w14:paraId="041B4633" w14:textId="77777777" w:rsidR="0033268A" w:rsidRPr="0033268A" w:rsidRDefault="0033268A" w:rsidP="0033268A">
      <w:r w:rsidRPr="0033268A">
        <w:t xml:space="preserve">Stage 2: [256, H/16, W/16] + </w:t>
      </w:r>
      <w:proofErr w:type="gramStart"/>
      <w:r w:rsidRPr="0033268A">
        <w:t>skip[</w:t>
      </w:r>
      <w:proofErr w:type="gramEnd"/>
      <w:r w:rsidRPr="0033268A">
        <w:t>128] → [128, H/8, W/8]</w:t>
      </w:r>
    </w:p>
    <w:p w14:paraId="2560B632" w14:textId="77777777" w:rsidR="0033268A" w:rsidRPr="0033268A" w:rsidRDefault="0033268A" w:rsidP="0033268A">
      <w:r w:rsidRPr="0033268A">
        <w:t xml:space="preserve">Stage 3: [128, H/8, W/8] + </w:t>
      </w:r>
      <w:proofErr w:type="gramStart"/>
      <w:r w:rsidRPr="0033268A">
        <w:t>skip[</w:t>
      </w:r>
      <w:proofErr w:type="gramEnd"/>
      <w:r w:rsidRPr="0033268A">
        <w:t>64]   → [64, H/4, W/4]</w:t>
      </w:r>
    </w:p>
    <w:p w14:paraId="7CB479BA" w14:textId="5CDD6413" w:rsidR="0033268A" w:rsidRPr="0033268A" w:rsidRDefault="0033268A" w:rsidP="0033268A">
      <w:r w:rsidRPr="0033268A">
        <w:t xml:space="preserve">Stage 4: [64, H/4, W/4] + </w:t>
      </w:r>
      <w:proofErr w:type="gramStart"/>
      <w:r w:rsidRPr="0033268A">
        <w:t>skip[</w:t>
      </w:r>
      <w:proofErr w:type="gramEnd"/>
      <w:r w:rsidRPr="0033268A">
        <w:t>64]    → [32, H/2, W/2]</w:t>
      </w:r>
    </w:p>
    <w:p w14:paraId="61127614" w14:textId="139B1BD5" w:rsidR="0033268A" w:rsidRPr="0033268A" w:rsidRDefault="0033268A" w:rsidP="0033268A">
      <w:r>
        <w:rPr>
          <w:b/>
          <w:bCs/>
        </w:rPr>
        <w:t xml:space="preserve">3. </w:t>
      </w:r>
      <w:r w:rsidRPr="0033268A">
        <w:rPr>
          <w:b/>
          <w:bCs/>
        </w:rPr>
        <w:t>Prediction Head:</w:t>
      </w:r>
    </w:p>
    <w:p w14:paraId="5E0205DC" w14:textId="74F96113" w:rsidR="0033268A" w:rsidRPr="0033268A" w:rsidRDefault="0033268A" w:rsidP="0033268A">
      <w:r w:rsidRPr="0033268A">
        <w:t xml:space="preserve">[32, H/2, W/2] → </w:t>
      </w:r>
      <w:proofErr w:type="gramStart"/>
      <w:r w:rsidRPr="0033268A">
        <w:t>Conv(</w:t>
      </w:r>
      <w:proofErr w:type="gramEnd"/>
      <w:r w:rsidRPr="0033268A">
        <w:t xml:space="preserve">3×3) → </w:t>
      </w:r>
      <w:proofErr w:type="spellStart"/>
      <w:r w:rsidRPr="0033268A">
        <w:t>ReLU</w:t>
      </w:r>
      <w:proofErr w:type="spellEnd"/>
      <w:r w:rsidRPr="0033268A">
        <w:t xml:space="preserve"> → </w:t>
      </w:r>
      <w:proofErr w:type="gramStart"/>
      <w:r w:rsidRPr="0033268A">
        <w:t>Conv(</w:t>
      </w:r>
      <w:proofErr w:type="gramEnd"/>
      <w:r w:rsidRPr="0033268A">
        <w:t xml:space="preserve">1×1) → </w:t>
      </w:r>
      <w:proofErr w:type="spellStart"/>
      <w:r w:rsidRPr="0033268A">
        <w:t>ReLU</w:t>
      </w:r>
      <w:proofErr w:type="spellEnd"/>
      <w:r w:rsidRPr="0033268A">
        <w:t xml:space="preserve"> → </w:t>
      </w:r>
      <w:r>
        <w:t>Output (</w:t>
      </w:r>
      <w:r w:rsidRPr="0033268A">
        <w:t>1, H, W</w:t>
      </w:r>
      <w:r>
        <w:t>)</w:t>
      </w:r>
    </w:p>
    <w:p w14:paraId="6A8F339E" w14:textId="7D794342" w:rsidR="00943A28" w:rsidRDefault="0033268A" w:rsidP="00877C5F">
      <w:r w:rsidRPr="0033268A">
        <w:t xml:space="preserve">The final </w:t>
      </w:r>
      <w:proofErr w:type="spellStart"/>
      <w:r w:rsidRPr="0033268A">
        <w:t>ReLU</w:t>
      </w:r>
      <w:proofErr w:type="spellEnd"/>
      <w:r w:rsidRPr="0033268A">
        <w:t xml:space="preserve"> ensures positive depth predictions.</w:t>
      </w:r>
    </w:p>
    <w:p w14:paraId="13F73A15" w14:textId="4005AE49" w:rsidR="00FB7523" w:rsidRPr="000C16C0" w:rsidRDefault="00FB7523" w:rsidP="00300558">
      <w:pPr>
        <w:pStyle w:val="Heading3"/>
      </w:pPr>
      <w:r w:rsidRPr="000C16C0">
        <w:t>CLI commands</w:t>
      </w:r>
    </w:p>
    <w:p w14:paraId="654410BB" w14:textId="7F83AD19" w:rsidR="00943A28" w:rsidRPr="00943A28" w:rsidRDefault="00943A28" w:rsidP="00943A28">
      <w:r w:rsidRPr="00943A28">
        <w:t xml:space="preserve">The project includes </w:t>
      </w:r>
      <w:r w:rsidR="00DC5614">
        <w:t xml:space="preserve">PDM </w:t>
      </w:r>
      <w:r w:rsidRPr="00943A28">
        <w:t xml:space="preserve">scripts accessible via </w:t>
      </w:r>
      <w:proofErr w:type="spellStart"/>
      <w:proofErr w:type="gramStart"/>
      <w:r w:rsidRPr="00943A28">
        <w:rPr>
          <w:b/>
          <w:bCs/>
        </w:rPr>
        <w:t>pyproject.toml</w:t>
      </w:r>
      <w:proofErr w:type="spellEnd"/>
      <w:proofErr w:type="gramEnd"/>
      <w:r w:rsidRPr="00943A28">
        <w:t xml:space="preserve"> </w:t>
      </w:r>
      <w:r w:rsidR="00DC5614">
        <w:t xml:space="preserve">and these </w:t>
      </w:r>
      <w:r w:rsidR="005B7AE9">
        <w:t>commands</w:t>
      </w:r>
      <w:r w:rsidR="00DC5614">
        <w:t xml:space="preserve"> are used for training and model evaluation</w:t>
      </w:r>
      <w:r w:rsidR="00952FDA">
        <w:t xml:space="preserve">. Also, there is a </w:t>
      </w:r>
      <w:proofErr w:type="spellStart"/>
      <w:r w:rsidR="00952FDA" w:rsidRPr="00952FDA">
        <w:rPr>
          <w:b/>
          <w:bCs/>
        </w:rPr>
        <w:t>config.yaml</w:t>
      </w:r>
      <w:proofErr w:type="spellEnd"/>
      <w:r w:rsidR="00952FDA">
        <w:t xml:space="preserve"> file used for modifying parameters for train script</w:t>
      </w:r>
    </w:p>
    <w:p w14:paraId="0F7F480B" w14:textId="1D1E0F58" w:rsidR="00943A28" w:rsidRPr="00FB7523" w:rsidRDefault="00FB7523" w:rsidP="00DC5614">
      <w:pPr>
        <w:pStyle w:val="ListParagraph"/>
        <w:numPr>
          <w:ilvl w:val="0"/>
          <w:numId w:val="5"/>
        </w:numPr>
        <w:rPr>
          <w:b/>
          <w:bCs/>
        </w:rPr>
      </w:pPr>
      <w:proofErr w:type="spellStart"/>
      <w:r>
        <w:rPr>
          <w:b/>
          <w:bCs/>
        </w:rPr>
        <w:t>pdm</w:t>
      </w:r>
      <w:proofErr w:type="spellEnd"/>
      <w:r>
        <w:rPr>
          <w:b/>
          <w:bCs/>
        </w:rPr>
        <w:t xml:space="preserve"> train</w:t>
      </w:r>
      <w:r>
        <w:t xml:space="preserve"> command executes training for </w:t>
      </w:r>
      <w:r w:rsidR="00952FDA">
        <w:t>NYU</w:t>
      </w:r>
      <w:r w:rsidR="000A4150">
        <w:t xml:space="preserve"> Depth</w:t>
      </w:r>
      <w:r w:rsidR="00952FDA">
        <w:t xml:space="preserve"> V2</w:t>
      </w:r>
      <w:r>
        <w:t xml:space="preserve"> dataset using default parameters</w:t>
      </w:r>
      <w:r w:rsidR="00952FDA">
        <w:t xml:space="preserve"> from the </w:t>
      </w:r>
      <w:proofErr w:type="spellStart"/>
      <w:proofErr w:type="gramStart"/>
      <w:r w:rsidR="00952FDA" w:rsidRPr="00952FDA">
        <w:rPr>
          <w:b/>
          <w:bCs/>
        </w:rPr>
        <w:t>config.yaml</w:t>
      </w:r>
      <w:proofErr w:type="spellEnd"/>
      <w:proofErr w:type="gramEnd"/>
      <w:r>
        <w:t xml:space="preserve"> and epoch </w:t>
      </w:r>
      <w:r w:rsidR="00952FDA">
        <w:t>50</w:t>
      </w:r>
      <w:r w:rsidR="00DC5614">
        <w:t>.</w:t>
      </w:r>
    </w:p>
    <w:p w14:paraId="4F0B3616" w14:textId="713FEC31" w:rsidR="00DC5614" w:rsidRPr="00DC5614" w:rsidRDefault="00DC5614" w:rsidP="00DC5614">
      <w:pPr>
        <w:pStyle w:val="ListParagraph"/>
        <w:numPr>
          <w:ilvl w:val="0"/>
          <w:numId w:val="5"/>
        </w:numPr>
        <w:rPr>
          <w:b/>
          <w:bCs/>
        </w:rPr>
      </w:pPr>
      <w:proofErr w:type="spellStart"/>
      <w:r w:rsidRPr="00DC5614">
        <w:rPr>
          <w:b/>
          <w:bCs/>
        </w:rPr>
        <w:t>pdm</w:t>
      </w:r>
      <w:proofErr w:type="spellEnd"/>
      <w:r w:rsidRPr="00DC5614">
        <w:rPr>
          <w:b/>
          <w:bCs/>
        </w:rPr>
        <w:t xml:space="preserve"> eval</w:t>
      </w:r>
      <w:r>
        <w:rPr>
          <w:b/>
          <w:bCs/>
        </w:rPr>
        <w:t xml:space="preserve"> </w:t>
      </w:r>
      <w:r>
        <w:t xml:space="preserve">command executes a model inference on the </w:t>
      </w:r>
      <w:r w:rsidR="00952FDA">
        <w:t>NYU</w:t>
      </w:r>
      <w:r w:rsidR="00A94B48">
        <w:t xml:space="preserve"> Depth</w:t>
      </w:r>
      <w:r w:rsidR="00952FDA">
        <w:t xml:space="preserve"> V2 test dataset</w:t>
      </w:r>
      <w:r>
        <w:t xml:space="preserve"> folder where it contains images for evaluation. It will show metrics</w:t>
      </w:r>
      <w:r w:rsidR="00952FDA">
        <w:t xml:space="preserve"> results such as RMSE, MAE, absolute relative error, and squared relative error</w:t>
      </w:r>
      <w:r>
        <w:t>.</w:t>
      </w:r>
    </w:p>
    <w:p w14:paraId="77910223" w14:textId="61C23FD5" w:rsidR="00FB7523" w:rsidRDefault="00DC5614" w:rsidP="00DC5614">
      <w:pPr>
        <w:pStyle w:val="ListParagraph"/>
        <w:numPr>
          <w:ilvl w:val="0"/>
          <w:numId w:val="5"/>
        </w:numPr>
      </w:pPr>
      <w:proofErr w:type="spellStart"/>
      <w:r w:rsidRPr="00DC5614">
        <w:rPr>
          <w:b/>
          <w:bCs/>
        </w:rPr>
        <w:t>pdm</w:t>
      </w:r>
      <w:proofErr w:type="spellEnd"/>
      <w:r w:rsidRPr="00DC5614">
        <w:rPr>
          <w:b/>
          <w:bCs/>
        </w:rPr>
        <w:t xml:space="preserve"> </w:t>
      </w:r>
      <w:r>
        <w:rPr>
          <w:b/>
          <w:bCs/>
        </w:rPr>
        <w:t xml:space="preserve">infer </w:t>
      </w:r>
      <w:r>
        <w:t>command executes a model inference for a single image</w:t>
      </w:r>
      <w:r w:rsidR="00264049">
        <w:t xml:space="preserve"> </w:t>
      </w:r>
      <w:r>
        <w:t xml:space="preserve">and </w:t>
      </w:r>
      <w:r w:rsidR="00952FDA">
        <w:t>saves</w:t>
      </w:r>
      <w:r>
        <w:t xml:space="preserve"> output </w:t>
      </w:r>
      <w:r w:rsidR="00952FDA">
        <w:t xml:space="preserve">in the </w:t>
      </w:r>
      <w:r w:rsidR="00952FDA" w:rsidRPr="00952FDA">
        <w:rPr>
          <w:b/>
          <w:bCs/>
        </w:rPr>
        <w:t>output</w:t>
      </w:r>
      <w:r w:rsidR="00952FDA">
        <w:t xml:space="preserve"> folder with depth </w:t>
      </w:r>
      <w:r>
        <w:t>image</w:t>
      </w:r>
      <w:r w:rsidR="00952FDA">
        <w:t xml:space="preserve"> and </w:t>
      </w:r>
      <w:proofErr w:type="spellStart"/>
      <w:r w:rsidR="00952FDA">
        <w:t>numpy</w:t>
      </w:r>
      <w:proofErr w:type="spellEnd"/>
      <w:r w:rsidR="00952FDA">
        <w:t xml:space="preserve"> array file</w:t>
      </w:r>
      <w:r>
        <w:t>.</w:t>
      </w:r>
    </w:p>
    <w:p w14:paraId="4D382003" w14:textId="76AB8715" w:rsidR="00952FDA" w:rsidRDefault="00952FDA" w:rsidP="00DC5614">
      <w:pPr>
        <w:pStyle w:val="ListParagraph"/>
        <w:numPr>
          <w:ilvl w:val="0"/>
          <w:numId w:val="5"/>
        </w:numPr>
      </w:pPr>
      <w:proofErr w:type="spellStart"/>
      <w:r>
        <w:rPr>
          <w:b/>
          <w:bCs/>
        </w:rPr>
        <w:t>pdm</w:t>
      </w:r>
      <w:proofErr w:type="spellEnd"/>
      <w:r>
        <w:rPr>
          <w:b/>
          <w:bCs/>
        </w:rPr>
        <w:t xml:space="preserve"> compare</w:t>
      </w:r>
      <w:r>
        <w:t xml:space="preserve"> command executes a script </w:t>
      </w:r>
      <w:r w:rsidRPr="000A4150">
        <w:rPr>
          <w:b/>
          <w:bCs/>
        </w:rPr>
        <w:t>compare_models.py</w:t>
      </w:r>
      <w:r>
        <w:t xml:space="preserve"> which runs both </w:t>
      </w:r>
      <w:proofErr w:type="spellStart"/>
      <w:r>
        <w:t>LightDepth</w:t>
      </w:r>
      <w:proofErr w:type="spellEnd"/>
      <w:r>
        <w:t xml:space="preserve"> and </w:t>
      </w:r>
      <w:proofErr w:type="spellStart"/>
      <w:r>
        <w:t>DepthAnything</w:t>
      </w:r>
      <w:proofErr w:type="spellEnd"/>
      <w:r>
        <w:t xml:space="preserve"> V2 small models and compares results. It also </w:t>
      </w:r>
      <w:r w:rsidR="00C61783">
        <w:t>produces</w:t>
      </w:r>
      <w:r>
        <w:t xml:space="preserve"> </w:t>
      </w:r>
      <w:r w:rsidR="000A4150">
        <w:t>samples</w:t>
      </w:r>
      <w:r>
        <w:t xml:space="preserve"> of 5 image</w:t>
      </w:r>
      <w:r w:rsidR="00C61783">
        <w:t xml:space="preserve"> pairs</w:t>
      </w:r>
      <w:r>
        <w:t xml:space="preserve"> (pair of 4 images: input, ground truth, </w:t>
      </w:r>
      <w:proofErr w:type="spellStart"/>
      <w:r>
        <w:t>DepthAnything</w:t>
      </w:r>
      <w:proofErr w:type="spellEnd"/>
      <w:r>
        <w:t xml:space="preserve"> V2 and </w:t>
      </w:r>
      <w:proofErr w:type="spellStart"/>
      <w:r>
        <w:t>LightDepth</w:t>
      </w:r>
      <w:proofErr w:type="spellEnd"/>
      <w:r>
        <w:t xml:space="preserve"> results) in the output folder</w:t>
      </w:r>
      <w:r w:rsidR="000A4150">
        <w:t>.</w:t>
      </w:r>
    </w:p>
    <w:p w14:paraId="23F9E670" w14:textId="41CCBB50" w:rsidR="00BB5E98" w:rsidRPr="00BB5E98" w:rsidRDefault="000C16C0" w:rsidP="00BB5E98">
      <w:r w:rsidRPr="000C16C0">
        <w:t xml:space="preserve">These commands use Python scripts defined in the </w:t>
      </w:r>
      <w:r w:rsidRPr="000C16C0">
        <w:rPr>
          <w:b/>
          <w:bCs/>
        </w:rPr>
        <w:t>scripts</w:t>
      </w:r>
      <w:r w:rsidRPr="000C16C0">
        <w:t xml:space="preserve"> folder. The full list of command parameters is documented in these files (train.py, infer.py, </w:t>
      </w:r>
      <w:r w:rsidR="00A94B48">
        <w:t xml:space="preserve">compare_models.py </w:t>
      </w:r>
      <w:r w:rsidRPr="000C16C0">
        <w:t>and eval.py).</w:t>
      </w:r>
    </w:p>
    <w:p w14:paraId="6B7DD42E" w14:textId="7C5203B7" w:rsidR="00300558" w:rsidRDefault="00300558" w:rsidP="005827DD">
      <w:pPr>
        <w:spacing w:after="0"/>
      </w:pPr>
    </w:p>
    <w:p w14:paraId="3387E01B" w14:textId="77777777" w:rsidR="00300558" w:rsidRPr="00300558" w:rsidRDefault="00300558" w:rsidP="00300558">
      <w:pPr>
        <w:pStyle w:val="Heading2"/>
      </w:pPr>
      <w:r w:rsidRPr="00300558">
        <w:rPr>
          <w:b/>
          <w:bCs/>
        </w:rPr>
        <w:lastRenderedPageBreak/>
        <w:t>Results</w:t>
      </w:r>
    </w:p>
    <w:p w14:paraId="268D02A0" w14:textId="18D078F8" w:rsidR="00A94B48" w:rsidRPr="00A94B48" w:rsidRDefault="00377EEB" w:rsidP="00A94B48">
      <w:r w:rsidRPr="00377EEB">
        <w:t>The model was evaluated on standard</w:t>
      </w:r>
      <w:r w:rsidR="00A94B48">
        <w:t xml:space="preserve"> error metrics such as </w:t>
      </w:r>
      <w:r w:rsidR="00A94B48" w:rsidRPr="00A94B48">
        <w:t>RMSE (Root Mean Squared Error)</w:t>
      </w:r>
      <w:r w:rsidR="00A94B48">
        <w:t xml:space="preserve">, </w:t>
      </w:r>
      <w:r w:rsidR="00A94B48" w:rsidRPr="00A94B48">
        <w:t>MAE (Mean Absolute Error)</w:t>
      </w:r>
      <w:r w:rsidR="00A94B48">
        <w:t xml:space="preserve">, </w:t>
      </w:r>
      <w:proofErr w:type="spellStart"/>
      <w:r w:rsidR="00A94B48" w:rsidRPr="00A94B48">
        <w:t>AbsRel</w:t>
      </w:r>
      <w:proofErr w:type="spellEnd"/>
      <w:r w:rsidR="00A94B48" w:rsidRPr="00A94B48">
        <w:t xml:space="preserve"> (Absolute Relative Error)</w:t>
      </w:r>
      <w:r w:rsidR="00A94B48">
        <w:t xml:space="preserve">, and </w:t>
      </w:r>
      <w:proofErr w:type="spellStart"/>
      <w:r w:rsidR="00A94B48" w:rsidRPr="00A94B48">
        <w:t>SqRel</w:t>
      </w:r>
      <w:proofErr w:type="spellEnd"/>
      <w:r w:rsidR="00A94B48" w:rsidRPr="00A94B48">
        <w:t xml:space="preserve"> (Squared Relative Error)</w:t>
      </w:r>
      <w:r w:rsidR="00A94B48">
        <w:t xml:space="preserve">. </w:t>
      </w:r>
      <w:r w:rsidR="00A94B48" w:rsidRPr="00A94B48">
        <w:t>All metrics are computed only on valid depth pixels as indicated by the ground truth mask</w:t>
      </w:r>
      <w:r w:rsidR="00A94B48">
        <w:t>. The pretrained model (</w:t>
      </w:r>
      <w:proofErr w:type="spellStart"/>
      <w:r w:rsidR="00A94B48" w:rsidRPr="00A94B48">
        <w:rPr>
          <w:b/>
          <w:bCs/>
        </w:rPr>
        <w:t>best_model.pth</w:t>
      </w:r>
      <w:proofErr w:type="spellEnd"/>
      <w:r w:rsidR="00A94B48">
        <w:t>) was trained on the NYU Depth V2 dataset with default parameters (image width = 640, image height = 480) and 50 epoch. It took approximately 4 hours on RTX 5080 16 GB VRAM GPU. The training script supports AMP optimization to speed up training.</w:t>
      </w:r>
    </w:p>
    <w:p w14:paraId="10163819" w14:textId="00AA301C" w:rsidR="00452C58" w:rsidRDefault="00452C58" w:rsidP="00452C58">
      <w:pPr>
        <w:pStyle w:val="Heading3"/>
      </w:pPr>
      <w:r>
        <w:t>Model evaluation</w:t>
      </w:r>
    </w:p>
    <w:p w14:paraId="4F304E29" w14:textId="6D9AD679" w:rsidR="001116A9" w:rsidRDefault="00A94B48" w:rsidP="00377EEB">
      <w:r w:rsidRPr="00A02343">
        <w:t xml:space="preserve">Model evaluation results compared to </w:t>
      </w:r>
      <w:proofErr w:type="spellStart"/>
      <w:r w:rsidRPr="00A02343">
        <w:t>DepthAnything</w:t>
      </w:r>
      <w:proofErr w:type="spellEnd"/>
      <w:r w:rsidRPr="00A02343">
        <w:t xml:space="preserve"> V2 small model</w:t>
      </w:r>
      <w:r w:rsidR="007616E6" w:rsidRPr="00A02343">
        <w:t xml:space="preserve"> (the lower results, the better)</w:t>
      </w:r>
      <w:r w:rsidR="00A02343">
        <w:t xml:space="preserve">. </w:t>
      </w:r>
      <w:r w:rsidR="00F75676" w:rsidRPr="00F75676">
        <w:t>The NYU V2 test dataset containing 654 samples was used for evaluation</w:t>
      </w:r>
      <w:r w:rsidR="00A02343">
        <w:t xml:space="preserve">.  </w:t>
      </w:r>
    </w:p>
    <w:p w14:paraId="18BFC787" w14:textId="77777777" w:rsidR="00F75676" w:rsidRPr="00A02343" w:rsidRDefault="00F75676" w:rsidP="00377EEB"/>
    <w:tbl>
      <w:tblPr>
        <w:tblStyle w:val="TableGrid"/>
        <w:tblW w:w="0" w:type="auto"/>
        <w:tblLook w:val="04A0" w:firstRow="1" w:lastRow="0" w:firstColumn="1" w:lastColumn="0" w:noHBand="0" w:noVBand="1"/>
      </w:tblPr>
      <w:tblGrid>
        <w:gridCol w:w="2034"/>
        <w:gridCol w:w="1642"/>
        <w:gridCol w:w="1623"/>
        <w:gridCol w:w="2616"/>
      </w:tblGrid>
      <w:tr w:rsidR="00A94B48" w14:paraId="6ED96A3D" w14:textId="7B79CD1B" w:rsidTr="00A94B48">
        <w:tc>
          <w:tcPr>
            <w:tcW w:w="2034" w:type="dxa"/>
          </w:tcPr>
          <w:p w14:paraId="1E190530" w14:textId="1959D40E" w:rsidR="00A94B48" w:rsidRPr="00FC0ADA" w:rsidRDefault="00A94B48" w:rsidP="009E06FF">
            <w:pPr>
              <w:rPr>
                <w:b/>
                <w:bCs/>
              </w:rPr>
            </w:pPr>
            <w:r>
              <w:rPr>
                <w:b/>
                <w:bCs/>
              </w:rPr>
              <w:t>Metric</w:t>
            </w:r>
          </w:p>
        </w:tc>
        <w:tc>
          <w:tcPr>
            <w:tcW w:w="1642" w:type="dxa"/>
          </w:tcPr>
          <w:p w14:paraId="40E8C80C" w14:textId="2487EED7" w:rsidR="00A94B48" w:rsidRPr="00FC0ADA" w:rsidRDefault="00A94B48" w:rsidP="009E06FF">
            <w:pPr>
              <w:rPr>
                <w:b/>
                <w:bCs/>
              </w:rPr>
            </w:pPr>
            <w:proofErr w:type="spellStart"/>
            <w:r w:rsidRPr="00A94B48">
              <w:rPr>
                <w:b/>
                <w:bCs/>
              </w:rPr>
              <w:t>LightDepth</w:t>
            </w:r>
            <w:proofErr w:type="spellEnd"/>
          </w:p>
        </w:tc>
        <w:tc>
          <w:tcPr>
            <w:tcW w:w="1623" w:type="dxa"/>
          </w:tcPr>
          <w:p w14:paraId="3D4F4462" w14:textId="7A9829A3" w:rsidR="00A94B48" w:rsidRPr="00FC0ADA" w:rsidRDefault="00A94B48" w:rsidP="009E06FF">
            <w:pPr>
              <w:rPr>
                <w:b/>
                <w:bCs/>
              </w:rPr>
            </w:pPr>
            <w:r w:rsidRPr="00A94B48">
              <w:rPr>
                <w:b/>
                <w:bCs/>
              </w:rPr>
              <w:t>Depth Anything V2</w:t>
            </w:r>
          </w:p>
        </w:tc>
        <w:tc>
          <w:tcPr>
            <w:tcW w:w="2616" w:type="dxa"/>
          </w:tcPr>
          <w:p w14:paraId="24FF3D25" w14:textId="2058E8F9" w:rsidR="00A94B48" w:rsidRPr="00FC0ADA" w:rsidRDefault="00A94B48" w:rsidP="009E06FF">
            <w:pPr>
              <w:rPr>
                <w:b/>
                <w:bCs/>
              </w:rPr>
            </w:pPr>
            <w:r w:rsidRPr="00A94B48">
              <w:rPr>
                <w:b/>
                <w:bCs/>
              </w:rPr>
              <w:t>Winner</w:t>
            </w:r>
          </w:p>
        </w:tc>
      </w:tr>
      <w:tr w:rsidR="00A94B48" w14:paraId="079B3F1A" w14:textId="472D366D" w:rsidTr="00A94B48">
        <w:tc>
          <w:tcPr>
            <w:tcW w:w="2034" w:type="dxa"/>
          </w:tcPr>
          <w:p w14:paraId="53112D89" w14:textId="47B8B69A" w:rsidR="00A94B48" w:rsidRPr="00A94B48" w:rsidRDefault="00A94B48" w:rsidP="009E06FF">
            <w:pPr>
              <w:rPr>
                <w:b/>
                <w:bCs/>
              </w:rPr>
            </w:pPr>
            <w:r w:rsidRPr="00A94B48">
              <w:rPr>
                <w:b/>
                <w:bCs/>
              </w:rPr>
              <w:t>Parameters</w:t>
            </w:r>
          </w:p>
        </w:tc>
        <w:tc>
          <w:tcPr>
            <w:tcW w:w="1642" w:type="dxa"/>
          </w:tcPr>
          <w:p w14:paraId="550CD1AF" w14:textId="78F0FE5A" w:rsidR="00A94B48" w:rsidRDefault="00A94B48" w:rsidP="009E06FF">
            <w:r w:rsidRPr="00A94B48">
              <w:t>14,330,369</w:t>
            </w:r>
          </w:p>
        </w:tc>
        <w:tc>
          <w:tcPr>
            <w:tcW w:w="1623" w:type="dxa"/>
          </w:tcPr>
          <w:p w14:paraId="67D51C82" w14:textId="06B5A81E" w:rsidR="00A94B48" w:rsidRDefault="00A94B48" w:rsidP="009E06FF">
            <w:r w:rsidRPr="00A94B48">
              <w:t>24,785,089</w:t>
            </w:r>
          </w:p>
        </w:tc>
        <w:tc>
          <w:tcPr>
            <w:tcW w:w="2616" w:type="dxa"/>
          </w:tcPr>
          <w:p w14:paraId="75B3A3AE" w14:textId="7E16B6B7" w:rsidR="00A94B48" w:rsidRDefault="00A94B48" w:rsidP="009E06FF">
            <w:proofErr w:type="spellStart"/>
            <w:r w:rsidRPr="00A94B48">
              <w:t>LightDepth</w:t>
            </w:r>
            <w:proofErr w:type="spellEnd"/>
          </w:p>
        </w:tc>
      </w:tr>
      <w:tr w:rsidR="00A94B48" w14:paraId="257B7359" w14:textId="5870A373" w:rsidTr="00A94B48">
        <w:tc>
          <w:tcPr>
            <w:tcW w:w="2034" w:type="dxa"/>
          </w:tcPr>
          <w:p w14:paraId="0DDA97E9" w14:textId="3AE4D64D" w:rsidR="00A94B48" w:rsidRPr="0084737C" w:rsidRDefault="00A94B48" w:rsidP="009E06FF">
            <w:r w:rsidRPr="00A94B48">
              <w:t>RMSE</w:t>
            </w:r>
          </w:p>
        </w:tc>
        <w:tc>
          <w:tcPr>
            <w:tcW w:w="1642" w:type="dxa"/>
          </w:tcPr>
          <w:p w14:paraId="160285B6" w14:textId="55F393D8" w:rsidR="00A94B48" w:rsidRPr="0084737C" w:rsidRDefault="00A94B48" w:rsidP="009E06FF">
            <w:r w:rsidRPr="00A94B48">
              <w:t>2.9477</w:t>
            </w:r>
          </w:p>
        </w:tc>
        <w:tc>
          <w:tcPr>
            <w:tcW w:w="1623" w:type="dxa"/>
          </w:tcPr>
          <w:p w14:paraId="79D05634" w14:textId="7BBFE2FE" w:rsidR="00A94B48" w:rsidRPr="0084737C" w:rsidRDefault="00A94B48" w:rsidP="009E06FF">
            <w:r w:rsidRPr="00A94B48">
              <w:t>2.8074</w:t>
            </w:r>
          </w:p>
        </w:tc>
        <w:tc>
          <w:tcPr>
            <w:tcW w:w="2616" w:type="dxa"/>
          </w:tcPr>
          <w:p w14:paraId="488806D8" w14:textId="78827A51" w:rsidR="00A94B48" w:rsidRPr="0084737C" w:rsidRDefault="00A94B48" w:rsidP="009E06FF">
            <w:proofErr w:type="spellStart"/>
            <w:r>
              <w:t>DepthAnything</w:t>
            </w:r>
            <w:proofErr w:type="spellEnd"/>
            <w:r>
              <w:t xml:space="preserve"> V2 (</w:t>
            </w:r>
            <w:r w:rsidRPr="00A94B48">
              <w:t>5.0%</w:t>
            </w:r>
            <w:r>
              <w:t>)</w:t>
            </w:r>
          </w:p>
        </w:tc>
      </w:tr>
      <w:tr w:rsidR="00A94B48" w14:paraId="034B714E" w14:textId="266C47BB" w:rsidTr="00A94B48">
        <w:tc>
          <w:tcPr>
            <w:tcW w:w="2034" w:type="dxa"/>
          </w:tcPr>
          <w:p w14:paraId="550B7325" w14:textId="019D96FC" w:rsidR="00A94B48" w:rsidRPr="0084737C" w:rsidRDefault="00A94B48" w:rsidP="00A94B48">
            <w:r w:rsidRPr="00A94B48">
              <w:t>MAE</w:t>
            </w:r>
          </w:p>
        </w:tc>
        <w:tc>
          <w:tcPr>
            <w:tcW w:w="1642" w:type="dxa"/>
          </w:tcPr>
          <w:p w14:paraId="334D296F" w14:textId="6D820990" w:rsidR="00A94B48" w:rsidRPr="0084737C" w:rsidRDefault="00A94B48" w:rsidP="00A94B48">
            <w:r w:rsidRPr="00A94B48">
              <w:t>2.6758</w:t>
            </w:r>
          </w:p>
        </w:tc>
        <w:tc>
          <w:tcPr>
            <w:tcW w:w="1623" w:type="dxa"/>
          </w:tcPr>
          <w:p w14:paraId="323B5CBE" w14:textId="599C760C" w:rsidR="00A94B48" w:rsidRPr="0084737C" w:rsidRDefault="00A94B48" w:rsidP="00A94B48">
            <w:r w:rsidRPr="00A94B48">
              <w:t>2.2360</w:t>
            </w:r>
          </w:p>
        </w:tc>
        <w:tc>
          <w:tcPr>
            <w:tcW w:w="2616" w:type="dxa"/>
          </w:tcPr>
          <w:p w14:paraId="2A61C190" w14:textId="251A4B88" w:rsidR="00A94B48" w:rsidRPr="0084737C" w:rsidRDefault="00A94B48" w:rsidP="00A94B48">
            <w:proofErr w:type="spellStart"/>
            <w:r>
              <w:t>DepthAnything</w:t>
            </w:r>
            <w:proofErr w:type="spellEnd"/>
            <w:r>
              <w:t xml:space="preserve"> V2 (19</w:t>
            </w:r>
            <w:r w:rsidRPr="00A94B48">
              <w:t>.</w:t>
            </w:r>
            <w:r>
              <w:t>7</w:t>
            </w:r>
            <w:r w:rsidRPr="00A94B48">
              <w:t>%</w:t>
            </w:r>
            <w:r>
              <w:t>)</w:t>
            </w:r>
          </w:p>
        </w:tc>
      </w:tr>
      <w:tr w:rsidR="00A94B48" w14:paraId="4A511787" w14:textId="1AC66B0F" w:rsidTr="00A94B48">
        <w:tc>
          <w:tcPr>
            <w:tcW w:w="2034" w:type="dxa"/>
          </w:tcPr>
          <w:p w14:paraId="046FBC1B" w14:textId="3E59484F" w:rsidR="00A94B48" w:rsidRPr="0084737C" w:rsidRDefault="00A94B48" w:rsidP="00A94B48">
            <w:r w:rsidRPr="00A94B48">
              <w:t>Absolute Relative Error</w:t>
            </w:r>
          </w:p>
        </w:tc>
        <w:tc>
          <w:tcPr>
            <w:tcW w:w="1642" w:type="dxa"/>
          </w:tcPr>
          <w:p w14:paraId="4D8FFDCC" w14:textId="680EB788" w:rsidR="00A94B48" w:rsidRPr="0084737C" w:rsidRDefault="00A94B48" w:rsidP="00A94B48">
            <w:r w:rsidRPr="00A94B48">
              <w:t>0.9724</w:t>
            </w:r>
          </w:p>
        </w:tc>
        <w:tc>
          <w:tcPr>
            <w:tcW w:w="1623" w:type="dxa"/>
          </w:tcPr>
          <w:p w14:paraId="28085879" w14:textId="0E5BC648" w:rsidR="00A94B48" w:rsidRPr="0084737C" w:rsidRDefault="00A94B48" w:rsidP="00A94B48">
            <w:r w:rsidRPr="00A94B48">
              <w:t>1.0272</w:t>
            </w:r>
          </w:p>
        </w:tc>
        <w:tc>
          <w:tcPr>
            <w:tcW w:w="2616" w:type="dxa"/>
          </w:tcPr>
          <w:p w14:paraId="6336D9DE" w14:textId="6A60D0D1" w:rsidR="00A94B48" w:rsidRPr="0084737C" w:rsidRDefault="00A94B48" w:rsidP="00A94B48">
            <w:proofErr w:type="spellStart"/>
            <w:r w:rsidRPr="00A94B48">
              <w:t>LightDepth</w:t>
            </w:r>
            <w:proofErr w:type="spellEnd"/>
            <w:r>
              <w:t xml:space="preserve"> (5.3%)</w:t>
            </w:r>
          </w:p>
        </w:tc>
      </w:tr>
      <w:tr w:rsidR="00A94B48" w14:paraId="5151A162" w14:textId="7FCBFD56" w:rsidTr="00A94B48">
        <w:tc>
          <w:tcPr>
            <w:tcW w:w="2034" w:type="dxa"/>
          </w:tcPr>
          <w:p w14:paraId="6136E1B9" w14:textId="151C6C71" w:rsidR="00A94B48" w:rsidRPr="0084737C" w:rsidRDefault="00A94B48" w:rsidP="00A94B48">
            <w:r w:rsidRPr="00A94B48">
              <w:t>Squared Relative Error</w:t>
            </w:r>
          </w:p>
        </w:tc>
        <w:tc>
          <w:tcPr>
            <w:tcW w:w="1642" w:type="dxa"/>
          </w:tcPr>
          <w:p w14:paraId="117E69C0" w14:textId="5C1E7E8E" w:rsidR="00A94B48" w:rsidRPr="0084737C" w:rsidRDefault="00A94B48" w:rsidP="00A94B48">
            <w:r w:rsidRPr="00A94B48">
              <w:t>2.6063</w:t>
            </w:r>
          </w:p>
        </w:tc>
        <w:tc>
          <w:tcPr>
            <w:tcW w:w="1623" w:type="dxa"/>
          </w:tcPr>
          <w:p w14:paraId="39ABA1AC" w14:textId="07F81684" w:rsidR="00A94B48" w:rsidRPr="0084737C" w:rsidRDefault="00A94B48" w:rsidP="00A94B48">
            <w:r w:rsidRPr="00A94B48">
              <w:t>3.7849</w:t>
            </w:r>
          </w:p>
        </w:tc>
        <w:tc>
          <w:tcPr>
            <w:tcW w:w="2616" w:type="dxa"/>
          </w:tcPr>
          <w:p w14:paraId="086622CC" w14:textId="59994C2F" w:rsidR="00A94B48" w:rsidRPr="0084737C" w:rsidRDefault="00A94B48" w:rsidP="00A94B48">
            <w:proofErr w:type="spellStart"/>
            <w:r w:rsidRPr="00A94B48">
              <w:t>LightDepth</w:t>
            </w:r>
            <w:proofErr w:type="spellEnd"/>
            <w:r w:rsidRPr="00A94B48">
              <w:t xml:space="preserve"> (31.1%)</w:t>
            </w:r>
          </w:p>
        </w:tc>
      </w:tr>
      <w:tr w:rsidR="00A02343" w14:paraId="22AA62FC" w14:textId="77777777" w:rsidTr="00A94B48">
        <w:tc>
          <w:tcPr>
            <w:tcW w:w="2034" w:type="dxa"/>
          </w:tcPr>
          <w:p w14:paraId="6D1EEB8B" w14:textId="1E76B668" w:rsidR="00A02343" w:rsidRPr="00A02343" w:rsidRDefault="00A02343" w:rsidP="00A94B48">
            <w:pPr>
              <w:rPr>
                <w:b/>
                <w:bCs/>
              </w:rPr>
            </w:pPr>
            <w:r>
              <w:rPr>
                <w:b/>
                <w:bCs/>
              </w:rPr>
              <w:t>Total inference</w:t>
            </w:r>
            <w:r w:rsidRPr="00A02343">
              <w:rPr>
                <w:b/>
                <w:bCs/>
              </w:rPr>
              <w:t xml:space="preserve"> </w:t>
            </w:r>
            <w:r>
              <w:rPr>
                <w:b/>
                <w:bCs/>
              </w:rPr>
              <w:t>t</w:t>
            </w:r>
            <w:r w:rsidRPr="00A02343">
              <w:rPr>
                <w:b/>
                <w:bCs/>
              </w:rPr>
              <w:t>ime</w:t>
            </w:r>
          </w:p>
        </w:tc>
        <w:tc>
          <w:tcPr>
            <w:tcW w:w="1642" w:type="dxa"/>
          </w:tcPr>
          <w:p w14:paraId="563F1AE5" w14:textId="180C3145" w:rsidR="00A02343" w:rsidRPr="00A94B48" w:rsidRDefault="003740AB" w:rsidP="00A94B48">
            <w:r>
              <w:t>5 seconds</w:t>
            </w:r>
          </w:p>
        </w:tc>
        <w:tc>
          <w:tcPr>
            <w:tcW w:w="1623" w:type="dxa"/>
          </w:tcPr>
          <w:p w14:paraId="4DF7B681" w14:textId="02D6E3F6" w:rsidR="00A02343" w:rsidRPr="00A94B48" w:rsidRDefault="003740AB" w:rsidP="00A94B48">
            <w:r>
              <w:t>18 seconds</w:t>
            </w:r>
          </w:p>
        </w:tc>
        <w:tc>
          <w:tcPr>
            <w:tcW w:w="2616" w:type="dxa"/>
          </w:tcPr>
          <w:p w14:paraId="3321619C" w14:textId="5066E2A1" w:rsidR="00A02343" w:rsidRPr="00A94B48" w:rsidRDefault="003740AB" w:rsidP="00A94B48">
            <w:proofErr w:type="spellStart"/>
            <w:r w:rsidRPr="00A94B48">
              <w:t>LightDepth</w:t>
            </w:r>
            <w:proofErr w:type="spellEnd"/>
            <w:r>
              <w:t xml:space="preserve"> (72.2%)</w:t>
            </w:r>
          </w:p>
        </w:tc>
      </w:tr>
    </w:tbl>
    <w:p w14:paraId="5533BDE0" w14:textId="74A7CCA7" w:rsidR="005B7AE9" w:rsidRDefault="005827DD" w:rsidP="009E06FF">
      <w:pPr>
        <w:keepNext/>
      </w:pPr>
      <w:r>
        <w:rPr>
          <w:b/>
          <w:bCs/>
        </w:rPr>
        <w:lastRenderedPageBreak/>
        <w:t>Sample Results</w:t>
      </w:r>
      <w:r w:rsidR="005B7AE9" w:rsidRPr="005B7AE9">
        <w:rPr>
          <w:b/>
          <w:bCs/>
        </w:rPr>
        <w:t>:</w:t>
      </w:r>
      <w:r w:rsidR="005B7AE9">
        <w:t xml:space="preserve"> </w:t>
      </w:r>
    </w:p>
    <w:p w14:paraId="4F6A7484" w14:textId="4E8FAAE0" w:rsidR="00A03A80" w:rsidRDefault="00A03A80" w:rsidP="00486896">
      <w:pPr>
        <w:keepNext/>
      </w:pPr>
      <w:r w:rsidRPr="00A03A80">
        <w:t xml:space="preserve">Below are </w:t>
      </w:r>
      <w:r>
        <w:t>samples</w:t>
      </w:r>
      <w:r w:rsidRPr="00A03A80">
        <w:t xml:space="preserve"> of depth </w:t>
      </w:r>
      <w:r>
        <w:t>estimation</w:t>
      </w:r>
      <w:r w:rsidRPr="00A03A80">
        <w:t xml:space="preserve"> results from </w:t>
      </w:r>
      <w:r>
        <w:t xml:space="preserve">NYU V2 dataset </w:t>
      </w:r>
      <w:r w:rsidRPr="00A03A80">
        <w:t xml:space="preserve">images, compared to </w:t>
      </w:r>
      <w:r>
        <w:t xml:space="preserve">results from </w:t>
      </w:r>
      <w:proofErr w:type="spellStart"/>
      <w:r>
        <w:t>LigthDepth</w:t>
      </w:r>
      <w:proofErr w:type="spellEnd"/>
      <w:r>
        <w:t xml:space="preserve"> and DepthAnythingV2 to </w:t>
      </w:r>
      <w:r w:rsidRPr="00A03A80">
        <w:t xml:space="preserve">a </w:t>
      </w:r>
      <w:r>
        <w:t>ground truth</w:t>
      </w:r>
      <w:r w:rsidRPr="00A03A80">
        <w:t>.</w:t>
      </w:r>
    </w:p>
    <w:p w14:paraId="52122E75" w14:textId="37D27B35" w:rsidR="005827DD" w:rsidRPr="005827DD" w:rsidRDefault="005827DD" w:rsidP="00486896">
      <w:pPr>
        <w:keepNext/>
        <w:rPr>
          <w:b/>
          <w:bCs/>
        </w:rPr>
      </w:pPr>
      <w:r w:rsidRPr="005827DD">
        <w:rPr>
          <w:b/>
          <w:bCs/>
        </w:rPr>
        <w:t>Input</w:t>
      </w:r>
      <w:r w:rsidR="00A03A80">
        <w:rPr>
          <w:b/>
          <w:bCs/>
        </w:rPr>
        <w:t xml:space="preserve"> (nyu2_test/</w:t>
      </w:r>
      <w:r w:rsidR="00A03A80" w:rsidRPr="00A03A80">
        <w:rPr>
          <w:b/>
          <w:bCs/>
        </w:rPr>
        <w:t>00000_colors.png</w:t>
      </w:r>
      <w:r w:rsidR="00A03A80">
        <w:rPr>
          <w:b/>
          <w:bCs/>
        </w:rPr>
        <w:t>)</w:t>
      </w:r>
      <w:r w:rsidRPr="005827DD">
        <w:rPr>
          <w:b/>
          <w:bCs/>
        </w:rPr>
        <w:t>:</w:t>
      </w:r>
    </w:p>
    <w:p w14:paraId="3012A416" w14:textId="2CCCF292" w:rsidR="005827DD" w:rsidRDefault="005827DD" w:rsidP="00486896">
      <w:pPr>
        <w:keepNext/>
      </w:pPr>
      <w:r w:rsidRPr="005827DD">
        <w:rPr>
          <w:noProof/>
        </w:rPr>
        <w:drawing>
          <wp:inline distT="0" distB="0" distL="0" distR="0" wp14:anchorId="4D8299B7" wp14:editId="33148CCE">
            <wp:extent cx="3175000" cy="2384642"/>
            <wp:effectExtent l="0" t="0" r="6350" b="0"/>
            <wp:docPr id="1949581517" name="Picture 1" descr="A kitchen with a chair and a micro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81517" name="Picture 1" descr="A kitchen with a chair and a microwave&#10;&#10;AI-generated content may be incorrect."/>
                    <pic:cNvPicPr/>
                  </pic:nvPicPr>
                  <pic:blipFill>
                    <a:blip r:embed="rId10"/>
                    <a:stretch>
                      <a:fillRect/>
                    </a:stretch>
                  </pic:blipFill>
                  <pic:spPr>
                    <a:xfrm>
                      <a:off x="0" y="0"/>
                      <a:ext cx="3188617" cy="2394869"/>
                    </a:xfrm>
                    <a:prstGeom prst="rect">
                      <a:avLst/>
                    </a:prstGeom>
                  </pic:spPr>
                </pic:pic>
              </a:graphicData>
            </a:graphic>
          </wp:inline>
        </w:drawing>
      </w:r>
    </w:p>
    <w:p w14:paraId="65943A41" w14:textId="55724B6A" w:rsidR="005827DD" w:rsidRDefault="005827DD" w:rsidP="00486896">
      <w:pPr>
        <w:keepNext/>
      </w:pPr>
      <w:proofErr w:type="spellStart"/>
      <w:r w:rsidRPr="005827DD">
        <w:rPr>
          <w:b/>
          <w:bCs/>
        </w:rPr>
        <w:t>Ligh</w:t>
      </w:r>
      <w:r w:rsidR="00A03A80">
        <w:rPr>
          <w:b/>
          <w:bCs/>
        </w:rPr>
        <w:t>t</w:t>
      </w:r>
      <w:r w:rsidRPr="005827DD">
        <w:rPr>
          <w:b/>
          <w:bCs/>
        </w:rPr>
        <w:t>Depth</w:t>
      </w:r>
      <w:proofErr w:type="spellEnd"/>
      <w:r>
        <w:t>:</w:t>
      </w:r>
    </w:p>
    <w:p w14:paraId="5FBD3E78" w14:textId="7F5A8D5A" w:rsidR="005827DD" w:rsidRDefault="005827DD" w:rsidP="00486896">
      <w:pPr>
        <w:keepNext/>
      </w:pPr>
      <w:r w:rsidRPr="005827DD">
        <w:rPr>
          <w:noProof/>
        </w:rPr>
        <w:drawing>
          <wp:inline distT="0" distB="0" distL="0" distR="0" wp14:anchorId="4FEDAC4E" wp14:editId="0AC279DC">
            <wp:extent cx="3194050" cy="2389054"/>
            <wp:effectExtent l="0" t="0" r="6350" b="0"/>
            <wp:docPr id="652966005" name="Picture 1" descr="A blurry image of a room with a yellow and purple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6005" name="Picture 1" descr="A blurry image of a room with a yellow and purple light&#10;&#10;AI-generated content may be incorrect."/>
                    <pic:cNvPicPr/>
                  </pic:nvPicPr>
                  <pic:blipFill>
                    <a:blip r:embed="rId11"/>
                    <a:stretch>
                      <a:fillRect/>
                    </a:stretch>
                  </pic:blipFill>
                  <pic:spPr>
                    <a:xfrm>
                      <a:off x="0" y="0"/>
                      <a:ext cx="3194050" cy="2389054"/>
                    </a:xfrm>
                    <a:prstGeom prst="rect">
                      <a:avLst/>
                    </a:prstGeom>
                  </pic:spPr>
                </pic:pic>
              </a:graphicData>
            </a:graphic>
          </wp:inline>
        </w:drawing>
      </w:r>
    </w:p>
    <w:p w14:paraId="63C9BBA1" w14:textId="77777777" w:rsidR="00A03A80" w:rsidRDefault="00A03A80" w:rsidP="00486896">
      <w:pPr>
        <w:keepNext/>
      </w:pPr>
    </w:p>
    <w:p w14:paraId="44F40C36" w14:textId="77777777" w:rsidR="00A03A80" w:rsidRDefault="00A03A80" w:rsidP="00486896">
      <w:pPr>
        <w:keepNext/>
      </w:pPr>
    </w:p>
    <w:p w14:paraId="4FA64DF2" w14:textId="77777777" w:rsidR="00A03A80" w:rsidRDefault="00A03A80" w:rsidP="00486896">
      <w:pPr>
        <w:keepNext/>
      </w:pPr>
    </w:p>
    <w:p w14:paraId="0B054CEB" w14:textId="77777777" w:rsidR="00A03A80" w:rsidRDefault="00A03A80" w:rsidP="00486896">
      <w:pPr>
        <w:keepNext/>
      </w:pPr>
    </w:p>
    <w:p w14:paraId="5A7C7CB0" w14:textId="77777777" w:rsidR="00A03A80" w:rsidRDefault="00A03A80" w:rsidP="00486896">
      <w:pPr>
        <w:keepNext/>
      </w:pPr>
    </w:p>
    <w:p w14:paraId="4996C798" w14:textId="3C1B5EE6" w:rsidR="003740AB" w:rsidRPr="00A03A80" w:rsidRDefault="00A03A80" w:rsidP="00486896">
      <w:pPr>
        <w:keepNext/>
        <w:rPr>
          <w:b/>
          <w:bCs/>
        </w:rPr>
      </w:pPr>
      <w:proofErr w:type="spellStart"/>
      <w:r w:rsidRPr="00A03A80">
        <w:rPr>
          <w:b/>
          <w:bCs/>
        </w:rPr>
        <w:lastRenderedPageBreak/>
        <w:t>DepthAnything</w:t>
      </w:r>
      <w:proofErr w:type="spellEnd"/>
      <w:r w:rsidRPr="00A03A80">
        <w:rPr>
          <w:b/>
          <w:bCs/>
        </w:rPr>
        <w:t xml:space="preserve"> V2</w:t>
      </w:r>
      <w:r w:rsidR="00A02343">
        <w:rPr>
          <w:b/>
          <w:bCs/>
        </w:rPr>
        <w:t>:</w:t>
      </w:r>
    </w:p>
    <w:p w14:paraId="0D8D5D73" w14:textId="49F1EF54" w:rsidR="00A03A80" w:rsidRDefault="00A03A80" w:rsidP="00486896">
      <w:pPr>
        <w:keepNext/>
      </w:pPr>
      <w:r w:rsidRPr="00A03A80">
        <w:rPr>
          <w:noProof/>
        </w:rPr>
        <w:drawing>
          <wp:inline distT="0" distB="0" distL="0" distR="0" wp14:anchorId="61773C03" wp14:editId="1F5A4531">
            <wp:extent cx="3524250" cy="2654860"/>
            <wp:effectExtent l="0" t="0" r="0" b="0"/>
            <wp:docPr id="1712318079" name="Picture 1" descr="A purple and pin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18079" name="Picture 1" descr="A purple and pink background&#10;&#10;AI-generated content may be incorrect."/>
                    <pic:cNvPicPr/>
                  </pic:nvPicPr>
                  <pic:blipFill>
                    <a:blip r:embed="rId12"/>
                    <a:stretch>
                      <a:fillRect/>
                    </a:stretch>
                  </pic:blipFill>
                  <pic:spPr>
                    <a:xfrm>
                      <a:off x="0" y="0"/>
                      <a:ext cx="3551179" cy="2675146"/>
                    </a:xfrm>
                    <a:prstGeom prst="rect">
                      <a:avLst/>
                    </a:prstGeom>
                  </pic:spPr>
                </pic:pic>
              </a:graphicData>
            </a:graphic>
          </wp:inline>
        </w:drawing>
      </w:r>
    </w:p>
    <w:p w14:paraId="1A6AC8EF" w14:textId="3D02E776" w:rsidR="00A03A80" w:rsidRPr="00A03A80" w:rsidRDefault="00A03A80" w:rsidP="00486896">
      <w:pPr>
        <w:keepNext/>
        <w:rPr>
          <w:b/>
          <w:bCs/>
        </w:rPr>
      </w:pPr>
      <w:r w:rsidRPr="00A03A80">
        <w:rPr>
          <w:b/>
          <w:bCs/>
        </w:rPr>
        <w:t>Ground truth</w:t>
      </w:r>
      <w:r w:rsidR="00A02343">
        <w:rPr>
          <w:b/>
          <w:bCs/>
        </w:rPr>
        <w:t>:</w:t>
      </w:r>
    </w:p>
    <w:p w14:paraId="22FE721A" w14:textId="4D3D80B6" w:rsidR="00A03A80" w:rsidRDefault="00A03A80" w:rsidP="00486896">
      <w:pPr>
        <w:keepNext/>
      </w:pPr>
      <w:r w:rsidRPr="00A03A80">
        <w:rPr>
          <w:noProof/>
        </w:rPr>
        <w:drawing>
          <wp:inline distT="0" distB="0" distL="0" distR="0" wp14:anchorId="4B7F9E28" wp14:editId="75A6FCE2">
            <wp:extent cx="3565654" cy="2686050"/>
            <wp:effectExtent l="0" t="0" r="0" b="0"/>
            <wp:docPr id="18162965" name="Picture 1" descr="A room with a yellow and purple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965" name="Picture 1" descr="A room with a yellow and purple light&#10;&#10;AI-generated content may be incorrect."/>
                    <pic:cNvPicPr/>
                  </pic:nvPicPr>
                  <pic:blipFill>
                    <a:blip r:embed="rId13"/>
                    <a:stretch>
                      <a:fillRect/>
                    </a:stretch>
                  </pic:blipFill>
                  <pic:spPr>
                    <a:xfrm>
                      <a:off x="0" y="0"/>
                      <a:ext cx="3579230" cy="2696277"/>
                    </a:xfrm>
                    <a:prstGeom prst="rect">
                      <a:avLst/>
                    </a:prstGeom>
                  </pic:spPr>
                </pic:pic>
              </a:graphicData>
            </a:graphic>
          </wp:inline>
        </w:drawing>
      </w:r>
    </w:p>
    <w:p w14:paraId="790BE2D5" w14:textId="77777777" w:rsidR="00A03A80" w:rsidRDefault="00A03A80" w:rsidP="00486896">
      <w:pPr>
        <w:keepNext/>
      </w:pPr>
    </w:p>
    <w:p w14:paraId="112F11C7" w14:textId="2028C2C1" w:rsidR="00A03A80" w:rsidRDefault="00C429EF" w:rsidP="00486896">
      <w:pPr>
        <w:keepNext/>
      </w:pPr>
      <w:r>
        <w:t>In</w:t>
      </w:r>
      <w:r w:rsidR="00A03A80">
        <w:t xml:space="preserve"> firs</w:t>
      </w:r>
      <w:r w:rsidR="00A02343">
        <w:t>t</w:t>
      </w:r>
      <w:r w:rsidR="00A03A80">
        <w:t xml:space="preserve"> image results, we can see that our </w:t>
      </w:r>
      <w:proofErr w:type="spellStart"/>
      <w:r w:rsidR="00A03A80">
        <w:t>LightDepth</w:t>
      </w:r>
      <w:proofErr w:type="spellEnd"/>
      <w:r w:rsidR="00A03A80">
        <w:t xml:space="preserve"> generated depth es</w:t>
      </w:r>
      <w:r w:rsidR="00A02343">
        <w:t xml:space="preserve">timation closer to ground truth compared to DepthAnythingV2. The inference time </w:t>
      </w:r>
      <w:r w:rsidR="003740AB">
        <w:t xml:space="preserve">was </w:t>
      </w:r>
      <w:r w:rsidR="001116A9">
        <w:t>significantly short compared to DepthAnythingV2 while producing closer results to ground truth image.</w:t>
      </w:r>
    </w:p>
    <w:p w14:paraId="06F3695D" w14:textId="77777777" w:rsidR="001116A9" w:rsidRDefault="001116A9" w:rsidP="00486896">
      <w:pPr>
        <w:keepNext/>
      </w:pPr>
    </w:p>
    <w:p w14:paraId="3DD6F35A" w14:textId="77777777" w:rsidR="00C429EF" w:rsidRDefault="00C429EF" w:rsidP="00486896">
      <w:pPr>
        <w:keepNext/>
      </w:pPr>
    </w:p>
    <w:p w14:paraId="69F5932E" w14:textId="77777777" w:rsidR="00C429EF" w:rsidRDefault="00C429EF" w:rsidP="00486896">
      <w:pPr>
        <w:keepNext/>
      </w:pPr>
    </w:p>
    <w:p w14:paraId="4EC26D02" w14:textId="18BF426B" w:rsidR="001116A9" w:rsidRPr="005827DD" w:rsidRDefault="001116A9" w:rsidP="001116A9">
      <w:pPr>
        <w:keepNext/>
        <w:rPr>
          <w:b/>
          <w:bCs/>
        </w:rPr>
      </w:pPr>
      <w:r w:rsidRPr="005827DD">
        <w:rPr>
          <w:b/>
          <w:bCs/>
        </w:rPr>
        <w:lastRenderedPageBreak/>
        <w:t>Input</w:t>
      </w:r>
      <w:r>
        <w:rPr>
          <w:b/>
          <w:bCs/>
        </w:rPr>
        <w:t xml:space="preserve"> (nyu2_test/</w:t>
      </w:r>
      <w:r w:rsidRPr="00A03A80">
        <w:rPr>
          <w:b/>
          <w:bCs/>
        </w:rPr>
        <w:t>0000</w:t>
      </w:r>
      <w:r>
        <w:rPr>
          <w:b/>
          <w:bCs/>
        </w:rPr>
        <w:t>1</w:t>
      </w:r>
      <w:r w:rsidRPr="00A03A80">
        <w:rPr>
          <w:b/>
          <w:bCs/>
        </w:rPr>
        <w:t>_colors.png</w:t>
      </w:r>
      <w:r>
        <w:rPr>
          <w:b/>
          <w:bCs/>
        </w:rPr>
        <w:t>)</w:t>
      </w:r>
      <w:r w:rsidRPr="005827DD">
        <w:rPr>
          <w:b/>
          <w:bCs/>
        </w:rPr>
        <w:t>:</w:t>
      </w:r>
    </w:p>
    <w:p w14:paraId="5F1BF63D" w14:textId="4837E95D" w:rsidR="001116A9" w:rsidRDefault="001116A9" w:rsidP="00486896">
      <w:pPr>
        <w:keepNext/>
      </w:pPr>
      <w:r w:rsidRPr="001116A9">
        <w:rPr>
          <w:noProof/>
        </w:rPr>
        <w:drawing>
          <wp:inline distT="0" distB="0" distL="0" distR="0" wp14:anchorId="24007F90" wp14:editId="4FF923F1">
            <wp:extent cx="4156139" cy="3127761"/>
            <wp:effectExtent l="0" t="0" r="0" b="0"/>
            <wp:docPr id="1873992796" name="Picture 1" descr="A kitchen with white cabinets and white applian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92796" name="Picture 1" descr="A kitchen with white cabinets and white appliances&#10;&#10;AI-generated content may be incorrect."/>
                    <pic:cNvPicPr/>
                  </pic:nvPicPr>
                  <pic:blipFill>
                    <a:blip r:embed="rId14"/>
                    <a:stretch>
                      <a:fillRect/>
                    </a:stretch>
                  </pic:blipFill>
                  <pic:spPr>
                    <a:xfrm>
                      <a:off x="0" y="0"/>
                      <a:ext cx="4172017" cy="3139710"/>
                    </a:xfrm>
                    <a:prstGeom prst="rect">
                      <a:avLst/>
                    </a:prstGeom>
                  </pic:spPr>
                </pic:pic>
              </a:graphicData>
            </a:graphic>
          </wp:inline>
        </w:drawing>
      </w:r>
    </w:p>
    <w:p w14:paraId="1958E91A" w14:textId="689239F1" w:rsidR="001116A9" w:rsidRDefault="001116A9" w:rsidP="00486896">
      <w:pPr>
        <w:keepNext/>
      </w:pPr>
      <w:proofErr w:type="spellStart"/>
      <w:r w:rsidRPr="005827DD">
        <w:rPr>
          <w:b/>
          <w:bCs/>
        </w:rPr>
        <w:t>Ligh</w:t>
      </w:r>
      <w:r>
        <w:rPr>
          <w:b/>
          <w:bCs/>
        </w:rPr>
        <w:t>t</w:t>
      </w:r>
      <w:r w:rsidRPr="005827DD">
        <w:rPr>
          <w:b/>
          <w:bCs/>
        </w:rPr>
        <w:t>Depth</w:t>
      </w:r>
      <w:proofErr w:type="spellEnd"/>
      <w:r>
        <w:t>:</w:t>
      </w:r>
    </w:p>
    <w:p w14:paraId="4F33785B" w14:textId="5A5918F9" w:rsidR="001116A9" w:rsidRDefault="001116A9" w:rsidP="00486896">
      <w:pPr>
        <w:keepNext/>
      </w:pPr>
      <w:r w:rsidRPr="001116A9">
        <w:rPr>
          <w:noProof/>
        </w:rPr>
        <w:drawing>
          <wp:inline distT="0" distB="0" distL="0" distR="0" wp14:anchorId="271FDF60" wp14:editId="4CF13FE9">
            <wp:extent cx="4597637" cy="3445771"/>
            <wp:effectExtent l="0" t="0" r="0" b="2540"/>
            <wp:docPr id="1270184323" name="Picture 1" descr="A blurry image of a room with a yellow and purple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4323" name="Picture 1" descr="A blurry image of a room with a yellow and purple light&#10;&#10;AI-generated content may be incorrect."/>
                    <pic:cNvPicPr/>
                  </pic:nvPicPr>
                  <pic:blipFill>
                    <a:blip r:embed="rId15"/>
                    <a:stretch>
                      <a:fillRect/>
                    </a:stretch>
                  </pic:blipFill>
                  <pic:spPr>
                    <a:xfrm>
                      <a:off x="0" y="0"/>
                      <a:ext cx="4597637" cy="3445771"/>
                    </a:xfrm>
                    <a:prstGeom prst="rect">
                      <a:avLst/>
                    </a:prstGeom>
                  </pic:spPr>
                </pic:pic>
              </a:graphicData>
            </a:graphic>
          </wp:inline>
        </w:drawing>
      </w:r>
    </w:p>
    <w:p w14:paraId="0DA54F35" w14:textId="77777777" w:rsidR="00C429EF" w:rsidRDefault="00C429EF" w:rsidP="00486896">
      <w:pPr>
        <w:keepNext/>
      </w:pPr>
    </w:p>
    <w:p w14:paraId="2375CECF" w14:textId="77777777" w:rsidR="001116A9" w:rsidRPr="00A03A80" w:rsidRDefault="001116A9" w:rsidP="001116A9">
      <w:pPr>
        <w:keepNext/>
        <w:rPr>
          <w:b/>
          <w:bCs/>
        </w:rPr>
      </w:pPr>
      <w:proofErr w:type="spellStart"/>
      <w:r w:rsidRPr="00A03A80">
        <w:rPr>
          <w:b/>
          <w:bCs/>
        </w:rPr>
        <w:t>DepthAnything</w:t>
      </w:r>
      <w:proofErr w:type="spellEnd"/>
      <w:r w:rsidRPr="00A03A80">
        <w:rPr>
          <w:b/>
          <w:bCs/>
        </w:rPr>
        <w:t xml:space="preserve"> V2</w:t>
      </w:r>
      <w:r>
        <w:rPr>
          <w:b/>
          <w:bCs/>
        </w:rPr>
        <w:t>:</w:t>
      </w:r>
    </w:p>
    <w:p w14:paraId="2E12D4AD" w14:textId="6F2B71BD" w:rsidR="001116A9" w:rsidRDefault="00C429EF" w:rsidP="001116A9">
      <w:pPr>
        <w:keepNext/>
        <w:rPr>
          <w:b/>
          <w:bCs/>
        </w:rPr>
      </w:pPr>
      <w:r w:rsidRPr="00C429EF">
        <w:rPr>
          <w:b/>
          <w:bCs/>
          <w:noProof/>
        </w:rPr>
        <w:lastRenderedPageBreak/>
        <w:drawing>
          <wp:inline distT="0" distB="0" distL="0" distR="0" wp14:anchorId="70B7609C" wp14:editId="6D273E9B">
            <wp:extent cx="4606183" cy="3454637"/>
            <wp:effectExtent l="0" t="0" r="4445" b="0"/>
            <wp:docPr id="2096739317" name="Picture 1" descr="A purple and orange room with shelves an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39317" name="Picture 1" descr="A purple and orange room with shelves and objects&#10;&#10;AI-generated content may be incorrect."/>
                    <pic:cNvPicPr/>
                  </pic:nvPicPr>
                  <pic:blipFill>
                    <a:blip r:embed="rId16"/>
                    <a:stretch>
                      <a:fillRect/>
                    </a:stretch>
                  </pic:blipFill>
                  <pic:spPr>
                    <a:xfrm>
                      <a:off x="0" y="0"/>
                      <a:ext cx="4614627" cy="3460970"/>
                    </a:xfrm>
                    <a:prstGeom prst="rect">
                      <a:avLst/>
                    </a:prstGeom>
                  </pic:spPr>
                </pic:pic>
              </a:graphicData>
            </a:graphic>
          </wp:inline>
        </w:drawing>
      </w:r>
    </w:p>
    <w:p w14:paraId="7D5C1D56" w14:textId="3D3825E7" w:rsidR="001116A9" w:rsidRPr="00A03A80" w:rsidRDefault="001116A9" w:rsidP="001116A9">
      <w:pPr>
        <w:keepNext/>
        <w:rPr>
          <w:b/>
          <w:bCs/>
        </w:rPr>
      </w:pPr>
      <w:r w:rsidRPr="00A03A80">
        <w:rPr>
          <w:b/>
          <w:bCs/>
        </w:rPr>
        <w:t>Ground truth</w:t>
      </w:r>
      <w:r>
        <w:rPr>
          <w:b/>
          <w:bCs/>
        </w:rPr>
        <w:t>:</w:t>
      </w:r>
    </w:p>
    <w:p w14:paraId="6E9E970D" w14:textId="165DBA23" w:rsidR="001116A9" w:rsidRDefault="00C429EF" w:rsidP="00486896">
      <w:pPr>
        <w:keepNext/>
      </w:pPr>
      <w:r w:rsidRPr="00C429EF">
        <w:rPr>
          <w:noProof/>
        </w:rPr>
        <w:drawing>
          <wp:inline distT="0" distB="0" distL="0" distR="0" wp14:anchorId="24BA97F9" wp14:editId="57499BB4">
            <wp:extent cx="4597637" cy="3441351"/>
            <wp:effectExtent l="0" t="0" r="0" b="6985"/>
            <wp:docPr id="1046736489" name="Picture 1" descr="A room with a bright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6489" name="Picture 1" descr="A room with a bright light&#10;&#10;AI-generated content may be incorrect."/>
                    <pic:cNvPicPr/>
                  </pic:nvPicPr>
                  <pic:blipFill>
                    <a:blip r:embed="rId17"/>
                    <a:stretch>
                      <a:fillRect/>
                    </a:stretch>
                  </pic:blipFill>
                  <pic:spPr>
                    <a:xfrm>
                      <a:off x="0" y="0"/>
                      <a:ext cx="4605050" cy="3446899"/>
                    </a:xfrm>
                    <a:prstGeom prst="rect">
                      <a:avLst/>
                    </a:prstGeom>
                  </pic:spPr>
                </pic:pic>
              </a:graphicData>
            </a:graphic>
          </wp:inline>
        </w:drawing>
      </w:r>
    </w:p>
    <w:p w14:paraId="7EDB32DE" w14:textId="5E2DBB0A" w:rsidR="00486896" w:rsidRDefault="00C429EF" w:rsidP="00486896">
      <w:pPr>
        <w:keepNext/>
      </w:pPr>
      <w:r>
        <w:t xml:space="preserve">In the second image, we can observe different results, the DepthAnythingV2 does better job compared to </w:t>
      </w:r>
      <w:proofErr w:type="spellStart"/>
      <w:r>
        <w:t>LightDepth</w:t>
      </w:r>
      <w:proofErr w:type="spellEnd"/>
      <w:r>
        <w:t xml:space="preserve">. It produces more accurate and sharp depths. While the </w:t>
      </w:r>
      <w:proofErr w:type="spellStart"/>
      <w:r>
        <w:t>LightDepth</w:t>
      </w:r>
      <w:proofErr w:type="spellEnd"/>
      <w:r>
        <w:t xml:space="preserve"> struggles to handle image edges especially the bottom right of the image.</w:t>
      </w:r>
      <w:r w:rsidR="00486896">
        <w:rPr>
          <w:noProof/>
        </w:rPr>
        <mc:AlternateContent>
          <mc:Choice Requires="wps">
            <w:drawing>
              <wp:anchor distT="0" distB="0" distL="114300" distR="114300" simplePos="0" relativeHeight="251661312" behindDoc="0" locked="0" layoutInCell="1" allowOverlap="1" wp14:anchorId="3912575F" wp14:editId="1AF43489">
                <wp:simplePos x="0" y="0"/>
                <wp:positionH relativeFrom="column">
                  <wp:posOffset>2959100</wp:posOffset>
                </wp:positionH>
                <wp:positionV relativeFrom="paragraph">
                  <wp:posOffset>2724150</wp:posOffset>
                </wp:positionV>
                <wp:extent cx="2679065" cy="635"/>
                <wp:effectExtent l="0" t="0" r="0" b="0"/>
                <wp:wrapNone/>
                <wp:docPr id="427421026" name="Text Box 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42662F26" w14:textId="71E05CA7" w:rsidR="00486896" w:rsidRPr="00937FB0" w:rsidRDefault="00486896" w:rsidP="00486896">
                            <w:pPr>
                              <w:pStyle w:val="Caption"/>
                              <w:rPr>
                                <w:b/>
                                <w:bCs/>
                              </w:rPr>
                            </w:pPr>
                            <w:r>
                              <w:t>bird.png FSRCNN 31.28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2575F" id="_x0000_t202" coordsize="21600,21600" o:spt="202" path="m,l,21600r21600,l21600,xe">
                <v:stroke joinstyle="miter"/>
                <v:path gradientshapeok="t" o:connecttype="rect"/>
              </v:shapetype>
              <v:shape id="Text Box 1" o:spid="_x0000_s1026" type="#_x0000_t202" style="position:absolute;margin-left:233pt;margin-top:214.5pt;width:210.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2CFgIAADg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wvPnyaLm4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" stroked="f">
                <v:textbox style="mso-fit-shape-to-text:t" inset="0,0,0,0">
                  <w:txbxContent>
                    <w:p w14:paraId="42662F26" w14:textId="71E05CA7" w:rsidR="00486896" w:rsidRPr="00937FB0" w:rsidRDefault="00486896" w:rsidP="00486896">
                      <w:pPr>
                        <w:pStyle w:val="Caption"/>
                        <w:rPr>
                          <w:b/>
                          <w:bCs/>
                        </w:rPr>
                      </w:pPr>
                      <w:r>
                        <w:t>bird.png FSRCNN 31.28 dB</w:t>
                      </w:r>
                    </w:p>
                  </w:txbxContent>
                </v:textbox>
              </v:shape>
            </w:pict>
          </mc:Fallback>
        </mc:AlternateContent>
      </w:r>
    </w:p>
    <w:p w14:paraId="24B5FB96" w14:textId="721C01CC" w:rsidR="008E5F6F" w:rsidRPr="008E5F6F" w:rsidRDefault="008E5F6F" w:rsidP="00FC0ADA">
      <w:pPr>
        <w:rPr>
          <w:b/>
          <w:bCs/>
        </w:rPr>
      </w:pPr>
      <w:r w:rsidRPr="008E5F6F">
        <w:rPr>
          <w:b/>
          <w:bCs/>
        </w:rPr>
        <w:lastRenderedPageBreak/>
        <w:t>Model strengths:</w:t>
      </w:r>
    </w:p>
    <w:p w14:paraId="2BFE4C32" w14:textId="5A8CB34B" w:rsidR="008E5F6F" w:rsidRPr="00C429EF" w:rsidRDefault="00C429EF" w:rsidP="00C429EF">
      <w:pPr>
        <w:pStyle w:val="ListParagraph"/>
        <w:numPr>
          <w:ilvl w:val="0"/>
          <w:numId w:val="14"/>
        </w:numPr>
      </w:pPr>
      <w:r>
        <w:rPr>
          <w:b/>
          <w:bCs/>
        </w:rPr>
        <w:t xml:space="preserve">Small parameters: </w:t>
      </w:r>
      <w:r w:rsidRPr="00C429EF">
        <w:t xml:space="preserve">The model uses significantly fewer parameters (42% reduction), while remaining comparable to </w:t>
      </w:r>
      <w:proofErr w:type="spellStart"/>
      <w:r w:rsidRPr="00C429EF">
        <w:t>DepthAnything</w:t>
      </w:r>
      <w:proofErr w:type="spellEnd"/>
      <w:r w:rsidRPr="00C429EF">
        <w:t xml:space="preserve"> V2.</w:t>
      </w:r>
    </w:p>
    <w:p w14:paraId="08C996DB" w14:textId="32C91076" w:rsidR="008E5F6F" w:rsidRDefault="008E5F6F" w:rsidP="00F72F72">
      <w:pPr>
        <w:pStyle w:val="ListParagraph"/>
        <w:numPr>
          <w:ilvl w:val="0"/>
          <w:numId w:val="14"/>
        </w:numPr>
      </w:pPr>
      <w:r w:rsidRPr="008E5F6F">
        <w:rPr>
          <w:b/>
          <w:bCs/>
        </w:rPr>
        <w:t>Fast inference</w:t>
      </w:r>
      <w:r>
        <w:t xml:space="preserve">: </w:t>
      </w:r>
      <w:r w:rsidR="00C429EF">
        <w:t xml:space="preserve">The model has significantly less inference time compared to </w:t>
      </w:r>
      <w:proofErr w:type="spellStart"/>
      <w:r w:rsidR="00C429EF">
        <w:t>DepthAnything</w:t>
      </w:r>
      <w:proofErr w:type="spellEnd"/>
      <w:r w:rsidR="00C429EF">
        <w:t xml:space="preserve"> V2 and can be used for resource constraint environments such as mobile devices.</w:t>
      </w:r>
    </w:p>
    <w:p w14:paraId="0C6F7CF1" w14:textId="34F8DB45" w:rsidR="00C429EF" w:rsidRPr="008E5F6F" w:rsidRDefault="00C429EF" w:rsidP="00237D8F">
      <w:pPr>
        <w:pStyle w:val="ListParagraph"/>
        <w:numPr>
          <w:ilvl w:val="0"/>
          <w:numId w:val="14"/>
        </w:numPr>
      </w:pPr>
      <w:r w:rsidRPr="00C429EF">
        <w:rPr>
          <w:b/>
          <w:bCs/>
        </w:rPr>
        <w:t>Edge Preservation</w:t>
      </w:r>
      <w:r>
        <w:t xml:space="preserve">: </w:t>
      </w:r>
      <w:r w:rsidR="00237D8F" w:rsidRPr="00237D8F">
        <w:t>Skip connections effectively preserve fine-grained spatial details</w:t>
      </w:r>
      <w:r w:rsidR="00856592">
        <w:t>.</w:t>
      </w:r>
    </w:p>
    <w:p w14:paraId="70C9560E" w14:textId="20D168B2" w:rsidR="008E5F6F" w:rsidRDefault="008E5F6F" w:rsidP="008E5F6F">
      <w:pPr>
        <w:rPr>
          <w:b/>
          <w:bCs/>
        </w:rPr>
      </w:pPr>
      <w:r w:rsidRPr="008E5F6F">
        <w:rPr>
          <w:b/>
          <w:bCs/>
        </w:rPr>
        <w:t>Model</w:t>
      </w:r>
      <w:r>
        <w:rPr>
          <w:b/>
          <w:bCs/>
        </w:rPr>
        <w:t xml:space="preserve"> limitations:</w:t>
      </w:r>
    </w:p>
    <w:p w14:paraId="5135A2D0" w14:textId="36B395A6" w:rsidR="008E5F6F" w:rsidRPr="008E5F6F" w:rsidRDefault="00C429EF" w:rsidP="008E5F6F">
      <w:pPr>
        <w:pStyle w:val="ListParagraph"/>
        <w:numPr>
          <w:ilvl w:val="0"/>
          <w:numId w:val="15"/>
        </w:numPr>
        <w:rPr>
          <w:b/>
          <w:bCs/>
        </w:rPr>
      </w:pPr>
      <w:r w:rsidRPr="00C429EF">
        <w:rPr>
          <w:b/>
          <w:bCs/>
        </w:rPr>
        <w:t>Absolute Scale</w:t>
      </w:r>
      <w:r w:rsidR="00237D8F">
        <w:rPr>
          <w:b/>
          <w:bCs/>
        </w:rPr>
        <w:t xml:space="preserve">: </w:t>
      </w:r>
      <w:r w:rsidR="00237D8F" w:rsidRPr="00C429EF">
        <w:t>Slightly</w:t>
      </w:r>
      <w:r w:rsidRPr="00C429EF">
        <w:t xml:space="preserve"> less accurate on absolute depth values compared to larger models</w:t>
      </w:r>
      <w:r>
        <w:t>.</w:t>
      </w:r>
    </w:p>
    <w:p w14:paraId="62725401" w14:textId="0457BCF6" w:rsidR="00237D8F" w:rsidRPr="00237D8F" w:rsidRDefault="00237D8F" w:rsidP="00237D8F">
      <w:pPr>
        <w:pStyle w:val="ListParagraph"/>
        <w:numPr>
          <w:ilvl w:val="0"/>
          <w:numId w:val="15"/>
        </w:numPr>
      </w:pPr>
      <w:r w:rsidRPr="00237D8F">
        <w:rPr>
          <w:b/>
          <w:bCs/>
        </w:rPr>
        <w:t>Complex Scenes</w:t>
      </w:r>
      <w:r w:rsidR="008E5F6F">
        <w:t xml:space="preserve">: </w:t>
      </w:r>
      <w:r w:rsidRPr="00237D8F">
        <w:t xml:space="preserve">May struggle with very cluttered or </w:t>
      </w:r>
      <w:proofErr w:type="spellStart"/>
      <w:r w:rsidRPr="00237D8F">
        <w:t>textureless</w:t>
      </w:r>
      <w:proofErr w:type="spellEnd"/>
      <w:r w:rsidRPr="00237D8F">
        <w:t xml:space="preserve"> regions</w:t>
      </w:r>
      <w:r w:rsidR="00856592">
        <w:t>.</w:t>
      </w:r>
    </w:p>
    <w:p w14:paraId="4A67B57F" w14:textId="588513DC" w:rsidR="008E5F6F" w:rsidRPr="00237D8F" w:rsidRDefault="00237D8F" w:rsidP="00237D8F">
      <w:pPr>
        <w:pStyle w:val="ListParagraph"/>
        <w:numPr>
          <w:ilvl w:val="0"/>
          <w:numId w:val="15"/>
        </w:numPr>
        <w:rPr>
          <w:b/>
          <w:bCs/>
        </w:rPr>
      </w:pPr>
      <w:r w:rsidRPr="00237D8F">
        <w:rPr>
          <w:b/>
          <w:bCs/>
        </w:rPr>
        <w:t xml:space="preserve">Fine Details: </w:t>
      </w:r>
      <w:r w:rsidRPr="00237D8F">
        <w:t>Small objects may have less accurate depth boundaries</w:t>
      </w:r>
      <w:r w:rsidR="00856592">
        <w:t>.</w:t>
      </w:r>
    </w:p>
    <w:p w14:paraId="154A8FE7" w14:textId="6799FFFC" w:rsidR="008E5F6F" w:rsidRPr="008E3B47" w:rsidRDefault="008E5F6F" w:rsidP="008E5F6F">
      <w:pPr>
        <w:pStyle w:val="Heading2"/>
        <w:rPr>
          <w:b/>
          <w:bCs/>
        </w:rPr>
      </w:pPr>
      <w:r w:rsidRPr="008E3B47">
        <w:rPr>
          <w:b/>
          <w:bCs/>
        </w:rPr>
        <w:t>Reflection</w:t>
      </w:r>
    </w:p>
    <w:p w14:paraId="5F1A960F" w14:textId="77BA437A" w:rsidR="008E3B47" w:rsidRDefault="00761535" w:rsidP="008E3B47">
      <w:r w:rsidRPr="00761535">
        <w:t xml:space="preserve">This project taught me a lot about how depth estimation </w:t>
      </w:r>
      <w:proofErr w:type="gramStart"/>
      <w:r w:rsidRPr="00761535">
        <w:t>actually works</w:t>
      </w:r>
      <w:proofErr w:type="gramEnd"/>
      <w:r w:rsidRPr="00761535">
        <w:t>. I spent time studying the Depth Anything V2 model to understand how it predicts depth from regular photos. I learned some useful training tricks like using AMP to speed things up and reduce memory usage, and I saw firsthand how using a pretrained encoder really helps instead of training everything from scratch. The biggest challenge was working with limited computing power - I couldn't train on as much data or for as many epochs as I wanted to. If I had access to better hardware and more training time, the model would probably perform much better. Still, building this project from the ground up gave me a solid understanding of how these depth estimation models work and what goes into training them</w:t>
      </w:r>
      <w:r w:rsidR="008E3B47">
        <w:t xml:space="preserve">. </w:t>
      </w:r>
    </w:p>
    <w:p w14:paraId="707E9DF0" w14:textId="77777777" w:rsidR="008E3B47" w:rsidRPr="008E3B47" w:rsidRDefault="008E3B47" w:rsidP="008E3B47">
      <w:pPr>
        <w:pStyle w:val="Heading2"/>
        <w:rPr>
          <w:b/>
          <w:bCs/>
        </w:rPr>
      </w:pPr>
      <w:r w:rsidRPr="008E3B47">
        <w:rPr>
          <w:b/>
          <w:bCs/>
        </w:rPr>
        <w:t>Acknowledgements</w:t>
      </w:r>
    </w:p>
    <w:p w14:paraId="3D8485BE" w14:textId="77777777" w:rsidR="008E3B47" w:rsidRPr="008E3B47" w:rsidRDefault="008E3B47" w:rsidP="008E3B47">
      <w:r w:rsidRPr="008E3B47">
        <w:t>This project was completed with assistance from various resources:</w:t>
      </w:r>
    </w:p>
    <w:p w14:paraId="119E4ABD" w14:textId="15D103A5" w:rsidR="008E3B47" w:rsidRPr="008E3B47" w:rsidRDefault="008E3B47" w:rsidP="008E3B47">
      <w:pPr>
        <w:pStyle w:val="ListParagraph"/>
        <w:numPr>
          <w:ilvl w:val="0"/>
          <w:numId w:val="16"/>
        </w:numPr>
      </w:pPr>
      <w:proofErr w:type="spellStart"/>
      <w:r w:rsidRPr="00B26482">
        <w:rPr>
          <w:b/>
          <w:bCs/>
        </w:rPr>
        <w:t>PyTorch</w:t>
      </w:r>
      <w:proofErr w:type="spellEnd"/>
      <w:r w:rsidRPr="00B26482">
        <w:rPr>
          <w:b/>
          <w:bCs/>
        </w:rPr>
        <w:t xml:space="preserve"> Documentation</w:t>
      </w:r>
      <w:r>
        <w:t xml:space="preserve">: </w:t>
      </w:r>
      <w:r w:rsidRPr="008E3B47">
        <w:t>Essential for understanding framework capabilities</w:t>
      </w:r>
      <w:r>
        <w:t xml:space="preserve">. </w:t>
      </w:r>
      <w:hyperlink r:id="rId18" w:history="1">
        <w:r w:rsidRPr="00ED3B60">
          <w:rPr>
            <w:rStyle w:val="Hyperlink"/>
          </w:rPr>
          <w:t>https://docs.pytorch.org/docs/stable/index.html</w:t>
        </w:r>
      </w:hyperlink>
      <w:r>
        <w:t xml:space="preserve"> </w:t>
      </w:r>
    </w:p>
    <w:p w14:paraId="15F54B8C" w14:textId="77777777" w:rsidR="008815C7" w:rsidRDefault="00D55331" w:rsidP="00D55331">
      <w:pPr>
        <w:pStyle w:val="ListParagraph"/>
        <w:numPr>
          <w:ilvl w:val="0"/>
          <w:numId w:val="16"/>
        </w:numPr>
      </w:pPr>
      <w:proofErr w:type="spellStart"/>
      <w:r>
        <w:rPr>
          <w:b/>
          <w:bCs/>
        </w:rPr>
        <w:t>DepthAnything</w:t>
      </w:r>
      <w:proofErr w:type="spellEnd"/>
      <w:r>
        <w:rPr>
          <w:b/>
          <w:bCs/>
        </w:rPr>
        <w:t xml:space="preserve"> V2</w:t>
      </w:r>
      <w:r w:rsidR="008E3B47" w:rsidRPr="00B26482">
        <w:rPr>
          <w:b/>
          <w:bCs/>
        </w:rPr>
        <w:t xml:space="preserve"> Paper</w:t>
      </w:r>
      <w:r w:rsidR="008E3B47">
        <w:t xml:space="preserve">: </w:t>
      </w:r>
      <w:hyperlink r:id="rId19" w:history="1">
        <w:r w:rsidRPr="001242EC">
          <w:rPr>
            <w:rStyle w:val="Hyperlink"/>
          </w:rPr>
          <w:t>https://arxiv.org/abs/2406.09414</w:t>
        </w:r>
      </w:hyperlink>
    </w:p>
    <w:p w14:paraId="1A0C56BF" w14:textId="1885F28B" w:rsidR="008E3B47" w:rsidRDefault="008815C7" w:rsidP="00D55331">
      <w:pPr>
        <w:pStyle w:val="ListParagraph"/>
        <w:numPr>
          <w:ilvl w:val="0"/>
          <w:numId w:val="16"/>
        </w:numPr>
      </w:pPr>
      <w:proofErr w:type="spellStart"/>
      <w:r>
        <w:rPr>
          <w:b/>
          <w:bCs/>
        </w:rPr>
        <w:t>DepthAnything</w:t>
      </w:r>
      <w:proofErr w:type="spellEnd"/>
      <w:r>
        <w:rPr>
          <w:b/>
          <w:bCs/>
        </w:rPr>
        <w:t xml:space="preserve"> V2 Website:</w:t>
      </w:r>
      <w:r>
        <w:t xml:space="preserve"> </w:t>
      </w:r>
      <w:hyperlink r:id="rId20" w:history="1">
        <w:r w:rsidRPr="00C32A34">
          <w:rPr>
            <w:rStyle w:val="Hyperlink"/>
          </w:rPr>
          <w:t>https://depth-anything-v2.github.io</w:t>
        </w:r>
      </w:hyperlink>
      <w:r>
        <w:t xml:space="preserve"> </w:t>
      </w:r>
      <w:r w:rsidR="00D55331">
        <w:t xml:space="preserve"> </w:t>
      </w:r>
      <w:r w:rsidR="008E3B47">
        <w:t xml:space="preserve"> </w:t>
      </w:r>
    </w:p>
    <w:p w14:paraId="63CE7622" w14:textId="6FF9D68D" w:rsidR="008E3B47" w:rsidRPr="008E3B47" w:rsidRDefault="00D55331" w:rsidP="008E3B47">
      <w:pPr>
        <w:pStyle w:val="ListParagraph"/>
        <w:numPr>
          <w:ilvl w:val="0"/>
          <w:numId w:val="16"/>
        </w:numPr>
      </w:pPr>
      <w:r>
        <w:rPr>
          <w:b/>
          <w:bCs/>
        </w:rPr>
        <w:t>NYU Depth V2</w:t>
      </w:r>
      <w:r w:rsidR="008E3B47">
        <w:t xml:space="preserve">: </w:t>
      </w:r>
      <w:r w:rsidRPr="00D55331">
        <w:t>data set is comprised of video sequences from a variety of indoor scenes as recorded by both the RGB and Depth cameras</w:t>
      </w:r>
      <w:r w:rsidR="008E3B47">
        <w:t xml:space="preserve">. </w:t>
      </w:r>
      <w:hyperlink r:id="rId21" w:history="1">
        <w:r w:rsidRPr="001242EC">
          <w:rPr>
            <w:rStyle w:val="Hyperlink"/>
          </w:rPr>
          <w:t>https://www.kaggle.com/datasets/soumikrakshit/nyu-depth-v2</w:t>
        </w:r>
      </w:hyperlink>
      <w:r>
        <w:t xml:space="preserve"> </w:t>
      </w:r>
      <w:r w:rsidR="008E3B47">
        <w:t xml:space="preserve"> </w:t>
      </w:r>
    </w:p>
    <w:p w14:paraId="1D568B82" w14:textId="41F8ADE2" w:rsidR="008E3B47" w:rsidRPr="008E3B47" w:rsidRDefault="00B26482" w:rsidP="008E3B47">
      <w:pPr>
        <w:pStyle w:val="ListParagraph"/>
        <w:numPr>
          <w:ilvl w:val="0"/>
          <w:numId w:val="16"/>
        </w:numPr>
      </w:pPr>
      <w:r w:rsidRPr="00B26482">
        <w:rPr>
          <w:b/>
          <w:bCs/>
        </w:rPr>
        <w:lastRenderedPageBreak/>
        <w:t>PDM</w:t>
      </w:r>
      <w:r>
        <w:t xml:space="preserve">: Setting up PDM for dependency management and development environment. </w:t>
      </w:r>
      <w:hyperlink r:id="rId22" w:history="1">
        <w:r w:rsidRPr="00ED3B60">
          <w:rPr>
            <w:rStyle w:val="Hyperlink"/>
          </w:rPr>
          <w:t>https://pdm-project.org/en/latest</w:t>
        </w:r>
      </w:hyperlink>
      <w:r>
        <w:t xml:space="preserve"> </w:t>
      </w:r>
    </w:p>
    <w:p w14:paraId="2A1FA6FA" w14:textId="77777777" w:rsidR="00F72F72" w:rsidRPr="00F72F72" w:rsidRDefault="00F72F72" w:rsidP="00F72F72">
      <w:pPr>
        <w:pStyle w:val="Heading3"/>
      </w:pPr>
      <w:r w:rsidRPr="00F72F72">
        <w:rPr>
          <w:b/>
          <w:bCs/>
        </w:rPr>
        <w:t>Project Extensions</w:t>
      </w:r>
    </w:p>
    <w:p w14:paraId="75EE6EDB" w14:textId="5A33D4A7" w:rsidR="00F72F72" w:rsidRDefault="00ED7F1A" w:rsidP="00F72F72">
      <w:pPr>
        <w:pStyle w:val="ListParagraph"/>
        <w:numPr>
          <w:ilvl w:val="0"/>
          <w:numId w:val="17"/>
        </w:numPr>
      </w:pPr>
      <w:r w:rsidRPr="00ED7F1A">
        <w:rPr>
          <w:b/>
          <w:bCs/>
        </w:rPr>
        <w:t>Training Optimization with AMP</w:t>
      </w:r>
      <w:r w:rsidR="00F72F72">
        <w:t xml:space="preserve">: </w:t>
      </w:r>
      <w:r w:rsidRPr="00ED7F1A">
        <w:t>I implemented Automatic Mixed Precision (AMP) training to optimize both memory usage and training speed. This required understanding float16/float32 precision trade-offs and implementing gradient scaling to prevent underflow issues. The AMP implementation reduced training time while maintaining model accuracy</w:t>
      </w:r>
      <w:r w:rsidR="00F72F72">
        <w:t xml:space="preserve">. </w:t>
      </w:r>
    </w:p>
    <w:p w14:paraId="041E631F" w14:textId="76CB55E4" w:rsidR="00F72F72" w:rsidRDefault="00ED7F1A" w:rsidP="00F72F72">
      <w:pPr>
        <w:pStyle w:val="ListParagraph"/>
        <w:numPr>
          <w:ilvl w:val="0"/>
          <w:numId w:val="17"/>
        </w:numPr>
      </w:pPr>
      <w:r w:rsidRPr="00ED7F1A">
        <w:rPr>
          <w:b/>
          <w:bCs/>
        </w:rPr>
        <w:t xml:space="preserve">Comparative Evaluation Against </w:t>
      </w:r>
      <w:proofErr w:type="spellStart"/>
      <w:r>
        <w:rPr>
          <w:b/>
          <w:bCs/>
        </w:rPr>
        <w:t>DepthAnything</w:t>
      </w:r>
      <w:proofErr w:type="spellEnd"/>
      <w:r>
        <w:rPr>
          <w:b/>
          <w:bCs/>
        </w:rPr>
        <w:t xml:space="preserve"> V2</w:t>
      </w:r>
      <w:r w:rsidR="00F72F72">
        <w:t xml:space="preserve">: </w:t>
      </w:r>
      <w:r w:rsidRPr="00ED7F1A">
        <w:t xml:space="preserve">I conducted a systematic comparison between </w:t>
      </w:r>
      <w:proofErr w:type="spellStart"/>
      <w:r w:rsidRPr="00ED7F1A">
        <w:t>LightDepth</w:t>
      </w:r>
      <w:proofErr w:type="spellEnd"/>
      <w:r w:rsidRPr="00ED7F1A">
        <w:t xml:space="preserve"> and Depth Anything V2 on standard metrics</w:t>
      </w:r>
      <w:r>
        <w:t xml:space="preserve"> (RMSE, MAE, </w:t>
      </w:r>
      <w:proofErr w:type="spellStart"/>
      <w:r>
        <w:t>AbsRel</w:t>
      </w:r>
      <w:proofErr w:type="spellEnd"/>
      <w:r>
        <w:t xml:space="preserve">, </w:t>
      </w:r>
      <w:proofErr w:type="spellStart"/>
      <w:r>
        <w:t>SqRel</w:t>
      </w:r>
      <w:proofErr w:type="spellEnd"/>
      <w:r>
        <w:t>)</w:t>
      </w:r>
      <w:r w:rsidR="00F35028">
        <w:t>.</w:t>
      </w:r>
    </w:p>
    <w:p w14:paraId="1DDD9550" w14:textId="7F40E119" w:rsidR="00F35028" w:rsidRPr="00F35028" w:rsidRDefault="00ED7F1A" w:rsidP="00F35028">
      <w:pPr>
        <w:pStyle w:val="ListParagraph"/>
        <w:numPr>
          <w:ilvl w:val="0"/>
          <w:numId w:val="17"/>
        </w:numPr>
      </w:pPr>
      <w:r w:rsidRPr="00ED7F1A">
        <w:rPr>
          <w:b/>
          <w:bCs/>
        </w:rPr>
        <w:t>Multiple Output Formats and Visualization</w:t>
      </w:r>
      <w:r w:rsidR="00F35028">
        <w:t xml:space="preserve">: </w:t>
      </w:r>
      <w:r w:rsidRPr="00ED7F1A">
        <w:t xml:space="preserve">I extended the inference pipeline to support multiple depth visualization formats (grayscale, various colormaps like plasma, </w:t>
      </w:r>
      <w:proofErr w:type="spellStart"/>
      <w:r w:rsidRPr="00ED7F1A">
        <w:t>viridis</w:t>
      </w:r>
      <w:proofErr w:type="spellEnd"/>
      <w:r w:rsidRPr="00ED7F1A">
        <w:t>, magma) and implemented both visual and numerical depth outputs</w:t>
      </w:r>
      <w:r w:rsidR="00F35028">
        <w:t>.</w:t>
      </w:r>
    </w:p>
    <w:p w14:paraId="0CA78B22" w14:textId="6E1601D5" w:rsidR="008E5F6F" w:rsidRPr="008E5F6F" w:rsidRDefault="005827DD" w:rsidP="008E5F6F">
      <w:pPr>
        <w:pStyle w:val="ListParagraph"/>
        <w:numPr>
          <w:ilvl w:val="0"/>
          <w:numId w:val="17"/>
        </w:numPr>
      </w:pPr>
      <w:r>
        <w:rPr>
          <w:b/>
          <w:bCs/>
        </w:rPr>
        <w:t>Codebase</w:t>
      </w:r>
      <w:r w:rsidR="00AC1DBA" w:rsidRPr="00AC1DBA">
        <w:rPr>
          <w:b/>
          <w:bCs/>
        </w:rPr>
        <w:t xml:space="preserve"> Quality</w:t>
      </w:r>
      <w:r w:rsidR="00AC1DBA">
        <w:t>:</w:t>
      </w:r>
      <w:r w:rsidR="00AC1DBA" w:rsidRPr="00AC1DBA">
        <w:t xml:space="preserve"> </w:t>
      </w:r>
      <w:r w:rsidR="00ED7F1A">
        <w:t>I implemented high-quality</w:t>
      </w:r>
      <w:r w:rsidR="00AC1DBA" w:rsidRPr="00AC1DBA">
        <w:t xml:space="preserve"> codebase</w:t>
      </w:r>
      <w:r w:rsidR="00ED7F1A">
        <w:t xml:space="preserve"> that</w:t>
      </w:r>
      <w:r w:rsidR="00AC1DBA" w:rsidRPr="00AC1DBA">
        <w:t xml:space="preserve"> follows a </w:t>
      </w:r>
      <w:proofErr w:type="gramStart"/>
      <w:r w:rsidR="00AC1DBA" w:rsidRPr="00AC1DBA">
        <w:t>clear</w:t>
      </w:r>
      <w:r w:rsidR="00ED7F1A">
        <w:t xml:space="preserve"> structure </w:t>
      </w:r>
      <w:r w:rsidR="00ED7F1A">
        <w:rPr>
          <w:b/>
          <w:bCs/>
        </w:rPr>
        <w:t>scripts</w:t>
      </w:r>
      <w:r w:rsidR="00ED7F1A" w:rsidRPr="00AC1DBA">
        <w:rPr>
          <w:b/>
          <w:bCs/>
        </w:rPr>
        <w:t>/</w:t>
      </w:r>
      <w:r w:rsidR="00ED7F1A">
        <w:t xml:space="preserve"> </w:t>
      </w:r>
      <w:r w:rsidR="00AC1DBA" w:rsidRPr="00AC1DBA">
        <w:t xml:space="preserve"> </w:t>
      </w:r>
      <w:proofErr w:type="spellStart"/>
      <w:r w:rsidR="00AC1DBA" w:rsidRPr="00AC1DBA">
        <w:rPr>
          <w:b/>
          <w:bCs/>
        </w:rPr>
        <w:t>src</w:t>
      </w:r>
      <w:proofErr w:type="spellEnd"/>
      <w:proofErr w:type="gramEnd"/>
      <w:r w:rsidR="00AC1DBA" w:rsidRPr="00AC1DBA">
        <w:rPr>
          <w:b/>
          <w:bCs/>
        </w:rPr>
        <w:t>/</w:t>
      </w:r>
      <w:r w:rsidR="00AC1DBA" w:rsidRPr="00AC1DBA">
        <w:t xml:space="preserve"> layout, uses </w:t>
      </w:r>
      <w:r w:rsidR="00AC1DBA" w:rsidRPr="00AC1DBA">
        <w:rPr>
          <w:b/>
          <w:bCs/>
        </w:rPr>
        <w:t>PDM</w:t>
      </w:r>
      <w:r w:rsidR="00AC1DBA" w:rsidRPr="00AC1DBA">
        <w:t xml:space="preserve"> for </w:t>
      </w:r>
      <w:r>
        <w:t>managing dependencies</w:t>
      </w:r>
      <w:r w:rsidR="00AC1DBA" w:rsidRPr="00AC1DBA">
        <w:t xml:space="preserve">, </w:t>
      </w:r>
      <w:r w:rsidR="00AC1DBA" w:rsidRPr="00AC1DBA">
        <w:rPr>
          <w:b/>
          <w:bCs/>
        </w:rPr>
        <w:t>Black</w:t>
      </w:r>
      <w:proofErr w:type="gramStart"/>
      <w:r>
        <w:rPr>
          <w:b/>
          <w:bCs/>
        </w:rPr>
        <w:t xml:space="preserve">, </w:t>
      </w:r>
      <w:proofErr w:type="spellStart"/>
      <w:r>
        <w:rPr>
          <w:b/>
          <w:bCs/>
        </w:rPr>
        <w:t>isort</w:t>
      </w:r>
      <w:proofErr w:type="spellEnd"/>
      <w:proofErr w:type="gramEnd"/>
      <w:r w:rsidR="00AC1DBA" w:rsidRPr="00AC1DBA">
        <w:t xml:space="preserve"> for formatting</w:t>
      </w:r>
      <w:r w:rsidR="00F35028">
        <w:t>.</w:t>
      </w:r>
    </w:p>
    <w:sectPr w:rsidR="008E5F6F" w:rsidRPr="008E5F6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97803"/>
    <w:multiLevelType w:val="hybridMultilevel"/>
    <w:tmpl w:val="BDBE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617F9"/>
    <w:multiLevelType w:val="hybridMultilevel"/>
    <w:tmpl w:val="C684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835D8"/>
    <w:multiLevelType w:val="hybridMultilevel"/>
    <w:tmpl w:val="D292DFD2"/>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431C55"/>
    <w:multiLevelType w:val="hybridMultilevel"/>
    <w:tmpl w:val="1B028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70A86"/>
    <w:multiLevelType w:val="hybridMultilevel"/>
    <w:tmpl w:val="DD8A7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B676A"/>
    <w:multiLevelType w:val="hybridMultilevel"/>
    <w:tmpl w:val="1E3E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2115C"/>
    <w:multiLevelType w:val="hybridMultilevel"/>
    <w:tmpl w:val="44C4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366DE"/>
    <w:multiLevelType w:val="hybridMultilevel"/>
    <w:tmpl w:val="32380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B37EA"/>
    <w:multiLevelType w:val="hybridMultilevel"/>
    <w:tmpl w:val="75140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BB4E74"/>
    <w:multiLevelType w:val="hybridMultilevel"/>
    <w:tmpl w:val="DB12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C234BF"/>
    <w:multiLevelType w:val="multilevel"/>
    <w:tmpl w:val="C442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CE0BBE"/>
    <w:multiLevelType w:val="hybridMultilevel"/>
    <w:tmpl w:val="34F0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5B4849"/>
    <w:multiLevelType w:val="hybridMultilevel"/>
    <w:tmpl w:val="A5F8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902E7"/>
    <w:multiLevelType w:val="hybridMultilevel"/>
    <w:tmpl w:val="1FC8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CD65B8"/>
    <w:multiLevelType w:val="hybridMultilevel"/>
    <w:tmpl w:val="075E25D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7E0ED7"/>
    <w:multiLevelType w:val="multilevel"/>
    <w:tmpl w:val="E398D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0A2C00"/>
    <w:multiLevelType w:val="hybridMultilevel"/>
    <w:tmpl w:val="5B6C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7058434">
    <w:abstractNumId w:val="10"/>
  </w:num>
  <w:num w:numId="2" w16cid:durableId="2138139145">
    <w:abstractNumId w:val="5"/>
  </w:num>
  <w:num w:numId="3" w16cid:durableId="1264537174">
    <w:abstractNumId w:val="15"/>
  </w:num>
  <w:num w:numId="4" w16cid:durableId="334845877">
    <w:abstractNumId w:val="14"/>
  </w:num>
  <w:num w:numId="5" w16cid:durableId="1628126944">
    <w:abstractNumId w:val="2"/>
  </w:num>
  <w:num w:numId="6" w16cid:durableId="510412083">
    <w:abstractNumId w:val="16"/>
  </w:num>
  <w:num w:numId="7" w16cid:durableId="1801604652">
    <w:abstractNumId w:val="8"/>
  </w:num>
  <w:num w:numId="8" w16cid:durableId="1977761029">
    <w:abstractNumId w:val="4"/>
  </w:num>
  <w:num w:numId="9" w16cid:durableId="2029598671">
    <w:abstractNumId w:val="11"/>
  </w:num>
  <w:num w:numId="10" w16cid:durableId="2056924122">
    <w:abstractNumId w:val="0"/>
  </w:num>
  <w:num w:numId="11" w16cid:durableId="1090930013">
    <w:abstractNumId w:val="9"/>
  </w:num>
  <w:num w:numId="12" w16cid:durableId="116458650">
    <w:abstractNumId w:val="6"/>
  </w:num>
  <w:num w:numId="13" w16cid:durableId="450901334">
    <w:abstractNumId w:val="13"/>
  </w:num>
  <w:num w:numId="14" w16cid:durableId="2080514974">
    <w:abstractNumId w:val="1"/>
  </w:num>
  <w:num w:numId="15" w16cid:durableId="97531621">
    <w:abstractNumId w:val="3"/>
  </w:num>
  <w:num w:numId="16" w16cid:durableId="1037394190">
    <w:abstractNumId w:val="7"/>
  </w:num>
  <w:num w:numId="17" w16cid:durableId="10875362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C6"/>
    <w:rsid w:val="00060E47"/>
    <w:rsid w:val="000762C6"/>
    <w:rsid w:val="000918F4"/>
    <w:rsid w:val="000A4150"/>
    <w:rsid w:val="000C16C0"/>
    <w:rsid w:val="00110E4A"/>
    <w:rsid w:val="001116A9"/>
    <w:rsid w:val="00237D8F"/>
    <w:rsid w:val="00264049"/>
    <w:rsid w:val="00300558"/>
    <w:rsid w:val="0032199A"/>
    <w:rsid w:val="0033268A"/>
    <w:rsid w:val="003740AB"/>
    <w:rsid w:val="00377EEB"/>
    <w:rsid w:val="003C02CE"/>
    <w:rsid w:val="00433695"/>
    <w:rsid w:val="004358FD"/>
    <w:rsid w:val="00452C58"/>
    <w:rsid w:val="00486896"/>
    <w:rsid w:val="0049343F"/>
    <w:rsid w:val="004C4F3F"/>
    <w:rsid w:val="004D44D2"/>
    <w:rsid w:val="00564D22"/>
    <w:rsid w:val="005827DD"/>
    <w:rsid w:val="005B7AE9"/>
    <w:rsid w:val="0066755C"/>
    <w:rsid w:val="00700399"/>
    <w:rsid w:val="00715023"/>
    <w:rsid w:val="00761535"/>
    <w:rsid w:val="007616E6"/>
    <w:rsid w:val="00762AEF"/>
    <w:rsid w:val="007F6395"/>
    <w:rsid w:val="00846522"/>
    <w:rsid w:val="0084737C"/>
    <w:rsid w:val="00856592"/>
    <w:rsid w:val="00877C5F"/>
    <w:rsid w:val="008815C7"/>
    <w:rsid w:val="008E3B47"/>
    <w:rsid w:val="008E5F6F"/>
    <w:rsid w:val="00943A28"/>
    <w:rsid w:val="00952FDA"/>
    <w:rsid w:val="009E06FF"/>
    <w:rsid w:val="00A02343"/>
    <w:rsid w:val="00A03A80"/>
    <w:rsid w:val="00A372B8"/>
    <w:rsid w:val="00A76C00"/>
    <w:rsid w:val="00A94B48"/>
    <w:rsid w:val="00AC1DBA"/>
    <w:rsid w:val="00B26482"/>
    <w:rsid w:val="00BB0835"/>
    <w:rsid w:val="00BB5E98"/>
    <w:rsid w:val="00BD474B"/>
    <w:rsid w:val="00BE0DEC"/>
    <w:rsid w:val="00C429EF"/>
    <w:rsid w:val="00C61783"/>
    <w:rsid w:val="00CF5B97"/>
    <w:rsid w:val="00D55331"/>
    <w:rsid w:val="00D92741"/>
    <w:rsid w:val="00DC5614"/>
    <w:rsid w:val="00DF622F"/>
    <w:rsid w:val="00E848EE"/>
    <w:rsid w:val="00EB2FD4"/>
    <w:rsid w:val="00EB6D9A"/>
    <w:rsid w:val="00ED7F1A"/>
    <w:rsid w:val="00F22089"/>
    <w:rsid w:val="00F31E4C"/>
    <w:rsid w:val="00F35028"/>
    <w:rsid w:val="00F72F72"/>
    <w:rsid w:val="00F75676"/>
    <w:rsid w:val="00FB7523"/>
    <w:rsid w:val="00FC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57793"/>
  <w15:chartTrackingRefBased/>
  <w15:docId w15:val="{02337128-AEBC-4CE9-A1B2-18DAD49FD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6A9"/>
  </w:style>
  <w:style w:type="paragraph" w:styleId="Heading1">
    <w:name w:val="heading 1"/>
    <w:basedOn w:val="Normal"/>
    <w:next w:val="Normal"/>
    <w:link w:val="Heading1Char"/>
    <w:uiPriority w:val="9"/>
    <w:qFormat/>
    <w:rsid w:val="000762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2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2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2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2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2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2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2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2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2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2C6"/>
    <w:rPr>
      <w:rFonts w:eastAsiaTheme="majorEastAsia" w:cstheme="majorBidi"/>
      <w:color w:val="272727" w:themeColor="text1" w:themeTint="D8"/>
    </w:rPr>
  </w:style>
  <w:style w:type="paragraph" w:styleId="Title">
    <w:name w:val="Title"/>
    <w:basedOn w:val="Normal"/>
    <w:next w:val="Normal"/>
    <w:link w:val="TitleChar"/>
    <w:uiPriority w:val="10"/>
    <w:qFormat/>
    <w:rsid w:val="00076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2C6"/>
    <w:pPr>
      <w:spacing w:before="160"/>
      <w:jc w:val="center"/>
    </w:pPr>
    <w:rPr>
      <w:i/>
      <w:iCs/>
      <w:color w:val="404040" w:themeColor="text1" w:themeTint="BF"/>
    </w:rPr>
  </w:style>
  <w:style w:type="character" w:customStyle="1" w:styleId="QuoteChar">
    <w:name w:val="Quote Char"/>
    <w:basedOn w:val="DefaultParagraphFont"/>
    <w:link w:val="Quote"/>
    <w:uiPriority w:val="29"/>
    <w:rsid w:val="000762C6"/>
    <w:rPr>
      <w:i/>
      <w:iCs/>
      <w:color w:val="404040" w:themeColor="text1" w:themeTint="BF"/>
    </w:rPr>
  </w:style>
  <w:style w:type="paragraph" w:styleId="ListParagraph">
    <w:name w:val="List Paragraph"/>
    <w:basedOn w:val="Normal"/>
    <w:uiPriority w:val="34"/>
    <w:qFormat/>
    <w:rsid w:val="000762C6"/>
    <w:pPr>
      <w:ind w:left="720"/>
      <w:contextualSpacing/>
    </w:pPr>
  </w:style>
  <w:style w:type="character" w:styleId="IntenseEmphasis">
    <w:name w:val="Intense Emphasis"/>
    <w:basedOn w:val="DefaultParagraphFont"/>
    <w:uiPriority w:val="21"/>
    <w:qFormat/>
    <w:rsid w:val="000762C6"/>
    <w:rPr>
      <w:i/>
      <w:iCs/>
      <w:color w:val="0F4761" w:themeColor="accent1" w:themeShade="BF"/>
    </w:rPr>
  </w:style>
  <w:style w:type="paragraph" w:styleId="IntenseQuote">
    <w:name w:val="Intense Quote"/>
    <w:basedOn w:val="Normal"/>
    <w:next w:val="Normal"/>
    <w:link w:val="IntenseQuoteChar"/>
    <w:uiPriority w:val="30"/>
    <w:qFormat/>
    <w:rsid w:val="000762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2C6"/>
    <w:rPr>
      <w:i/>
      <w:iCs/>
      <w:color w:val="0F4761" w:themeColor="accent1" w:themeShade="BF"/>
    </w:rPr>
  </w:style>
  <w:style w:type="character" w:styleId="IntenseReference">
    <w:name w:val="Intense Reference"/>
    <w:basedOn w:val="DefaultParagraphFont"/>
    <w:uiPriority w:val="32"/>
    <w:qFormat/>
    <w:rsid w:val="000762C6"/>
    <w:rPr>
      <w:b/>
      <w:bCs/>
      <w:smallCaps/>
      <w:color w:val="0F4761" w:themeColor="accent1" w:themeShade="BF"/>
      <w:spacing w:val="5"/>
    </w:rPr>
  </w:style>
  <w:style w:type="table" w:styleId="TableGrid">
    <w:name w:val="Table Grid"/>
    <w:basedOn w:val="TableNormal"/>
    <w:uiPriority w:val="39"/>
    <w:rsid w:val="00847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72B8"/>
    <w:pPr>
      <w:spacing w:after="200" w:line="240" w:lineRule="auto"/>
    </w:pPr>
    <w:rPr>
      <w:i/>
      <w:iCs/>
      <w:color w:val="0E2841" w:themeColor="text2"/>
      <w:sz w:val="18"/>
      <w:szCs w:val="18"/>
    </w:rPr>
  </w:style>
  <w:style w:type="character" w:styleId="Hyperlink">
    <w:name w:val="Hyperlink"/>
    <w:basedOn w:val="DefaultParagraphFont"/>
    <w:uiPriority w:val="99"/>
    <w:unhideWhenUsed/>
    <w:rsid w:val="008E3B47"/>
    <w:rPr>
      <w:color w:val="467886" w:themeColor="hyperlink"/>
      <w:u w:val="single"/>
    </w:rPr>
  </w:style>
  <w:style w:type="character" w:styleId="UnresolvedMention">
    <w:name w:val="Unresolved Mention"/>
    <w:basedOn w:val="DefaultParagraphFont"/>
    <w:uiPriority w:val="99"/>
    <w:semiHidden/>
    <w:unhideWhenUsed/>
    <w:rsid w:val="008E3B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hyperlink" Target="https://docs.pytorch.org/docs/stable/index.html" TargetMode="External"/><Relationship Id="rId3" Type="http://schemas.openxmlformats.org/officeDocument/2006/relationships/settings" Target="settings.xml"/><Relationship Id="rId21" Type="http://schemas.openxmlformats.org/officeDocument/2006/relationships/hyperlink" Target="https://www.kaggle.com/datasets/soumikrakshit/nyu-depth-v2" TargetMode="Externa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epth-anything-v2.github.io" TargetMode="Externa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arxiv.org/abs/2406.09414" TargetMode="Externa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hyperlink" Target="https://pdm-project.org/en/lates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0A5146-452B-4099-BE4F-7C4B6560E5F8}" type="doc">
      <dgm:prSet loTypeId="urn:microsoft.com/office/officeart/2005/8/layout/process1" loCatId="process" qsTypeId="urn:microsoft.com/office/officeart/2005/8/quickstyle/simple1" qsCatId="simple" csTypeId="urn:microsoft.com/office/officeart/2005/8/colors/accent1_2" csCatId="accent1" phldr="1"/>
      <dgm:spPr/>
    </dgm:pt>
    <dgm:pt modelId="{87BABA9A-ADC1-495A-860B-306AFF9109EB}">
      <dgm:prSet phldrT="[Text]"/>
      <dgm:spPr/>
      <dgm:t>
        <a:bodyPr/>
        <a:lstStyle/>
        <a:p>
          <a:r>
            <a:rPr lang="en-US"/>
            <a:t>Input RGB image</a:t>
          </a:r>
        </a:p>
      </dgm:t>
    </dgm:pt>
    <dgm:pt modelId="{E98FAEA2-6514-411C-83A1-627CC70ED806}" type="parTrans" cxnId="{D2A3425C-CA6D-402E-AF83-0E1E7A07D6A2}">
      <dgm:prSet/>
      <dgm:spPr/>
      <dgm:t>
        <a:bodyPr/>
        <a:lstStyle/>
        <a:p>
          <a:endParaRPr lang="en-US"/>
        </a:p>
      </dgm:t>
    </dgm:pt>
    <dgm:pt modelId="{1AB81F0C-9C4D-45FA-B49D-DE24A3E3288F}" type="sibTrans" cxnId="{D2A3425C-CA6D-402E-AF83-0E1E7A07D6A2}">
      <dgm:prSet/>
      <dgm:spPr/>
      <dgm:t>
        <a:bodyPr/>
        <a:lstStyle/>
        <a:p>
          <a:endParaRPr lang="en-US"/>
        </a:p>
      </dgm:t>
    </dgm:pt>
    <dgm:pt modelId="{6FB5732A-CF9D-4A60-B9D0-7E8C014E770C}">
      <dgm:prSet phldrT="[Text]"/>
      <dgm:spPr/>
      <dgm:t>
        <a:bodyPr/>
        <a:lstStyle/>
        <a:p>
          <a:r>
            <a:rPr lang="en-US"/>
            <a:t>Encoder</a:t>
          </a:r>
        </a:p>
      </dgm:t>
    </dgm:pt>
    <dgm:pt modelId="{70CD1302-C06E-4CC7-8A87-D5B94FA9FFEB}" type="parTrans" cxnId="{48A42F1D-A463-478B-BB54-193D5150E114}">
      <dgm:prSet/>
      <dgm:spPr/>
      <dgm:t>
        <a:bodyPr/>
        <a:lstStyle/>
        <a:p>
          <a:endParaRPr lang="en-US"/>
        </a:p>
      </dgm:t>
    </dgm:pt>
    <dgm:pt modelId="{67F38574-9996-4442-A7BA-A4C82C31E0CF}" type="sibTrans" cxnId="{48A42F1D-A463-478B-BB54-193D5150E114}">
      <dgm:prSet/>
      <dgm:spPr/>
      <dgm:t>
        <a:bodyPr/>
        <a:lstStyle/>
        <a:p>
          <a:endParaRPr lang="en-US"/>
        </a:p>
      </dgm:t>
    </dgm:pt>
    <dgm:pt modelId="{F6F7BBDF-F5C0-4C6F-BE7E-FB9DB24945D1}">
      <dgm:prSet phldrT="[Text]"/>
      <dgm:spPr/>
      <dgm:t>
        <a:bodyPr/>
        <a:lstStyle/>
        <a:p>
          <a:r>
            <a:rPr lang="en-US"/>
            <a:t>Multi-scale features</a:t>
          </a:r>
        </a:p>
      </dgm:t>
    </dgm:pt>
    <dgm:pt modelId="{195B499F-42BA-4552-98E1-129429EC59C9}" type="parTrans" cxnId="{AC4FE285-705D-44AC-ABCF-486DC12AC924}">
      <dgm:prSet/>
      <dgm:spPr/>
      <dgm:t>
        <a:bodyPr/>
        <a:lstStyle/>
        <a:p>
          <a:endParaRPr lang="en-US"/>
        </a:p>
      </dgm:t>
    </dgm:pt>
    <dgm:pt modelId="{52E301E8-EFB7-4875-954D-64C7E21D1E55}" type="sibTrans" cxnId="{AC4FE285-705D-44AC-ABCF-486DC12AC924}">
      <dgm:prSet/>
      <dgm:spPr/>
      <dgm:t>
        <a:bodyPr/>
        <a:lstStyle/>
        <a:p>
          <a:endParaRPr lang="en-US"/>
        </a:p>
      </dgm:t>
    </dgm:pt>
    <dgm:pt modelId="{23A31264-FD4F-4BE3-BA6A-B469B4827AE3}">
      <dgm:prSet phldrT="[Text]"/>
      <dgm:spPr/>
      <dgm:t>
        <a:bodyPr/>
        <a:lstStyle/>
        <a:p>
          <a:r>
            <a:rPr lang="en-US"/>
            <a:t>Decoder</a:t>
          </a:r>
        </a:p>
      </dgm:t>
    </dgm:pt>
    <dgm:pt modelId="{BD638A50-2373-43A0-B107-130DBC119F75}" type="parTrans" cxnId="{B0F3FC25-41AD-4C59-B86D-FB171E8D57D3}">
      <dgm:prSet/>
      <dgm:spPr/>
      <dgm:t>
        <a:bodyPr/>
        <a:lstStyle/>
        <a:p>
          <a:endParaRPr lang="en-US"/>
        </a:p>
      </dgm:t>
    </dgm:pt>
    <dgm:pt modelId="{61820F11-AF2C-4A17-BD4F-84F3FB6D2265}" type="sibTrans" cxnId="{B0F3FC25-41AD-4C59-B86D-FB171E8D57D3}">
      <dgm:prSet/>
      <dgm:spPr/>
      <dgm:t>
        <a:bodyPr/>
        <a:lstStyle/>
        <a:p>
          <a:endParaRPr lang="en-US"/>
        </a:p>
      </dgm:t>
    </dgm:pt>
    <dgm:pt modelId="{935DBDC1-D0F9-4E07-AAE2-61F9D392C30C}">
      <dgm:prSet phldrT="[Text]"/>
      <dgm:spPr/>
      <dgm:t>
        <a:bodyPr/>
        <a:lstStyle/>
        <a:p>
          <a:r>
            <a:rPr lang="en-US"/>
            <a:t>Depth Map (480x640)</a:t>
          </a:r>
        </a:p>
      </dgm:t>
    </dgm:pt>
    <dgm:pt modelId="{85781DE0-DE42-44FB-B7C2-42BB925081A8}" type="parTrans" cxnId="{931CD57A-9DFC-4E81-B29E-77129C64D1A4}">
      <dgm:prSet/>
      <dgm:spPr/>
      <dgm:t>
        <a:bodyPr/>
        <a:lstStyle/>
        <a:p>
          <a:endParaRPr lang="en-US"/>
        </a:p>
      </dgm:t>
    </dgm:pt>
    <dgm:pt modelId="{62F3D271-0E98-436B-9B8D-859676A3123D}" type="sibTrans" cxnId="{931CD57A-9DFC-4E81-B29E-77129C64D1A4}">
      <dgm:prSet/>
      <dgm:spPr/>
      <dgm:t>
        <a:bodyPr/>
        <a:lstStyle/>
        <a:p>
          <a:endParaRPr lang="en-US"/>
        </a:p>
      </dgm:t>
    </dgm:pt>
    <dgm:pt modelId="{E5E73696-831A-4912-B1F4-0791036606B3}" type="pres">
      <dgm:prSet presAssocID="{C30A5146-452B-4099-BE4F-7C4B6560E5F8}" presName="Name0" presStyleCnt="0">
        <dgm:presLayoutVars>
          <dgm:dir/>
          <dgm:resizeHandles val="exact"/>
        </dgm:presLayoutVars>
      </dgm:prSet>
      <dgm:spPr/>
    </dgm:pt>
    <dgm:pt modelId="{7FB81E8B-CB71-4578-A46D-10BD9447CCB5}" type="pres">
      <dgm:prSet presAssocID="{87BABA9A-ADC1-495A-860B-306AFF9109EB}" presName="node" presStyleLbl="node1" presStyleIdx="0" presStyleCnt="5">
        <dgm:presLayoutVars>
          <dgm:bulletEnabled val="1"/>
        </dgm:presLayoutVars>
      </dgm:prSet>
      <dgm:spPr/>
    </dgm:pt>
    <dgm:pt modelId="{A80C69C3-7799-4520-A6D8-D7A464CFF477}" type="pres">
      <dgm:prSet presAssocID="{1AB81F0C-9C4D-45FA-B49D-DE24A3E3288F}" presName="sibTrans" presStyleLbl="sibTrans2D1" presStyleIdx="0" presStyleCnt="4"/>
      <dgm:spPr/>
    </dgm:pt>
    <dgm:pt modelId="{9FF3D469-A534-4E42-A838-A49A6CC3D290}" type="pres">
      <dgm:prSet presAssocID="{1AB81F0C-9C4D-45FA-B49D-DE24A3E3288F}" presName="connectorText" presStyleLbl="sibTrans2D1" presStyleIdx="0" presStyleCnt="4"/>
      <dgm:spPr/>
    </dgm:pt>
    <dgm:pt modelId="{FD26305C-1719-4F23-AC7F-ACF35A8C38FE}" type="pres">
      <dgm:prSet presAssocID="{6FB5732A-CF9D-4A60-B9D0-7E8C014E770C}" presName="node" presStyleLbl="node1" presStyleIdx="1" presStyleCnt="5">
        <dgm:presLayoutVars>
          <dgm:bulletEnabled val="1"/>
        </dgm:presLayoutVars>
      </dgm:prSet>
      <dgm:spPr/>
    </dgm:pt>
    <dgm:pt modelId="{914DDF5B-C4A2-4CC4-9F03-00AF6AB1AD79}" type="pres">
      <dgm:prSet presAssocID="{67F38574-9996-4442-A7BA-A4C82C31E0CF}" presName="sibTrans" presStyleLbl="sibTrans2D1" presStyleIdx="1" presStyleCnt="4"/>
      <dgm:spPr/>
    </dgm:pt>
    <dgm:pt modelId="{79BB6697-C06F-4055-B658-46AF91AB341C}" type="pres">
      <dgm:prSet presAssocID="{67F38574-9996-4442-A7BA-A4C82C31E0CF}" presName="connectorText" presStyleLbl="sibTrans2D1" presStyleIdx="1" presStyleCnt="4"/>
      <dgm:spPr/>
    </dgm:pt>
    <dgm:pt modelId="{38C2F386-5906-48BC-814B-A57BF5AB49C3}" type="pres">
      <dgm:prSet presAssocID="{F6F7BBDF-F5C0-4C6F-BE7E-FB9DB24945D1}" presName="node" presStyleLbl="node1" presStyleIdx="2" presStyleCnt="5">
        <dgm:presLayoutVars>
          <dgm:bulletEnabled val="1"/>
        </dgm:presLayoutVars>
      </dgm:prSet>
      <dgm:spPr/>
    </dgm:pt>
    <dgm:pt modelId="{E1CFEF12-EF40-42CE-AD70-3D1FF9F3309C}" type="pres">
      <dgm:prSet presAssocID="{52E301E8-EFB7-4875-954D-64C7E21D1E55}" presName="sibTrans" presStyleLbl="sibTrans2D1" presStyleIdx="2" presStyleCnt="4"/>
      <dgm:spPr/>
    </dgm:pt>
    <dgm:pt modelId="{32A93693-D5CF-401D-BD7A-6082215FC0E8}" type="pres">
      <dgm:prSet presAssocID="{52E301E8-EFB7-4875-954D-64C7E21D1E55}" presName="connectorText" presStyleLbl="sibTrans2D1" presStyleIdx="2" presStyleCnt="4"/>
      <dgm:spPr/>
    </dgm:pt>
    <dgm:pt modelId="{BED5A177-A7A3-4B32-96A9-3AB857B71315}" type="pres">
      <dgm:prSet presAssocID="{23A31264-FD4F-4BE3-BA6A-B469B4827AE3}" presName="node" presStyleLbl="node1" presStyleIdx="3" presStyleCnt="5">
        <dgm:presLayoutVars>
          <dgm:bulletEnabled val="1"/>
        </dgm:presLayoutVars>
      </dgm:prSet>
      <dgm:spPr/>
    </dgm:pt>
    <dgm:pt modelId="{0144CCD6-032B-40AD-B985-03110E22A312}" type="pres">
      <dgm:prSet presAssocID="{61820F11-AF2C-4A17-BD4F-84F3FB6D2265}" presName="sibTrans" presStyleLbl="sibTrans2D1" presStyleIdx="3" presStyleCnt="4"/>
      <dgm:spPr/>
    </dgm:pt>
    <dgm:pt modelId="{29ADD719-2807-4880-AF68-078B8A2D819E}" type="pres">
      <dgm:prSet presAssocID="{61820F11-AF2C-4A17-BD4F-84F3FB6D2265}" presName="connectorText" presStyleLbl="sibTrans2D1" presStyleIdx="3" presStyleCnt="4"/>
      <dgm:spPr/>
    </dgm:pt>
    <dgm:pt modelId="{D240662D-D1A4-47C7-9450-6A2433A2BF4E}" type="pres">
      <dgm:prSet presAssocID="{935DBDC1-D0F9-4E07-AAE2-61F9D392C30C}" presName="node" presStyleLbl="node1" presStyleIdx="4" presStyleCnt="5">
        <dgm:presLayoutVars>
          <dgm:bulletEnabled val="1"/>
        </dgm:presLayoutVars>
      </dgm:prSet>
      <dgm:spPr/>
    </dgm:pt>
  </dgm:ptLst>
  <dgm:cxnLst>
    <dgm:cxn modelId="{03EC1B0C-A153-4711-9E5D-62FBE967049A}" type="presOf" srcId="{23A31264-FD4F-4BE3-BA6A-B469B4827AE3}" destId="{BED5A177-A7A3-4B32-96A9-3AB857B71315}" srcOrd="0" destOrd="0" presId="urn:microsoft.com/office/officeart/2005/8/layout/process1"/>
    <dgm:cxn modelId="{3624EB0F-61B3-48B9-A81F-B6D5F0A5C389}" type="presOf" srcId="{61820F11-AF2C-4A17-BD4F-84F3FB6D2265}" destId="{29ADD719-2807-4880-AF68-078B8A2D819E}" srcOrd="1" destOrd="0" presId="urn:microsoft.com/office/officeart/2005/8/layout/process1"/>
    <dgm:cxn modelId="{48A42F1D-A463-478B-BB54-193D5150E114}" srcId="{C30A5146-452B-4099-BE4F-7C4B6560E5F8}" destId="{6FB5732A-CF9D-4A60-B9D0-7E8C014E770C}" srcOrd="1" destOrd="0" parTransId="{70CD1302-C06E-4CC7-8A87-D5B94FA9FFEB}" sibTransId="{67F38574-9996-4442-A7BA-A4C82C31E0CF}"/>
    <dgm:cxn modelId="{B0F3FC25-41AD-4C59-B86D-FB171E8D57D3}" srcId="{C30A5146-452B-4099-BE4F-7C4B6560E5F8}" destId="{23A31264-FD4F-4BE3-BA6A-B469B4827AE3}" srcOrd="3" destOrd="0" parTransId="{BD638A50-2373-43A0-B107-130DBC119F75}" sibTransId="{61820F11-AF2C-4A17-BD4F-84F3FB6D2265}"/>
    <dgm:cxn modelId="{30FED82A-1C12-41A4-9728-FF7642672E8B}" type="presOf" srcId="{87BABA9A-ADC1-495A-860B-306AFF9109EB}" destId="{7FB81E8B-CB71-4578-A46D-10BD9447CCB5}" srcOrd="0" destOrd="0" presId="urn:microsoft.com/office/officeart/2005/8/layout/process1"/>
    <dgm:cxn modelId="{D2A3425C-CA6D-402E-AF83-0E1E7A07D6A2}" srcId="{C30A5146-452B-4099-BE4F-7C4B6560E5F8}" destId="{87BABA9A-ADC1-495A-860B-306AFF9109EB}" srcOrd="0" destOrd="0" parTransId="{E98FAEA2-6514-411C-83A1-627CC70ED806}" sibTransId="{1AB81F0C-9C4D-45FA-B49D-DE24A3E3288F}"/>
    <dgm:cxn modelId="{58584242-3BA2-41FE-B086-D957C34C843E}" type="presOf" srcId="{61820F11-AF2C-4A17-BD4F-84F3FB6D2265}" destId="{0144CCD6-032B-40AD-B985-03110E22A312}" srcOrd="0" destOrd="0" presId="urn:microsoft.com/office/officeart/2005/8/layout/process1"/>
    <dgm:cxn modelId="{20B07562-9A41-4C04-B149-7A54601DC436}" type="presOf" srcId="{935DBDC1-D0F9-4E07-AAE2-61F9D392C30C}" destId="{D240662D-D1A4-47C7-9450-6A2433A2BF4E}" srcOrd="0" destOrd="0" presId="urn:microsoft.com/office/officeart/2005/8/layout/process1"/>
    <dgm:cxn modelId="{5658E463-5C94-41C8-97FA-E79B689D4CAC}" type="presOf" srcId="{6FB5732A-CF9D-4A60-B9D0-7E8C014E770C}" destId="{FD26305C-1719-4F23-AC7F-ACF35A8C38FE}" srcOrd="0" destOrd="0" presId="urn:microsoft.com/office/officeart/2005/8/layout/process1"/>
    <dgm:cxn modelId="{4EC4D54A-F97B-464E-AD06-470F0F062B63}" type="presOf" srcId="{F6F7BBDF-F5C0-4C6F-BE7E-FB9DB24945D1}" destId="{38C2F386-5906-48BC-814B-A57BF5AB49C3}" srcOrd="0" destOrd="0" presId="urn:microsoft.com/office/officeart/2005/8/layout/process1"/>
    <dgm:cxn modelId="{931CD57A-9DFC-4E81-B29E-77129C64D1A4}" srcId="{C30A5146-452B-4099-BE4F-7C4B6560E5F8}" destId="{935DBDC1-D0F9-4E07-AAE2-61F9D392C30C}" srcOrd="4" destOrd="0" parTransId="{85781DE0-DE42-44FB-B7C2-42BB925081A8}" sibTransId="{62F3D271-0E98-436B-9B8D-859676A3123D}"/>
    <dgm:cxn modelId="{AC4FE285-705D-44AC-ABCF-486DC12AC924}" srcId="{C30A5146-452B-4099-BE4F-7C4B6560E5F8}" destId="{F6F7BBDF-F5C0-4C6F-BE7E-FB9DB24945D1}" srcOrd="2" destOrd="0" parTransId="{195B499F-42BA-4552-98E1-129429EC59C9}" sibTransId="{52E301E8-EFB7-4875-954D-64C7E21D1E55}"/>
    <dgm:cxn modelId="{C5BF5B97-74F0-479A-BB1D-E136951CD2F9}" type="presOf" srcId="{67F38574-9996-4442-A7BA-A4C82C31E0CF}" destId="{79BB6697-C06F-4055-B658-46AF91AB341C}" srcOrd="1" destOrd="0" presId="urn:microsoft.com/office/officeart/2005/8/layout/process1"/>
    <dgm:cxn modelId="{C9E8469D-7F14-4E8B-8A89-AC33AA1F444D}" type="presOf" srcId="{67F38574-9996-4442-A7BA-A4C82C31E0CF}" destId="{914DDF5B-C4A2-4CC4-9F03-00AF6AB1AD79}" srcOrd="0" destOrd="0" presId="urn:microsoft.com/office/officeart/2005/8/layout/process1"/>
    <dgm:cxn modelId="{89B2E9A9-9DC9-4EFD-96B5-911AE429ED33}" type="presOf" srcId="{1AB81F0C-9C4D-45FA-B49D-DE24A3E3288F}" destId="{9FF3D469-A534-4E42-A838-A49A6CC3D290}" srcOrd="1" destOrd="0" presId="urn:microsoft.com/office/officeart/2005/8/layout/process1"/>
    <dgm:cxn modelId="{471348D0-0EF6-426E-BAD3-84D88023DE1A}" type="presOf" srcId="{C30A5146-452B-4099-BE4F-7C4B6560E5F8}" destId="{E5E73696-831A-4912-B1F4-0791036606B3}" srcOrd="0" destOrd="0" presId="urn:microsoft.com/office/officeart/2005/8/layout/process1"/>
    <dgm:cxn modelId="{8CC67FD3-7830-4A08-9908-F6D57A8444A4}" type="presOf" srcId="{1AB81F0C-9C4D-45FA-B49D-DE24A3E3288F}" destId="{A80C69C3-7799-4520-A6D8-D7A464CFF477}" srcOrd="0" destOrd="0" presId="urn:microsoft.com/office/officeart/2005/8/layout/process1"/>
    <dgm:cxn modelId="{7B9DD5E8-6012-4333-8537-F43E17A92273}" type="presOf" srcId="{52E301E8-EFB7-4875-954D-64C7E21D1E55}" destId="{32A93693-D5CF-401D-BD7A-6082215FC0E8}" srcOrd="1" destOrd="0" presId="urn:microsoft.com/office/officeart/2005/8/layout/process1"/>
    <dgm:cxn modelId="{9113EAEE-AEEB-40CF-ACFA-45E841548290}" type="presOf" srcId="{52E301E8-EFB7-4875-954D-64C7E21D1E55}" destId="{E1CFEF12-EF40-42CE-AD70-3D1FF9F3309C}" srcOrd="0" destOrd="0" presId="urn:microsoft.com/office/officeart/2005/8/layout/process1"/>
    <dgm:cxn modelId="{F3355414-9300-4731-9219-B635D3F63903}" type="presParOf" srcId="{E5E73696-831A-4912-B1F4-0791036606B3}" destId="{7FB81E8B-CB71-4578-A46D-10BD9447CCB5}" srcOrd="0" destOrd="0" presId="urn:microsoft.com/office/officeart/2005/8/layout/process1"/>
    <dgm:cxn modelId="{34327CD1-7C5A-4657-A943-AE81114EE76F}" type="presParOf" srcId="{E5E73696-831A-4912-B1F4-0791036606B3}" destId="{A80C69C3-7799-4520-A6D8-D7A464CFF477}" srcOrd="1" destOrd="0" presId="urn:microsoft.com/office/officeart/2005/8/layout/process1"/>
    <dgm:cxn modelId="{F058E9AD-76A1-4A2D-8656-3A14381338C6}" type="presParOf" srcId="{A80C69C3-7799-4520-A6D8-D7A464CFF477}" destId="{9FF3D469-A534-4E42-A838-A49A6CC3D290}" srcOrd="0" destOrd="0" presId="urn:microsoft.com/office/officeart/2005/8/layout/process1"/>
    <dgm:cxn modelId="{64EFE3B2-0432-4D71-8F25-A530E0D36466}" type="presParOf" srcId="{E5E73696-831A-4912-B1F4-0791036606B3}" destId="{FD26305C-1719-4F23-AC7F-ACF35A8C38FE}" srcOrd="2" destOrd="0" presId="urn:microsoft.com/office/officeart/2005/8/layout/process1"/>
    <dgm:cxn modelId="{AA3A75B9-B66E-4E86-9A60-73ACB3990A6F}" type="presParOf" srcId="{E5E73696-831A-4912-B1F4-0791036606B3}" destId="{914DDF5B-C4A2-4CC4-9F03-00AF6AB1AD79}" srcOrd="3" destOrd="0" presId="urn:microsoft.com/office/officeart/2005/8/layout/process1"/>
    <dgm:cxn modelId="{5C86E2BE-0D93-4AB7-BC9D-065FF1A4CCDB}" type="presParOf" srcId="{914DDF5B-C4A2-4CC4-9F03-00AF6AB1AD79}" destId="{79BB6697-C06F-4055-B658-46AF91AB341C}" srcOrd="0" destOrd="0" presId="urn:microsoft.com/office/officeart/2005/8/layout/process1"/>
    <dgm:cxn modelId="{740B9016-96EF-4645-96C5-F431D8891E72}" type="presParOf" srcId="{E5E73696-831A-4912-B1F4-0791036606B3}" destId="{38C2F386-5906-48BC-814B-A57BF5AB49C3}" srcOrd="4" destOrd="0" presId="urn:microsoft.com/office/officeart/2005/8/layout/process1"/>
    <dgm:cxn modelId="{3A6A2B55-C521-4655-A5DE-503399204EA2}" type="presParOf" srcId="{E5E73696-831A-4912-B1F4-0791036606B3}" destId="{E1CFEF12-EF40-42CE-AD70-3D1FF9F3309C}" srcOrd="5" destOrd="0" presId="urn:microsoft.com/office/officeart/2005/8/layout/process1"/>
    <dgm:cxn modelId="{04BC8698-9CB0-4505-B94A-E6E69AE51A3B}" type="presParOf" srcId="{E1CFEF12-EF40-42CE-AD70-3D1FF9F3309C}" destId="{32A93693-D5CF-401D-BD7A-6082215FC0E8}" srcOrd="0" destOrd="0" presId="urn:microsoft.com/office/officeart/2005/8/layout/process1"/>
    <dgm:cxn modelId="{33FA7A91-C924-4A40-AD8D-F0708E1509BE}" type="presParOf" srcId="{E5E73696-831A-4912-B1F4-0791036606B3}" destId="{BED5A177-A7A3-4B32-96A9-3AB857B71315}" srcOrd="6" destOrd="0" presId="urn:microsoft.com/office/officeart/2005/8/layout/process1"/>
    <dgm:cxn modelId="{7D25B94E-98A5-48B4-B8B9-14E6501B325E}" type="presParOf" srcId="{E5E73696-831A-4912-B1F4-0791036606B3}" destId="{0144CCD6-032B-40AD-B985-03110E22A312}" srcOrd="7" destOrd="0" presId="urn:microsoft.com/office/officeart/2005/8/layout/process1"/>
    <dgm:cxn modelId="{E476F29F-4410-4DE7-98C2-A0381B435939}" type="presParOf" srcId="{0144CCD6-032B-40AD-B985-03110E22A312}" destId="{29ADD719-2807-4880-AF68-078B8A2D819E}" srcOrd="0" destOrd="0" presId="urn:microsoft.com/office/officeart/2005/8/layout/process1"/>
    <dgm:cxn modelId="{D7602DED-74B8-42EC-BCB4-A1AC92DE268D}" type="presParOf" srcId="{E5E73696-831A-4912-B1F4-0791036606B3}" destId="{D240662D-D1A4-47C7-9450-6A2433A2BF4E}" srcOrd="8" destOrd="0" presId="urn:microsoft.com/office/officeart/2005/8/layout/process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B81E8B-CB71-4578-A46D-10BD9447CCB5}">
      <dsp:nvSpPr>
        <dsp:cNvPr id="0" name=""/>
        <dsp:cNvSpPr/>
      </dsp:nvSpPr>
      <dsp:spPr>
        <a:xfrm>
          <a:off x="2678" y="125291"/>
          <a:ext cx="830460" cy="6384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Input RGB image</a:t>
          </a:r>
        </a:p>
      </dsp:txBody>
      <dsp:txXfrm>
        <a:off x="21377" y="143990"/>
        <a:ext cx="793062" cy="601018"/>
      </dsp:txXfrm>
    </dsp:sp>
    <dsp:sp modelId="{A80C69C3-7799-4520-A6D8-D7A464CFF477}">
      <dsp:nvSpPr>
        <dsp:cNvPr id="0" name=""/>
        <dsp:cNvSpPr/>
      </dsp:nvSpPr>
      <dsp:spPr>
        <a:xfrm>
          <a:off x="916185" y="34152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16185" y="382713"/>
        <a:ext cx="123240" cy="123572"/>
      </dsp:txXfrm>
    </dsp:sp>
    <dsp:sp modelId="{FD26305C-1719-4F23-AC7F-ACF35A8C38FE}">
      <dsp:nvSpPr>
        <dsp:cNvPr id="0" name=""/>
        <dsp:cNvSpPr/>
      </dsp:nvSpPr>
      <dsp:spPr>
        <a:xfrm>
          <a:off x="1165324" y="125291"/>
          <a:ext cx="830460" cy="6384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Encoder</a:t>
          </a:r>
        </a:p>
      </dsp:txBody>
      <dsp:txXfrm>
        <a:off x="1184023" y="143990"/>
        <a:ext cx="793062" cy="601018"/>
      </dsp:txXfrm>
    </dsp:sp>
    <dsp:sp modelId="{914DDF5B-C4A2-4CC4-9F03-00AF6AB1AD79}">
      <dsp:nvSpPr>
        <dsp:cNvPr id="0" name=""/>
        <dsp:cNvSpPr/>
      </dsp:nvSpPr>
      <dsp:spPr>
        <a:xfrm>
          <a:off x="2078831" y="34152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8831" y="382713"/>
        <a:ext cx="123240" cy="123572"/>
      </dsp:txXfrm>
    </dsp:sp>
    <dsp:sp modelId="{38C2F386-5906-48BC-814B-A57BF5AB49C3}">
      <dsp:nvSpPr>
        <dsp:cNvPr id="0" name=""/>
        <dsp:cNvSpPr/>
      </dsp:nvSpPr>
      <dsp:spPr>
        <a:xfrm>
          <a:off x="2327969" y="125291"/>
          <a:ext cx="830460" cy="6384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Multi-scale features</a:t>
          </a:r>
        </a:p>
      </dsp:txBody>
      <dsp:txXfrm>
        <a:off x="2346668" y="143990"/>
        <a:ext cx="793062" cy="601018"/>
      </dsp:txXfrm>
    </dsp:sp>
    <dsp:sp modelId="{E1CFEF12-EF40-42CE-AD70-3D1FF9F3309C}">
      <dsp:nvSpPr>
        <dsp:cNvPr id="0" name=""/>
        <dsp:cNvSpPr/>
      </dsp:nvSpPr>
      <dsp:spPr>
        <a:xfrm>
          <a:off x="3241476" y="34152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1476" y="382713"/>
        <a:ext cx="123240" cy="123572"/>
      </dsp:txXfrm>
    </dsp:sp>
    <dsp:sp modelId="{BED5A177-A7A3-4B32-96A9-3AB857B71315}">
      <dsp:nvSpPr>
        <dsp:cNvPr id="0" name=""/>
        <dsp:cNvSpPr/>
      </dsp:nvSpPr>
      <dsp:spPr>
        <a:xfrm>
          <a:off x="3490614" y="125291"/>
          <a:ext cx="830460" cy="6384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Decoder</a:t>
          </a:r>
        </a:p>
      </dsp:txBody>
      <dsp:txXfrm>
        <a:off x="3509313" y="143990"/>
        <a:ext cx="793062" cy="601018"/>
      </dsp:txXfrm>
    </dsp:sp>
    <dsp:sp modelId="{0144CCD6-032B-40AD-B985-03110E22A312}">
      <dsp:nvSpPr>
        <dsp:cNvPr id="0" name=""/>
        <dsp:cNvSpPr/>
      </dsp:nvSpPr>
      <dsp:spPr>
        <a:xfrm>
          <a:off x="4404121" y="34152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121" y="382713"/>
        <a:ext cx="123240" cy="123572"/>
      </dsp:txXfrm>
    </dsp:sp>
    <dsp:sp modelId="{D240662D-D1A4-47C7-9450-6A2433A2BF4E}">
      <dsp:nvSpPr>
        <dsp:cNvPr id="0" name=""/>
        <dsp:cNvSpPr/>
      </dsp:nvSpPr>
      <dsp:spPr>
        <a:xfrm>
          <a:off x="4653260" y="125291"/>
          <a:ext cx="830460" cy="6384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Depth Map (480x640)</a:t>
          </a:r>
        </a:p>
      </dsp:txBody>
      <dsp:txXfrm>
        <a:off x="4671959" y="143990"/>
        <a:ext cx="793062" cy="6010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10</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Sukhrob Ilyosbekov</dc:creator>
  <cp:keywords/>
  <dc:description/>
  <cp:lastModifiedBy>Sukhrob Ilyosbekov</cp:lastModifiedBy>
  <cp:revision>28</cp:revision>
  <cp:lastPrinted>2025-09-22T14:55:00Z</cp:lastPrinted>
  <dcterms:created xsi:type="dcterms:W3CDTF">2025-09-21T23:52:00Z</dcterms:created>
  <dcterms:modified xsi:type="dcterms:W3CDTF">2025-10-18T02:36:00Z</dcterms:modified>
</cp:coreProperties>
</file>