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6168"/>
      <w:r>
        <w:rPr>
          <w:rFonts w:hint="eastAsia"/>
          <w:lang w:val="en-US" w:eastAsia="zh-CN"/>
        </w:rPr>
        <w:t>作业3：科学计算实验（数值分析+最优化方法）</w:t>
      </w:r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编程实现牛顿法求解非线性方程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请先设计接口，编程实现，并求解下列方程的解。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position w:val="-10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5" o:spt="75" type="#_x0000_t75" style="height:18pt;width:12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分支定界法的实现（待定）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position w:val="-10"/>
          <w:lang w:val="en-US" w:eastAsia="zh-CN"/>
        </w:rPr>
      </w:pP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DAA03"/>
    <w:multiLevelType w:val="multilevel"/>
    <w:tmpl w:val="809DAA0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F6F697F"/>
    <w:multiLevelType w:val="singleLevel"/>
    <w:tmpl w:val="FF6F6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2MmYwYmQ3MjRkZjQyMTQ5YmQ2NDA2NjkzOWM2MjMifQ=="/>
  </w:docVars>
  <w:rsids>
    <w:rsidRoot w:val="1E2F5974"/>
    <w:rsid w:val="1E2F5974"/>
    <w:rsid w:val="6E6411BC"/>
    <w:rsid w:val="7AD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70</Characters>
  <Lines>0</Lines>
  <Paragraphs>0</Paragraphs>
  <TotalTime>0</TotalTime>
  <ScaleCrop>false</ScaleCrop>
  <LinksUpToDate>false</LinksUpToDate>
  <CharactersWithSpaces>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2023-04-13T05:16:00Z</dcterms:created>
  <dc:creator>Forgotten Legend</dc:creator>
  <cp:lastModifiedBy>Forgotten Legend</cp:lastModifiedBy>
  <dcterms:modified xsi:type="dcterms:W3CDTF">2023-04-13T05:17:37Z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34A1BD2E5B064575A1C99DE5B37DF627_11</vt:lpwstr>
  </property>
</Properties>
</file>