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header10.xml.rels" ContentType="application/vnd.openxmlformats-package.relationships+xml"/>
  <Override PartName="/word/_rels/header14.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_rels/header16.xml.rels" ContentType="application/vnd.openxmlformats-package.relationships+xml"/>
  <Override PartName="/word/_rels/header6.xml.rels" ContentType="application/vnd.openxmlformats-package.relationships+xml"/>
  <Override PartName="/word/_rels/header18.xml.rels" ContentType="application/vnd.openxmlformats-package.relationships+xml"/>
  <Override PartName="/word/_rels/header12.xml.rels" ContentType="application/vnd.openxmlformats-package.relationships+xml"/>
  <Override PartName="/word/_rels/header4.xml.rels" ContentType="application/vnd.openxmlformats-package.relationships+xml"/>
  <Override PartName="/word/_rels/header8.xml.rels" ContentType="application/vnd.openxmlformats-package.relationships+xml"/>
  <Override PartName="/word/footer13.xml" ContentType="application/vnd.openxmlformats-officedocument.wordprocessingml.footer+xml"/>
  <Override PartName="/word/footer12.xml" ContentType="application/vnd.openxmlformats-officedocument.wordprocessingml.footer+xml"/>
  <Override PartName="/word/footer1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theme/theme1.xml" ContentType="application/vnd.openxmlformats-officedocument.theme+xml"/>
  <Override PartName="/word/footer8.xml" ContentType="application/vnd.openxmlformats-officedocument.wordprocessingml.footer+xml"/>
  <Override PartName="/word/media/image1.jpeg" ContentType="image/jpeg"/>
  <Override PartName="/word/media/image2.png" ContentType="image/png"/>
  <Override PartName="/word/header8.xml" ContentType="application/vnd.openxmlformats-officedocument.wordprocessingml.header+xml"/>
  <Override PartName="/word/footer5.xml" ContentType="application/vnd.openxmlformats-officedocument.wordprocessingml.footer+xml"/>
  <Override PartName="/word/header17.xml" ContentType="application/vnd.openxmlformats-officedocument.wordprocessingml.header+xml"/>
  <Override PartName="/word/header1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19.xml" ContentType="application/vnd.openxmlformats-officedocument.wordprocessingml.header+xml"/>
  <Override PartName="/word/settings.xml" ContentType="application/vnd.openxmlformats-officedocument.wordprocessingml.settings+xml"/>
  <Override PartName="/word/header10.xml" ContentType="application/vnd.openxmlformats-officedocument.wordprocessingml.header+xml"/>
  <Override PartName="/word/header1.xml" ContentType="application/vnd.openxmlformats-officedocument.wordprocessingml.header+xml"/>
  <Override PartName="/word/footer17.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header11.xml" ContentType="application/vnd.openxmlformats-officedocument.wordprocessingml.header+xml"/>
  <Override PartName="/word/header2.xml" ContentType="application/vnd.openxmlformats-officedocument.wordprocessingml.header+xml"/>
  <Override PartName="/word/footer18.xml" ContentType="application/vnd.openxmlformats-officedocument.wordprocessingml.footer+xml"/>
  <Override PartName="/word/numbering.xml" ContentType="application/vnd.openxmlformats-officedocument.wordprocessingml.numbering+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1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styles.xml" ContentType="application/vnd.openxmlformats-officedocument.wordprocessingml.styles+xml"/>
  <Override PartName="/word/document.xml" ContentType="application/vnd.openxmlformats-officedocument.wordprocessingml.document.main+xml"/>
  <Override PartName="/word/footer4.xml" ContentType="application/vnd.openxmlformats-officedocument.wordprocessingml.footer+xml"/>
  <Override PartName="/word/header7.xml" ContentType="application/vnd.openxmlformats-officedocument.wordprocessingml.header+xml"/>
  <Override PartName="/word/header16.xml" ContentType="application/vnd.openxmlformats-officedocument.wordprocessingml.header+xml"/>
  <Override PartName="/word/header6.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1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19.xml" ContentType="application/vnd.openxmlformats-officedocument.wordprocessingml.footer+xml"/>
  <Override PartName="/word/header3.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rial" w:hAnsi="Arial" w:cs="Arial"/>
          <w:color w:val="002060"/>
        </w:rPr>
      </w:pPr>
      <w:r>
        <w:rPr>
          <w:rFonts w:cs="Arial" w:ascii="Arial" w:hAnsi="Arial"/>
          <w:color w:val="002060"/>
        </w:rPr>
      </w:r>
      <w:bookmarkStart w:id="0" w:name="_Hlk134442867"/>
      <w:bookmarkStart w:id="1" w:name="_Hlk134442867"/>
      <w:bookmarkEnd w:id="1"/>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drawing>
          <wp:anchor behindDoc="1" distT="0" distB="0" distL="0" distR="0" simplePos="0" locked="0" layoutInCell="0" allowOverlap="1" relativeHeight="20">
            <wp:simplePos x="0" y="0"/>
            <wp:positionH relativeFrom="margin">
              <wp:align>center</wp:align>
            </wp:positionH>
            <wp:positionV relativeFrom="paragraph">
              <wp:posOffset>11430</wp:posOffset>
            </wp:positionV>
            <wp:extent cx="2780665" cy="1076325"/>
            <wp:effectExtent l="0" t="0" r="0" b="0"/>
            <wp:wrapNone/>
            <wp:docPr id="1" name="Picture 198402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9840228" descr=""/>
                    <pic:cNvPicPr>
                      <a:picLocks noChangeAspect="1" noChangeArrowheads="1"/>
                    </pic:cNvPicPr>
                  </pic:nvPicPr>
                  <pic:blipFill>
                    <a:blip r:embed="rId2"/>
                    <a:stretch>
                      <a:fillRect/>
                    </a:stretch>
                  </pic:blipFill>
                  <pic:spPr bwMode="auto">
                    <a:xfrm>
                      <a:off x="0" y="0"/>
                      <a:ext cx="2780665" cy="1076325"/>
                    </a:xfrm>
                    <a:prstGeom prst="rect">
                      <a:avLst/>
                    </a:prstGeom>
                  </pic:spPr>
                </pic:pic>
              </a:graphicData>
            </a:graphic>
          </wp:anchor>
        </w:drawing>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rPr>
          <w:rFonts w:ascii="Arial" w:hAnsi="Arial" w:cs="Arial"/>
          <w:color w:val="002060"/>
        </w:rPr>
      </w:pPr>
      <w:r>
        <w:rPr>
          <w:rFonts w:cs="Arial" w:ascii="Arial" w:hAnsi="Arial"/>
          <w:color w:val="002060"/>
        </w:rPr>
      </w:r>
    </w:p>
    <w:p>
      <w:pPr>
        <w:pStyle w:val="Normal"/>
        <w:jc w:val="center"/>
        <w:rPr>
          <w:rFonts w:ascii="Arial" w:hAnsi="Arial" w:cs="Arial"/>
          <w:color w:val="002060"/>
          <w:sz w:val="22"/>
          <w:szCs w:val="22"/>
        </w:rPr>
      </w:pPr>
      <w:sdt>
        <w:sdtPr>
          <w:placeholder>
            <w:docPart w:val="4DA51582901F4EEC91B0D0BA3CA373A3"/>
          </w:placeholder>
          <w:dataBinding w:prefixMappings="xmlns:ns0='http://purl.org/dc/elements/1.1/' xmlns:ns1='http://schemas.openxmlformats.org/package/2006/metadata/core-properties' " w:xpath="/ns1:coreProperties[1]/ns0:title[1]" w:storeItemID="{6C3C8BC8-F283-45AE-878A-BAB7291924A1}"/>
          <w:alias w:val="Title"/>
          <w:id w:val="304435394"/>
          <w:text/>
        </w:sdtPr>
        <w:sdtContent>
          <w:r>
            <w:rPr>
              <w:rFonts w:cs="Arial" w:ascii="Arial" w:hAnsi="Arial"/>
              <w:b/>
              <w:sz w:val="48"/>
              <w:szCs w:val="48"/>
              <w:lang w:val="en-MY"/>
            </w:rPr>
          </w:r>
          <w:r>
            <w:rPr>
              <w:rFonts w:cs="Arial" w:ascii="Arial" w:hAnsi="Arial"/>
              <w:b/>
              <w:sz w:val="48"/>
              <w:szCs w:val="48"/>
              <w:lang w:val="en-MY"/>
            </w:rPr>
            <w:t>Scope of Work for Engineering of Hook up of LP Compressor Package</w:t>
          </w:r>
        </w:sdtContent>
      </w:sdt>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spacing w:lineRule="exact" w:line="200"/>
        <w:ind w:right="28"/>
        <w:jc w:val="center"/>
        <w:rPr>
          <w:rFonts w:ascii="Arial" w:hAnsi="Arial" w:cs="Arial"/>
          <w:sz w:val="32"/>
          <w:szCs w:val="32"/>
        </w:rPr>
      </w:pPr>
      <w:r>
        <w:rPr>
          <w:rFonts w:cs="Arial" w:ascii="Arial" w:hAnsi="Arial"/>
          <w:sz w:val="32"/>
          <w:szCs w:val="32"/>
        </w:rPr>
      </w:r>
    </w:p>
    <w:p>
      <w:pPr>
        <w:pStyle w:val="Normal"/>
        <w:jc w:val="center"/>
        <w:rPr>
          <w:rFonts w:ascii="Arial" w:hAnsi="Arial" w:cs="Arial"/>
          <w:b/>
          <w:sz w:val="40"/>
          <w:szCs w:val="40"/>
          <w:lang w:val="en-IN"/>
        </w:rPr>
      </w:pPr>
      <w:sdt>
        <w:sdtPr>
          <w:placeholder>
            <w:docPart w:val="AF1DE092A10A4EAF968701212D418EAD"/>
          </w:placeholder>
          <w:dataBinding w:prefixMappings="xmlns:ns0='http://purl.org/dc/elements/1.1/' xmlns:ns1='http://schemas.openxmlformats.org/package/2006/metadata/core-properties' " w:xpath="/ns1:coreProperties[1]/ns0:subject[1]" w:storeItemID="{6C3C8BC8-F283-45AE-878A-BAB7291924A1}"/>
          <w:alias w:val="Subject"/>
          <w:id w:val="549420589"/>
          <w:text/>
        </w:sdtPr>
        <w:sdtContent>
          <w:r>
            <w:rPr>
              <w:rFonts w:cs="Arial" w:ascii="Arial" w:hAnsi="Arial"/>
              <w:b/>
              <w:sz w:val="32"/>
              <w:szCs w:val="32"/>
              <w:lang w:val="en-IN"/>
            </w:rPr>
          </w:r>
          <w:r>
            <w:rPr>
              <w:rFonts w:cs="Arial" w:ascii="Arial" w:hAnsi="Arial"/>
              <w:b/>
              <w:sz w:val="32"/>
              <w:szCs w:val="32"/>
              <w:lang w:val="en-IN"/>
            </w:rPr>
            <w:t>Doc. No. MUM-SPO-OPS-SOW-0001</w:t>
          </w:r>
        </w:sdtContent>
      </w:sdt>
    </w:p>
    <w:p>
      <w:pPr>
        <w:pStyle w:val="Normal"/>
        <w:rPr>
          <w:rFonts w:ascii="Arial" w:hAnsi="Arial" w:cs="Arial"/>
          <w:sz w:val="40"/>
          <w:szCs w:val="40"/>
          <w:lang w:val="en-IN"/>
        </w:rPr>
      </w:pPr>
      <w:r>
        <w:rPr>
          <w:rFonts w:cs="Arial" w:ascii="Arial" w:hAnsi="Arial"/>
          <w:sz w:val="40"/>
          <w:szCs w:val="40"/>
          <w:lang w:val="en-IN"/>
        </w:rPr>
      </w:r>
    </w:p>
    <w:p>
      <w:pPr>
        <w:pStyle w:val="Normal"/>
        <w:rPr>
          <w:rFonts w:ascii="Arial" w:hAnsi="Arial" w:cs="Arial"/>
          <w:sz w:val="40"/>
          <w:szCs w:val="40"/>
          <w:lang w:val="en-IN"/>
        </w:rPr>
      </w:pPr>
      <w:r>
        <w:rPr>
          <w:rFonts w:cs="Arial" w:ascii="Arial" w:hAnsi="Arial"/>
          <w:sz w:val="40"/>
          <w:szCs w:val="40"/>
          <w:lang w:val="en-IN"/>
        </w:rPr>
      </w:r>
    </w:p>
    <w:p>
      <w:pPr>
        <w:pStyle w:val="Normal"/>
        <w:rPr>
          <w:rFonts w:ascii="Arial" w:hAnsi="Arial" w:cs="Arial"/>
          <w:b/>
          <w:sz w:val="40"/>
          <w:szCs w:val="40"/>
          <w:lang w:val="en-IN"/>
        </w:rPr>
      </w:pPr>
      <w:r>
        <w:rPr>
          <w:rFonts w:cs="Arial" w:ascii="Arial" w:hAnsi="Arial"/>
          <w:b/>
          <w:sz w:val="40"/>
          <w:szCs w:val="40"/>
          <w:lang w:val="en-IN"/>
        </w:rPr>
        <w:b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p>
      <w:pPr>
        <w:pStyle w:val="Normal"/>
        <w:rPr>
          <w:rFonts w:ascii="Arial" w:hAnsi="Arial" w:cs="Arial"/>
          <w:b/>
          <w:sz w:val="40"/>
          <w:szCs w:val="40"/>
          <w:lang w:val="en-IN"/>
        </w:rPr>
      </w:pPr>
      <w:r>
        <w:rPr>
          <w:rFonts w:cs="Arial" w:ascii="Arial" w:hAnsi="Arial"/>
          <w:b/>
          <w:sz w:val="40"/>
          <w:szCs w:val="40"/>
          <w:lang w:val="en-IN"/>
        </w:rPr>
      </w:r>
    </w:p>
    <w:tbl>
      <w:tblPr>
        <w:tblW w:w="9659" w:type="dxa"/>
        <w:jc w:val="left"/>
        <w:tblInd w:w="-147" w:type="dxa"/>
        <w:tblLayout w:type="fixed"/>
        <w:tblCellMar>
          <w:top w:w="0" w:type="dxa"/>
          <w:left w:w="5" w:type="dxa"/>
          <w:bottom w:w="0" w:type="dxa"/>
          <w:right w:w="5" w:type="dxa"/>
        </w:tblCellMar>
        <w:tblLook w:val="0000" w:noHBand="0" w:noVBand="0" w:firstColumn="0" w:lastRow="0" w:lastColumn="0" w:firstRow="0"/>
      </w:tblPr>
      <w:tblGrid>
        <w:gridCol w:w="939"/>
        <w:gridCol w:w="1488"/>
        <w:gridCol w:w="1855"/>
        <w:gridCol w:w="1666"/>
        <w:gridCol w:w="1730"/>
        <w:gridCol w:w="1980"/>
      </w:tblGrid>
      <w:tr>
        <w:trPr>
          <w:trHeight w:val="717" w:hRule="atLeast"/>
        </w:trPr>
        <w:tc>
          <w:tcPr>
            <w:tcW w:w="939"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t>A1</w:t>
            </w:r>
          </w:p>
        </w:tc>
        <w:tc>
          <w:tcPr>
            <w:tcW w:w="1488"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t>18 May 2023</w:t>
            </w:r>
          </w:p>
        </w:tc>
        <w:tc>
          <w:tcPr>
            <w:tcW w:w="1855"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c>
          <w:tcPr>
            <w:tcW w:w="1666"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p>
            <w:pPr>
              <w:pStyle w:val="Normal"/>
              <w:widowControl w:val="false"/>
              <w:jc w:val="center"/>
              <w:rPr>
                <w:rFonts w:ascii="Arial" w:hAnsi="Arial" w:cs="Arial"/>
                <w:bCs/>
                <w:lang w:val="en-IN"/>
              </w:rPr>
            </w:pPr>
            <w:r>
              <w:rPr>
                <w:rFonts w:cs="Arial" w:ascii="Arial" w:hAnsi="Arial"/>
                <w:bCs/>
                <w:lang w:val="en-IN"/>
              </w:rPr>
            </w:r>
          </w:p>
          <w:p>
            <w:pPr>
              <w:pStyle w:val="Normal"/>
              <w:widowControl w:val="false"/>
              <w:jc w:val="center"/>
              <w:rPr>
                <w:rFonts w:ascii="Arial" w:hAnsi="Arial" w:cs="Arial"/>
                <w:bCs/>
                <w:lang w:val="en-IN"/>
              </w:rPr>
            </w:pPr>
            <w:r>
              <w:rPr>
                <w:rFonts w:cs="Arial" w:ascii="Arial" w:hAnsi="Arial"/>
                <w:bCs/>
                <w:lang w:val="en-IN"/>
              </w:rPr>
            </w:r>
          </w:p>
        </w:tc>
        <w:tc>
          <w:tcPr>
            <w:tcW w:w="1730"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c>
          <w:tcPr>
            <w:tcW w:w="1980" w:type="dxa"/>
            <w:tcBorders>
              <w:top w:val="single" w:sz="4" w:space="0" w:color="000000"/>
              <w:left w:val="single" w:sz="4" w:space="0" w:color="000000"/>
              <w:bottom w:val="single" w:sz="4" w:space="0" w:color="F2F2F2"/>
              <w:right w:val="single" w:sz="4" w:space="0" w:color="000000"/>
            </w:tcBorders>
            <w:vAlign w:val="center"/>
          </w:tcPr>
          <w:p>
            <w:pPr>
              <w:pStyle w:val="Normal"/>
              <w:widowControl w:val="false"/>
              <w:jc w:val="center"/>
              <w:rPr>
                <w:rFonts w:ascii="Arial" w:hAnsi="Arial" w:cs="Arial"/>
                <w:bCs/>
                <w:lang w:val="en-IN"/>
              </w:rPr>
            </w:pPr>
            <w:r>
              <w:rPr>
                <w:rFonts w:cs="Arial" w:ascii="Arial" w:hAnsi="Arial"/>
                <w:bCs/>
                <w:lang w:val="en-IN"/>
              </w:rPr>
            </w:r>
          </w:p>
        </w:tc>
      </w:tr>
      <w:tr>
        <w:trPr>
          <w:trHeight w:val="659" w:hRule="atLeast"/>
        </w:trPr>
        <w:tc>
          <w:tcPr>
            <w:tcW w:w="939" w:type="dxa"/>
            <w:tcBorders>
              <w:top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Rev</w:t>
            </w:r>
          </w:p>
        </w:tc>
        <w:tc>
          <w:tcPr>
            <w:tcW w:w="1488"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Date</w:t>
            </w:r>
          </w:p>
        </w:tc>
        <w:tc>
          <w:tcPr>
            <w:tcW w:w="1855"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Description</w:t>
            </w:r>
          </w:p>
        </w:tc>
        <w:tc>
          <w:tcPr>
            <w:tcW w:w="1666"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Prepared</w:t>
            </w:r>
          </w:p>
        </w:tc>
        <w:tc>
          <w:tcPr>
            <w:tcW w:w="1730" w:type="dxa"/>
            <w:tcBorders>
              <w:top w:val="single" w:sz="4" w:space="0" w:color="F2F2F2"/>
              <w:left w:val="single" w:sz="4" w:space="0" w:color="F2F2F2"/>
              <w:righ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Reviewed</w:t>
            </w:r>
          </w:p>
        </w:tc>
        <w:tc>
          <w:tcPr>
            <w:tcW w:w="1980" w:type="dxa"/>
            <w:tcBorders>
              <w:top w:val="single" w:sz="4" w:space="0" w:color="F2F2F2"/>
              <w:left w:val="single" w:sz="4" w:space="0" w:color="F2F2F2"/>
            </w:tcBorders>
            <w:shd w:color="auto" w:fill="000000" w:themeFill="text1" w:val="clear"/>
            <w:vAlign w:val="center"/>
          </w:tcPr>
          <w:p>
            <w:pPr>
              <w:pStyle w:val="Normal"/>
              <w:widowControl w:val="false"/>
              <w:ind w:left="204" w:right="187"/>
              <w:jc w:val="center"/>
              <w:rPr>
                <w:rFonts w:ascii="Arial" w:hAnsi="Arial" w:cs="Arial"/>
                <w:color w:themeColor="background1" w:val="FFFFFF"/>
                <w:w w:val="99"/>
                <w:lang w:val="en-GB"/>
              </w:rPr>
            </w:pPr>
            <w:r>
              <w:rPr>
                <w:rFonts w:cs="Arial" w:ascii="Arial" w:hAnsi="Arial"/>
                <w:color w:themeColor="background1" w:val="FFFFFF"/>
                <w:w w:val="99"/>
                <w:lang w:val="en-GB"/>
              </w:rPr>
              <w:t>Approved</w:t>
            </w:r>
          </w:p>
        </w:tc>
      </w:tr>
    </w:tbl>
    <w:p>
      <w:pPr>
        <w:pStyle w:val="Normal"/>
        <w:tabs>
          <w:tab w:val="clear" w:pos="720"/>
          <w:tab w:val="left" w:pos="5985" w:leader="none"/>
        </w:tabs>
        <w:rPr>
          <w:rFonts w:ascii="Arial" w:hAnsi="Arial" w:cs="Arial"/>
          <w:b/>
          <w:sz w:val="40"/>
          <w:szCs w:val="40"/>
          <w:lang w:val="en-IN"/>
        </w:rPr>
      </w:pPr>
      <w:r>
        <w:rPr>
          <w:rFonts w:cs="Arial" w:ascii="Arial" w:hAnsi="Arial"/>
          <w:b/>
          <w:sz w:val="40"/>
          <w:szCs w:val="40"/>
          <w:lang w:val="en-IN"/>
        </w:rPr>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Pr>
    </w:p>
    <w:sdt>
      <w:sdtPr>
        <w:docPartObj>
          <w:docPartGallery w:val="Table of Contents"/>
          <w:docPartUnique w:val="true"/>
        </w:docPartObj>
      </w:sdtPr>
      <w:sdtContent>
        <w:p>
          <w:pPr>
            <w:pStyle w:val="TOCHeading"/>
            <w:jc w:val="center"/>
            <w:rPr>
              <w:rFonts w:ascii="Arial" w:hAnsi="Arial" w:cs="Arial"/>
              <w:b/>
              <w:bCs/>
              <w:color w:val="auto"/>
              <w:sz w:val="36"/>
              <w:szCs w:val="36"/>
            </w:rPr>
          </w:pPr>
          <w:r>
            <w:rPr>
              <w:rFonts w:cs="Arial" w:ascii="Arial" w:hAnsi="Arial"/>
              <w:b/>
              <w:bCs/>
              <w:color w:val="auto"/>
              <w:sz w:val="36"/>
              <w:szCs w:val="36"/>
            </w:rPr>
            <w:t>Table of Contents</w:t>
          </w:r>
        </w:p>
        <w:p>
          <w:pPr>
            <w:pStyle w:val="Normal"/>
            <w:rPr>
              <w:sz w:val="2"/>
              <w:szCs w:val="2"/>
            </w:rPr>
          </w:pPr>
          <w:r>
            <w:rPr>
              <w:sz w:val="2"/>
              <w:szCs w:val="2"/>
            </w:rPr>
          </w:r>
        </w:p>
        <w:p>
          <w:pPr>
            <w:pStyle w:val="Normal"/>
            <w:rPr>
              <w:rFonts w:ascii="Arial" w:hAnsi="Arial" w:cs="Arial"/>
            </w:rPr>
          </w:pPr>
          <w:r>
            <w:rPr>
              <w:rFonts w:cs="Arial" w:ascii="Arial" w:hAnsi="Arial"/>
            </w:rPr>
          </w:r>
        </w:p>
        <w:p>
          <w:pPr>
            <w:pStyle w:val="TOC1"/>
            <w:rPr>
              <w:rFonts w:eastAsia="" w:eastAsiaTheme="minorEastAsia"/>
              <w:b w:val="false"/>
              <w:bCs w:val="false"/>
              <w:caps w:val="false"/>
              <w:smallCaps w:val="false"/>
              <w:kern w:val="2"/>
              <w:sz w:val="20"/>
              <w:szCs w:val="20"/>
              <w:lang w:eastAsia="en-IN"/>
              <w14:ligatures w14:val="standardContextual"/>
            </w:rPr>
          </w:pPr>
          <w:r>
            <w:fldChar w:fldCharType="begin"/>
          </w:r>
          <w:r>
            <w:rPr>
              <w:webHidden/>
              <w:rStyle w:val="IndexLink"/>
              <w:sz w:val="20"/>
              <w:szCs w:val="20"/>
              <w:vanish w:val="false"/>
            </w:rPr>
            <w:instrText xml:space="preserve"> TOC \z \o "1-3" \u \h</w:instrText>
          </w:r>
          <w:r>
            <w:rPr>
              <w:webHidden/>
              <w:rStyle w:val="IndexLink"/>
              <w:sz w:val="20"/>
              <w:szCs w:val="20"/>
              <w:vanish w:val="false"/>
            </w:rPr>
            <w:fldChar w:fldCharType="separate"/>
          </w:r>
          <w:hyperlink w:anchor="_Toc135313142">
            <w:r>
              <w:rPr>
                <w:webHidden/>
                <w:rStyle w:val="IndexLink"/>
                <w:vanish w:val="false"/>
                <w:sz w:val="20"/>
                <w:szCs w:val="20"/>
              </w:rPr>
              <w:t>1.0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INTRODUCTION</w:t>
            </w:r>
            <w:r>
              <w:rPr>
                <w:webHidden/>
              </w:rPr>
              <w:fldChar w:fldCharType="begin"/>
            </w:r>
            <w:r>
              <w:rPr>
                <w:webHidden/>
              </w:rPr>
              <w:instrText xml:space="preserve">PAGEREF _Toc135313142 \h</w:instrText>
            </w:r>
            <w:r>
              <w:rPr>
                <w:webHidden/>
              </w:rPr>
              <w:fldChar w:fldCharType="separate"/>
            </w:r>
            <w:r>
              <w:rPr>
                <w:rStyle w:val="IndexLink"/>
                <w:vanish w:val="false"/>
                <w:sz w:val="20"/>
                <w:szCs w:val="20"/>
              </w:rPr>
              <w:tab/>
              <w:t>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3">
            <w:r>
              <w:rPr>
                <w:webHidden/>
                <w:rStyle w:val="IndexLink"/>
                <w:rFonts w:cs="Arial" w:ascii="Arial" w:hAnsi="Arial"/>
                <w:caps/>
                <w:vanish w:val="false"/>
              </w:rPr>
              <w:t>1.1</w:t>
            </w:r>
            <w:r>
              <w:rPr>
                <w:rStyle w:val="IndexLink"/>
                <w:rFonts w:eastAsia="" w:eastAsiaTheme="minorEastAsia"/>
                <w:kern w:val="2"/>
                <w:lang w:val="en-IN" w:eastAsia="en-IN"/>
                <w14:ligatures w14:val="standardContextual"/>
              </w:rPr>
              <w:tab/>
            </w:r>
            <w:r>
              <w:rPr>
                <w:rStyle w:val="IndexLink"/>
                <w:rFonts w:cs="Arial" w:ascii="Arial" w:hAnsi="Arial"/>
                <w:caps/>
              </w:rPr>
              <w:t>PROJECT BACKGROUND</w:t>
            </w:r>
            <w:r>
              <w:rPr>
                <w:webHidden/>
              </w:rPr>
              <w:fldChar w:fldCharType="begin"/>
            </w:r>
            <w:r>
              <w:rPr>
                <w:webHidden/>
              </w:rPr>
              <w:instrText xml:space="preserve">PAGEREF _Toc135313143 \h</w:instrText>
            </w:r>
            <w:r>
              <w:rPr>
                <w:webHidden/>
              </w:rPr>
              <w:fldChar w:fldCharType="separate"/>
            </w:r>
            <w:r>
              <w:rPr>
                <w:rStyle w:val="IndexLink"/>
                <w:vanish w:val="false"/>
              </w:rPr>
              <w:tab/>
              <w:t>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4">
            <w:r>
              <w:rPr>
                <w:webHidden/>
                <w:rStyle w:val="IndexLink"/>
                <w:rFonts w:cs="Arial" w:ascii="Arial" w:hAnsi="Arial"/>
                <w:caps/>
                <w:vanish w:val="false"/>
              </w:rPr>
              <w:t>1.2</w:t>
            </w:r>
            <w:r>
              <w:rPr>
                <w:rStyle w:val="IndexLink"/>
                <w:rFonts w:eastAsia="" w:eastAsiaTheme="minorEastAsia"/>
                <w:kern w:val="2"/>
                <w:lang w:val="en-IN" w:eastAsia="en-IN"/>
                <w14:ligatures w14:val="standardContextual"/>
              </w:rPr>
              <w:tab/>
            </w:r>
            <w:r>
              <w:rPr>
                <w:rStyle w:val="IndexLink"/>
                <w:rFonts w:cs="Arial" w:ascii="Arial" w:hAnsi="Arial"/>
                <w:caps/>
              </w:rPr>
              <w:t>DEFINITIONS</w:t>
            </w:r>
            <w:r>
              <w:rPr>
                <w:webHidden/>
              </w:rPr>
              <w:fldChar w:fldCharType="begin"/>
            </w:r>
            <w:r>
              <w:rPr>
                <w:webHidden/>
              </w:rPr>
              <w:instrText xml:space="preserve">PAGEREF _Toc135313144 \h</w:instrText>
            </w:r>
            <w:r>
              <w:rPr>
                <w:webHidden/>
              </w:rPr>
              <w:fldChar w:fldCharType="separate"/>
            </w:r>
            <w:r>
              <w:rPr>
                <w:rStyle w:val="IndexLink"/>
                <w:vanish w:val="false"/>
              </w:rPr>
              <w:tab/>
              <w:t>4</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5">
            <w:r>
              <w:rPr>
                <w:webHidden/>
                <w:rStyle w:val="IndexLink"/>
                <w:rFonts w:cs="Arial" w:ascii="Arial" w:hAnsi="Arial"/>
                <w:caps/>
                <w:vanish w:val="false"/>
              </w:rPr>
              <w:t>1.3</w:t>
            </w:r>
            <w:r>
              <w:rPr>
                <w:rStyle w:val="IndexLink"/>
                <w:rFonts w:eastAsia="" w:eastAsiaTheme="minorEastAsia"/>
                <w:kern w:val="2"/>
                <w:lang w:val="en-IN" w:eastAsia="en-IN"/>
                <w14:ligatures w14:val="standardContextual"/>
              </w:rPr>
              <w:tab/>
            </w:r>
            <w:r>
              <w:rPr>
                <w:rStyle w:val="IndexLink"/>
                <w:rFonts w:cs="Arial" w:ascii="Arial" w:hAnsi="Arial"/>
                <w:caps/>
              </w:rPr>
              <w:t>ABBREVIATIONS</w:t>
            </w:r>
            <w:r>
              <w:rPr>
                <w:webHidden/>
              </w:rPr>
              <w:fldChar w:fldCharType="begin"/>
            </w:r>
            <w:r>
              <w:rPr>
                <w:webHidden/>
              </w:rPr>
              <w:instrText xml:space="preserve">PAGEREF _Toc135313145 \h</w:instrText>
            </w:r>
            <w:r>
              <w:rPr>
                <w:webHidden/>
              </w:rPr>
              <w:fldChar w:fldCharType="separate"/>
            </w:r>
            <w:r>
              <w:rPr>
                <w:rStyle w:val="IndexLink"/>
                <w:vanish w:val="false"/>
              </w:rPr>
              <w:tab/>
              <w:t>4</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46">
            <w:r>
              <w:rPr>
                <w:webHidden/>
                <w:rStyle w:val="IndexLink"/>
                <w:vanish w:val="false"/>
                <w:sz w:val="20"/>
                <w:szCs w:val="20"/>
              </w:rPr>
              <w:t>2.0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SCOPE</w:t>
            </w:r>
            <w:r>
              <w:rPr>
                <w:webHidden/>
              </w:rPr>
              <w:fldChar w:fldCharType="begin"/>
            </w:r>
            <w:r>
              <w:rPr>
                <w:webHidden/>
              </w:rPr>
              <w:instrText xml:space="preserve">PAGEREF _Toc135313146 \h</w:instrText>
            </w:r>
            <w:r>
              <w:rPr>
                <w:webHidden/>
              </w:rPr>
              <w:fldChar w:fldCharType="separate"/>
            </w:r>
            <w:r>
              <w:rPr>
                <w:rStyle w:val="IndexLink"/>
                <w:vanish w:val="false"/>
                <w:sz w:val="20"/>
                <w:szCs w:val="20"/>
              </w:rPr>
              <w:tab/>
              <w:t>5</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47">
            <w:r>
              <w:rPr>
                <w:webHidden/>
                <w:rStyle w:val="IndexLink"/>
                <w:vanish w:val="false"/>
                <w:sz w:val="20"/>
                <w:szCs w:val="20"/>
              </w:rPr>
              <w:t>3.0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EXECUTION METHODOLOGY</w:t>
            </w:r>
            <w:r>
              <w:rPr>
                <w:webHidden/>
              </w:rPr>
              <w:fldChar w:fldCharType="begin"/>
            </w:r>
            <w:r>
              <w:rPr>
                <w:webHidden/>
              </w:rPr>
              <w:instrText xml:space="preserve">PAGEREF _Toc135313147 \h</w:instrText>
            </w:r>
            <w:r>
              <w:rPr>
                <w:webHidden/>
              </w:rPr>
              <w:fldChar w:fldCharType="separate"/>
            </w:r>
            <w:r>
              <w:rPr>
                <w:rStyle w:val="IndexLink"/>
                <w:vanish w:val="false"/>
                <w:sz w:val="20"/>
                <w:szCs w:val="20"/>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8">
            <w:r>
              <w:rPr>
                <w:webHidden/>
                <w:rStyle w:val="IndexLink"/>
                <w:rFonts w:cs="Arial" w:ascii="Arial" w:hAnsi="Arial"/>
                <w:caps/>
                <w:vanish w:val="false"/>
              </w:rPr>
              <w:t>3.1</w:t>
            </w:r>
            <w:r>
              <w:rPr>
                <w:rStyle w:val="IndexLink"/>
                <w:rFonts w:eastAsia="" w:eastAsiaTheme="minorEastAsia"/>
                <w:kern w:val="2"/>
                <w:lang w:val="en-IN" w:eastAsia="en-IN"/>
                <w14:ligatures w14:val="standardContextual"/>
              </w:rPr>
              <w:tab/>
            </w:r>
            <w:r>
              <w:rPr>
                <w:rStyle w:val="IndexLink"/>
                <w:rFonts w:cs="Arial" w:ascii="Arial" w:hAnsi="Arial"/>
                <w:caps/>
              </w:rPr>
              <w:t>KICK OFF</w:t>
            </w:r>
            <w:r>
              <w:rPr>
                <w:webHidden/>
              </w:rPr>
              <w:fldChar w:fldCharType="begin"/>
            </w:r>
            <w:r>
              <w:rPr>
                <w:webHidden/>
              </w:rPr>
              <w:instrText xml:space="preserve">PAGEREF _Toc135313148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49">
            <w:r>
              <w:rPr>
                <w:webHidden/>
                <w:rStyle w:val="IndexLink"/>
                <w:rFonts w:cs="Arial" w:ascii="Arial" w:hAnsi="Arial"/>
                <w:caps/>
                <w:vanish w:val="false"/>
              </w:rPr>
              <w:t>3.2</w:t>
            </w:r>
            <w:r>
              <w:rPr>
                <w:rStyle w:val="IndexLink"/>
                <w:rFonts w:eastAsia="" w:eastAsiaTheme="minorEastAsia"/>
                <w:kern w:val="2"/>
                <w:lang w:val="en-IN" w:eastAsia="en-IN"/>
                <w14:ligatures w14:val="standardContextual"/>
              </w:rPr>
              <w:tab/>
            </w:r>
            <w:r>
              <w:rPr>
                <w:rStyle w:val="IndexLink"/>
                <w:rFonts w:cs="Arial" w:ascii="Arial" w:hAnsi="Arial"/>
                <w:caps/>
              </w:rPr>
              <w:t>DETAIL ENGINEERING</w:t>
            </w:r>
            <w:r>
              <w:rPr>
                <w:webHidden/>
              </w:rPr>
              <w:fldChar w:fldCharType="begin"/>
            </w:r>
            <w:r>
              <w:rPr>
                <w:webHidden/>
              </w:rPr>
              <w:instrText xml:space="preserve">PAGEREF _Toc135313149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0">
            <w:r>
              <w:rPr>
                <w:webHidden/>
                <w:rStyle w:val="IndexLink"/>
                <w:rFonts w:cs="Arial" w:ascii="Arial" w:hAnsi="Arial"/>
                <w:caps/>
                <w:vanish w:val="false"/>
              </w:rPr>
              <w:t>3.3</w:t>
            </w:r>
            <w:r>
              <w:rPr>
                <w:rStyle w:val="IndexLink"/>
                <w:rFonts w:eastAsia="" w:eastAsiaTheme="minorEastAsia"/>
                <w:kern w:val="2"/>
                <w:lang w:val="en-IN" w:eastAsia="en-IN"/>
                <w14:ligatures w14:val="standardContextual"/>
              </w:rPr>
              <w:tab/>
            </w:r>
            <w:r>
              <w:rPr>
                <w:rStyle w:val="IndexLink"/>
                <w:rFonts w:cs="Arial" w:ascii="Arial" w:hAnsi="Arial"/>
                <w:caps/>
              </w:rPr>
              <w:t>PROCUREMENT ASSISTANCE</w:t>
            </w:r>
            <w:r>
              <w:rPr>
                <w:webHidden/>
              </w:rPr>
              <w:fldChar w:fldCharType="begin"/>
            </w:r>
            <w:r>
              <w:rPr>
                <w:webHidden/>
              </w:rPr>
              <w:instrText xml:space="preserve">PAGEREF _Toc135313150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1">
            <w:r>
              <w:rPr>
                <w:webHidden/>
                <w:rStyle w:val="IndexLink"/>
                <w:rFonts w:cs="Arial" w:ascii="Arial" w:hAnsi="Arial"/>
                <w:caps/>
                <w:vanish w:val="false"/>
              </w:rPr>
              <w:t>3.4</w:t>
            </w:r>
            <w:r>
              <w:rPr>
                <w:rStyle w:val="IndexLink"/>
                <w:rFonts w:eastAsia="" w:eastAsiaTheme="minorEastAsia"/>
                <w:kern w:val="2"/>
                <w:lang w:val="en-IN" w:eastAsia="en-IN"/>
                <w14:ligatures w14:val="standardContextual"/>
              </w:rPr>
              <w:tab/>
            </w:r>
            <w:r>
              <w:rPr>
                <w:rStyle w:val="IndexLink"/>
                <w:rFonts w:cs="Arial" w:ascii="Arial" w:hAnsi="Arial"/>
                <w:caps/>
              </w:rPr>
              <w:t>COMMISSIONING ASSISTANCE</w:t>
            </w:r>
            <w:r>
              <w:rPr>
                <w:webHidden/>
              </w:rPr>
              <w:fldChar w:fldCharType="begin"/>
            </w:r>
            <w:r>
              <w:rPr>
                <w:webHidden/>
              </w:rPr>
              <w:instrText xml:space="preserve">PAGEREF _Toc135313151 \h</w:instrText>
            </w:r>
            <w:r>
              <w:rPr>
                <w:webHidden/>
              </w:rPr>
              <w:fldChar w:fldCharType="separate"/>
            </w:r>
            <w:r>
              <w:rPr>
                <w:rStyle w:val="IndexLink"/>
                <w:vanish w:val="false"/>
              </w:rPr>
              <w:tab/>
              <w:t>7</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52">
            <w:r>
              <w:rPr>
                <w:webHidden/>
                <w:rStyle w:val="IndexLink"/>
                <w:vanish w:val="false"/>
                <w:sz w:val="20"/>
                <w:szCs w:val="20"/>
              </w:rPr>
              <w:t>4.0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ENGINEERING AND PROJECT MANAGEMENT</w:t>
            </w:r>
            <w:r>
              <w:rPr>
                <w:webHidden/>
              </w:rPr>
              <w:fldChar w:fldCharType="begin"/>
            </w:r>
            <w:r>
              <w:rPr>
                <w:webHidden/>
              </w:rPr>
              <w:instrText xml:space="preserve">PAGEREF _Toc135313152 \h</w:instrText>
            </w:r>
            <w:r>
              <w:rPr>
                <w:webHidden/>
              </w:rPr>
              <w:fldChar w:fldCharType="separate"/>
            </w:r>
            <w:r>
              <w:rPr>
                <w:rStyle w:val="IndexLink"/>
                <w:vanish w:val="false"/>
                <w:sz w:val="20"/>
                <w:szCs w:val="20"/>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3">
            <w:r>
              <w:rPr>
                <w:webHidden/>
                <w:rStyle w:val="IndexLink"/>
                <w:rFonts w:cs="Arial" w:ascii="Arial" w:hAnsi="Arial"/>
                <w:caps/>
                <w:vanish w:val="false"/>
              </w:rPr>
              <w:t>4.1</w:t>
            </w:r>
            <w:r>
              <w:rPr>
                <w:rStyle w:val="IndexLink"/>
                <w:rFonts w:eastAsia="" w:eastAsiaTheme="minorEastAsia"/>
                <w:kern w:val="2"/>
                <w:lang w:val="en-IN" w:eastAsia="en-IN"/>
                <w14:ligatures w14:val="standardContextual"/>
              </w:rPr>
              <w:tab/>
            </w:r>
            <w:r>
              <w:rPr>
                <w:rStyle w:val="IndexLink"/>
                <w:rFonts w:cs="Arial" w:ascii="Arial" w:hAnsi="Arial"/>
                <w:caps/>
              </w:rPr>
              <w:t>Project Management, Coordination and Control</w:t>
            </w:r>
            <w:r>
              <w:rPr>
                <w:webHidden/>
              </w:rPr>
              <w:fldChar w:fldCharType="begin"/>
            </w:r>
            <w:r>
              <w:rPr>
                <w:webHidden/>
              </w:rPr>
              <w:instrText xml:space="preserve">PAGEREF _Toc135313153 \h</w:instrText>
            </w:r>
            <w:r>
              <w:rPr>
                <w:webHidden/>
              </w:rPr>
              <w:fldChar w:fldCharType="separate"/>
            </w:r>
            <w:r>
              <w:rPr>
                <w:rStyle w:val="IndexLink"/>
                <w:vanish w:val="false"/>
              </w:rPr>
              <w:tab/>
              <w:t>7</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4">
            <w:r>
              <w:rPr>
                <w:webHidden/>
                <w:rStyle w:val="IndexLink"/>
                <w:rFonts w:cs="Arial" w:ascii="Arial" w:hAnsi="Arial"/>
                <w:caps/>
                <w:vanish w:val="false"/>
              </w:rPr>
              <w:t>4.2</w:t>
            </w:r>
            <w:r>
              <w:rPr>
                <w:rStyle w:val="IndexLink"/>
                <w:rFonts w:eastAsia="" w:eastAsiaTheme="minorEastAsia"/>
                <w:kern w:val="2"/>
                <w:lang w:val="en-IN" w:eastAsia="en-IN"/>
                <w14:ligatures w14:val="standardContextual"/>
              </w:rPr>
              <w:tab/>
            </w:r>
            <w:r>
              <w:rPr>
                <w:rStyle w:val="IndexLink"/>
                <w:rFonts w:cs="Arial" w:ascii="Arial" w:hAnsi="Arial"/>
                <w:caps/>
              </w:rPr>
              <w:t>Supervision</w:t>
            </w:r>
            <w:r>
              <w:rPr>
                <w:webHidden/>
              </w:rPr>
              <w:fldChar w:fldCharType="begin"/>
            </w:r>
            <w:r>
              <w:rPr>
                <w:webHidden/>
              </w:rPr>
              <w:instrText xml:space="preserve">PAGEREF _Toc135313154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5">
            <w:r>
              <w:rPr>
                <w:webHidden/>
                <w:rStyle w:val="IndexLink"/>
                <w:rFonts w:cs="Arial" w:ascii="Arial" w:hAnsi="Arial"/>
                <w:caps/>
                <w:vanish w:val="false"/>
              </w:rPr>
              <w:t>4.3</w:t>
            </w:r>
            <w:r>
              <w:rPr>
                <w:rStyle w:val="IndexLink"/>
                <w:rFonts w:eastAsia="" w:eastAsiaTheme="minorEastAsia"/>
                <w:kern w:val="2"/>
                <w:lang w:val="en-IN" w:eastAsia="en-IN"/>
                <w14:ligatures w14:val="standardContextual"/>
              </w:rPr>
              <w:tab/>
            </w:r>
            <w:r>
              <w:rPr>
                <w:rStyle w:val="IndexLink"/>
                <w:rFonts w:cs="Arial" w:ascii="Arial" w:hAnsi="Arial"/>
                <w:caps/>
              </w:rPr>
              <w:t>INTERDISCPILINARY REVIEWS</w:t>
            </w:r>
            <w:r>
              <w:rPr>
                <w:webHidden/>
              </w:rPr>
              <w:fldChar w:fldCharType="begin"/>
            </w:r>
            <w:r>
              <w:rPr>
                <w:webHidden/>
              </w:rPr>
              <w:instrText xml:space="preserve">PAGEREF _Toc135313155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6">
            <w:r>
              <w:rPr>
                <w:webHidden/>
                <w:rStyle w:val="IndexLink"/>
                <w:rFonts w:cs="Arial" w:ascii="Arial" w:hAnsi="Arial"/>
                <w:caps/>
                <w:vanish w:val="false"/>
              </w:rPr>
              <w:t>4.4</w:t>
            </w:r>
            <w:r>
              <w:rPr>
                <w:rStyle w:val="IndexLink"/>
                <w:rFonts w:eastAsia="" w:eastAsiaTheme="minorEastAsia"/>
                <w:kern w:val="2"/>
                <w:lang w:val="en-IN" w:eastAsia="en-IN"/>
                <w14:ligatures w14:val="standardContextual"/>
              </w:rPr>
              <w:tab/>
            </w:r>
            <w:r>
              <w:rPr>
                <w:rStyle w:val="IndexLink"/>
                <w:rFonts w:cs="Arial" w:ascii="Arial" w:hAnsi="Arial"/>
                <w:caps/>
              </w:rPr>
              <w:t>INTERFACE MANAGEMENT</w:t>
            </w:r>
            <w:r>
              <w:rPr>
                <w:webHidden/>
              </w:rPr>
              <w:fldChar w:fldCharType="begin"/>
            </w:r>
            <w:r>
              <w:rPr>
                <w:webHidden/>
              </w:rPr>
              <w:instrText xml:space="preserve">PAGEREF _Toc135313156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7">
            <w:r>
              <w:rPr>
                <w:webHidden/>
                <w:rStyle w:val="IndexLink"/>
                <w:rFonts w:cs="Arial" w:ascii="Arial" w:hAnsi="Arial"/>
                <w:caps/>
                <w:vanish w:val="false"/>
              </w:rPr>
              <w:t>4.5</w:t>
            </w:r>
            <w:r>
              <w:rPr>
                <w:rStyle w:val="IndexLink"/>
                <w:rFonts w:eastAsia="" w:eastAsiaTheme="minorEastAsia"/>
                <w:kern w:val="2"/>
                <w:lang w:val="en-IN" w:eastAsia="en-IN"/>
                <w14:ligatures w14:val="standardContextual"/>
              </w:rPr>
              <w:tab/>
            </w:r>
            <w:r>
              <w:rPr>
                <w:rStyle w:val="IndexLink"/>
                <w:rFonts w:cs="Arial" w:ascii="Arial" w:hAnsi="Arial"/>
                <w:caps/>
              </w:rPr>
              <w:t>DOCUMENT MANAGEMENT</w:t>
            </w:r>
            <w:r>
              <w:rPr>
                <w:webHidden/>
              </w:rPr>
              <w:fldChar w:fldCharType="begin"/>
            </w:r>
            <w:r>
              <w:rPr>
                <w:webHidden/>
              </w:rPr>
              <w:instrText xml:space="preserve">PAGEREF _Toc135313157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8">
            <w:r>
              <w:rPr>
                <w:webHidden/>
                <w:rStyle w:val="IndexLink"/>
                <w:rFonts w:cs="Arial" w:ascii="Arial" w:hAnsi="Arial"/>
                <w:caps/>
                <w:vanish w:val="false"/>
              </w:rPr>
              <w:t>4.6</w:t>
            </w:r>
            <w:r>
              <w:rPr>
                <w:rStyle w:val="IndexLink"/>
                <w:rFonts w:eastAsia="" w:eastAsiaTheme="minorEastAsia"/>
                <w:kern w:val="2"/>
                <w:lang w:val="en-IN" w:eastAsia="en-IN"/>
                <w14:ligatures w14:val="standardContextual"/>
              </w:rPr>
              <w:tab/>
            </w:r>
            <w:r>
              <w:rPr>
                <w:rStyle w:val="IndexLink"/>
                <w:rFonts w:cs="Arial" w:ascii="Arial" w:hAnsi="Arial"/>
                <w:caps/>
              </w:rPr>
              <w:t>SCHEDULE MANAGEMENT</w:t>
            </w:r>
            <w:r>
              <w:rPr>
                <w:webHidden/>
              </w:rPr>
              <w:fldChar w:fldCharType="begin"/>
            </w:r>
            <w:r>
              <w:rPr>
                <w:webHidden/>
              </w:rPr>
              <w:instrText xml:space="preserve">PAGEREF _Toc135313158 \h</w:instrText>
            </w:r>
            <w:r>
              <w:rPr>
                <w:webHidden/>
              </w:rPr>
              <w:fldChar w:fldCharType="separate"/>
            </w:r>
            <w:r>
              <w:rPr>
                <w:rStyle w:val="IndexLink"/>
                <w:vanish w:val="false"/>
              </w:rPr>
              <w:tab/>
              <w:t>8</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59">
            <w:r>
              <w:rPr>
                <w:webHidden/>
                <w:rStyle w:val="IndexLink"/>
                <w:rFonts w:cs="Arial" w:ascii="Arial" w:hAnsi="Arial"/>
                <w:caps/>
                <w:vanish w:val="false"/>
              </w:rPr>
              <w:t>4.7</w:t>
            </w:r>
            <w:r>
              <w:rPr>
                <w:rStyle w:val="IndexLink"/>
                <w:rFonts w:eastAsia="" w:eastAsiaTheme="minorEastAsia"/>
                <w:kern w:val="2"/>
                <w:lang w:val="en-IN" w:eastAsia="en-IN"/>
                <w14:ligatures w14:val="standardContextual"/>
              </w:rPr>
              <w:tab/>
            </w:r>
            <w:r>
              <w:rPr>
                <w:rStyle w:val="IndexLink"/>
                <w:rFonts w:cs="Arial" w:ascii="Arial" w:hAnsi="Arial"/>
                <w:caps/>
              </w:rPr>
              <w:t>Progress Monitoring and Measurement</w:t>
            </w:r>
            <w:r>
              <w:rPr>
                <w:webHidden/>
              </w:rPr>
              <w:fldChar w:fldCharType="begin"/>
            </w:r>
            <w:r>
              <w:rPr>
                <w:webHidden/>
              </w:rPr>
              <w:instrText xml:space="preserve">PAGEREF _Toc135313159 \h</w:instrText>
            </w:r>
            <w:r>
              <w:rPr>
                <w:webHidden/>
              </w:rPr>
              <w:fldChar w:fldCharType="separate"/>
            </w:r>
            <w:r>
              <w:rPr>
                <w:rStyle w:val="IndexLink"/>
                <w:vanish w:val="false"/>
              </w:rPr>
              <w:tab/>
              <w:t>9</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0">
            <w:r>
              <w:rPr>
                <w:webHidden/>
                <w:rStyle w:val="IndexLink"/>
                <w:rFonts w:cs="Arial" w:ascii="Arial" w:hAnsi="Arial"/>
                <w:caps/>
                <w:vanish w:val="false"/>
              </w:rPr>
              <w:t>4.8</w:t>
            </w:r>
            <w:r>
              <w:rPr>
                <w:rStyle w:val="IndexLink"/>
                <w:rFonts w:eastAsia="" w:eastAsiaTheme="minorEastAsia"/>
                <w:kern w:val="2"/>
                <w:lang w:val="en-IN" w:eastAsia="en-IN"/>
                <w14:ligatures w14:val="standardContextual"/>
              </w:rPr>
              <w:tab/>
            </w:r>
            <w:r>
              <w:rPr>
                <w:rStyle w:val="IndexLink"/>
                <w:rFonts w:cs="Arial" w:ascii="Arial" w:hAnsi="Arial"/>
                <w:caps/>
              </w:rPr>
              <w:t>Document managEment system</w:t>
            </w:r>
            <w:r>
              <w:rPr>
                <w:webHidden/>
              </w:rPr>
              <w:fldChar w:fldCharType="begin"/>
            </w:r>
            <w:r>
              <w:rPr>
                <w:webHidden/>
              </w:rPr>
              <w:instrText xml:space="preserve">PAGEREF _Toc135313160 \h</w:instrText>
            </w:r>
            <w:r>
              <w:rPr>
                <w:webHidden/>
              </w:rPr>
              <w:fldChar w:fldCharType="separate"/>
            </w:r>
            <w:r>
              <w:rPr>
                <w:rStyle w:val="IndexLink"/>
                <w:vanish w:val="false"/>
              </w:rPr>
              <w:tab/>
              <w:t>10</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1">
            <w:r>
              <w:rPr>
                <w:webHidden/>
                <w:rStyle w:val="IndexLink"/>
                <w:rFonts w:cs="Arial" w:ascii="Arial" w:hAnsi="Arial"/>
                <w:caps/>
                <w:vanish w:val="false"/>
              </w:rPr>
              <w:t>4.9</w:t>
            </w:r>
            <w:r>
              <w:rPr>
                <w:rStyle w:val="IndexLink"/>
                <w:rFonts w:eastAsia="" w:eastAsiaTheme="minorEastAsia"/>
                <w:kern w:val="2"/>
                <w:lang w:val="en-IN" w:eastAsia="en-IN"/>
                <w14:ligatures w14:val="standardContextual"/>
              </w:rPr>
              <w:tab/>
            </w:r>
            <w:r>
              <w:rPr>
                <w:rStyle w:val="IndexLink"/>
                <w:rFonts w:cs="Arial" w:ascii="Arial" w:hAnsi="Arial"/>
                <w:caps/>
              </w:rPr>
              <w:t>Communication</w:t>
            </w:r>
            <w:r>
              <w:rPr>
                <w:webHidden/>
              </w:rPr>
              <w:fldChar w:fldCharType="begin"/>
            </w:r>
            <w:r>
              <w:rPr>
                <w:webHidden/>
              </w:rPr>
              <w:instrText xml:space="preserve">PAGEREF _Toc135313161 \h</w:instrText>
            </w:r>
            <w:r>
              <w:rPr>
                <w:webHidden/>
              </w:rPr>
              <w:fldChar w:fldCharType="separate"/>
            </w:r>
            <w:r>
              <w:rPr>
                <w:rStyle w:val="IndexLink"/>
                <w:vanish w:val="false"/>
              </w:rPr>
              <w:tab/>
              <w:t>10</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2">
            <w:r>
              <w:rPr>
                <w:webHidden/>
                <w:rStyle w:val="IndexLink"/>
                <w:rFonts w:cs="Arial" w:ascii="Arial" w:hAnsi="Arial"/>
                <w:caps/>
                <w:vanish w:val="false"/>
              </w:rPr>
              <w:t>4.10</w:t>
            </w:r>
            <w:r>
              <w:rPr>
                <w:rStyle w:val="IndexLink"/>
                <w:rFonts w:eastAsia="" w:eastAsiaTheme="minorEastAsia"/>
                <w:kern w:val="2"/>
                <w:lang w:val="en-IN" w:eastAsia="en-IN"/>
                <w14:ligatures w14:val="standardContextual"/>
              </w:rPr>
              <w:tab/>
            </w:r>
            <w:r>
              <w:rPr>
                <w:rStyle w:val="IndexLink"/>
                <w:rFonts w:cs="Arial" w:ascii="Arial" w:hAnsi="Arial"/>
                <w:caps/>
              </w:rPr>
              <w:t>PROJECT MEETINGS</w:t>
            </w:r>
            <w:r>
              <w:rPr>
                <w:webHidden/>
              </w:rPr>
              <w:fldChar w:fldCharType="begin"/>
            </w:r>
            <w:r>
              <w:rPr>
                <w:webHidden/>
              </w:rPr>
              <w:instrText xml:space="preserve">PAGEREF _Toc135313162 \h</w:instrText>
            </w:r>
            <w:r>
              <w:rPr>
                <w:webHidden/>
              </w:rPr>
              <w:fldChar w:fldCharType="separate"/>
            </w:r>
            <w:r>
              <w:rPr>
                <w:rStyle w:val="IndexLink"/>
                <w:vanish w:val="false"/>
              </w:rPr>
              <w:tab/>
              <w:t>10</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3">
            <w:r>
              <w:rPr>
                <w:webHidden/>
                <w:rStyle w:val="IndexLink"/>
                <w:vanish w:val="false"/>
                <w:sz w:val="20"/>
                <w:szCs w:val="20"/>
              </w:rPr>
              <w:t>5.0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DESIGN ASSURANCE PROCESS</w:t>
            </w:r>
            <w:r>
              <w:rPr>
                <w:webHidden/>
              </w:rPr>
              <w:fldChar w:fldCharType="begin"/>
            </w:r>
            <w:r>
              <w:rPr>
                <w:webHidden/>
              </w:rPr>
              <w:instrText xml:space="preserve">PAGEREF _Toc135313163 \h</w:instrText>
            </w:r>
            <w:r>
              <w:rPr>
                <w:webHidden/>
              </w:rPr>
              <w:fldChar w:fldCharType="separate"/>
            </w:r>
            <w:r>
              <w:rPr>
                <w:rStyle w:val="IndexLink"/>
                <w:vanish w:val="false"/>
                <w:sz w:val="20"/>
                <w:szCs w:val="20"/>
              </w:rPr>
              <w:tab/>
              <w:t>11</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4">
            <w:r>
              <w:rPr>
                <w:webHidden/>
                <w:rStyle w:val="IndexLink"/>
                <w:rFonts w:cs="Arial" w:ascii="Arial" w:hAnsi="Arial"/>
                <w:caps/>
                <w:vanish w:val="false"/>
              </w:rPr>
              <w:t>5.1</w:t>
            </w:r>
            <w:r>
              <w:rPr>
                <w:rStyle w:val="IndexLink"/>
                <w:rFonts w:eastAsia="" w:eastAsiaTheme="minorEastAsia"/>
                <w:kern w:val="2"/>
                <w:lang w:val="en-IN" w:eastAsia="en-IN"/>
                <w14:ligatures w14:val="standardContextual"/>
              </w:rPr>
              <w:tab/>
            </w:r>
            <w:r>
              <w:rPr>
                <w:rStyle w:val="IndexLink"/>
                <w:rFonts w:cs="Arial" w:ascii="Arial" w:hAnsi="Arial"/>
                <w:caps/>
              </w:rPr>
              <w:t>Filing and Archiving</w:t>
            </w:r>
            <w:r>
              <w:rPr>
                <w:webHidden/>
              </w:rPr>
              <w:fldChar w:fldCharType="begin"/>
            </w:r>
            <w:r>
              <w:rPr>
                <w:webHidden/>
              </w:rPr>
              <w:instrText xml:space="preserve">PAGEREF _Toc135313164 \h</w:instrText>
            </w:r>
            <w:r>
              <w:rPr>
                <w:webHidden/>
              </w:rPr>
              <w:fldChar w:fldCharType="separate"/>
            </w:r>
            <w:r>
              <w:rPr>
                <w:rStyle w:val="IndexLink"/>
                <w:vanish w:val="false"/>
              </w:rPr>
              <w:tab/>
              <w:t>11</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5">
            <w:r>
              <w:rPr>
                <w:webHidden/>
                <w:rStyle w:val="IndexLink"/>
                <w:vanish w:val="false"/>
                <w:sz w:val="20"/>
                <w:szCs w:val="20"/>
              </w:rPr>
              <w:t>6.0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PROJECT IMPLEMENTATION PLAN</w:t>
            </w:r>
            <w:r>
              <w:rPr>
                <w:webHidden/>
              </w:rPr>
              <w:fldChar w:fldCharType="begin"/>
            </w:r>
            <w:r>
              <w:rPr>
                <w:webHidden/>
              </w:rPr>
              <w:instrText xml:space="preserve">PAGEREF _Toc135313165 \h</w:instrText>
            </w:r>
            <w:r>
              <w:rPr>
                <w:webHidden/>
              </w:rPr>
              <w:fldChar w:fldCharType="separate"/>
            </w:r>
            <w:r>
              <w:rPr>
                <w:rStyle w:val="IndexLink"/>
                <w:vanish w:val="false"/>
                <w:sz w:val="20"/>
                <w:szCs w:val="20"/>
              </w:rPr>
              <w:tab/>
              <w:t>12</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6">
            <w:r>
              <w:rPr>
                <w:webHidden/>
                <w:rStyle w:val="IndexLink"/>
                <w:rFonts w:cs="Arial" w:ascii="Arial" w:hAnsi="Arial"/>
                <w:caps/>
                <w:vanish w:val="false"/>
              </w:rPr>
              <w:t>6.1</w:t>
            </w:r>
            <w:r>
              <w:rPr>
                <w:rStyle w:val="IndexLink"/>
                <w:rFonts w:eastAsia="" w:eastAsiaTheme="minorEastAsia"/>
                <w:kern w:val="2"/>
                <w:lang w:val="en-IN" w:eastAsia="en-IN"/>
                <w14:ligatures w14:val="standardContextual"/>
              </w:rPr>
              <w:tab/>
            </w:r>
            <w:r>
              <w:rPr>
                <w:rStyle w:val="IndexLink"/>
                <w:rFonts w:cs="Arial" w:ascii="Arial" w:hAnsi="Arial"/>
                <w:caps/>
              </w:rPr>
              <w:t>EXECUTION POLICIES</w:t>
            </w:r>
            <w:r>
              <w:rPr>
                <w:webHidden/>
              </w:rPr>
              <w:fldChar w:fldCharType="begin"/>
            </w:r>
            <w:r>
              <w:rPr>
                <w:webHidden/>
              </w:rPr>
              <w:instrText xml:space="preserve">PAGEREF _Toc135313166 \h</w:instrText>
            </w:r>
            <w:r>
              <w:rPr>
                <w:webHidden/>
              </w:rPr>
              <w:fldChar w:fldCharType="separate"/>
            </w:r>
            <w:r>
              <w:rPr>
                <w:rStyle w:val="IndexLink"/>
                <w:vanish w:val="false"/>
              </w:rPr>
              <w:tab/>
              <w:t>12</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7">
            <w:r>
              <w:rPr>
                <w:webHidden/>
                <w:rStyle w:val="IndexLink"/>
                <w:vanish w:val="false"/>
                <w:sz w:val="20"/>
                <w:szCs w:val="20"/>
              </w:rPr>
              <w:t>7.0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PROJECT ORGANIZATION</w:t>
            </w:r>
            <w:r>
              <w:rPr>
                <w:webHidden/>
              </w:rPr>
              <w:fldChar w:fldCharType="begin"/>
            </w:r>
            <w:r>
              <w:rPr>
                <w:webHidden/>
              </w:rPr>
              <w:instrText xml:space="preserve">PAGEREF _Toc135313167 \h</w:instrText>
            </w:r>
            <w:r>
              <w:rPr>
                <w:webHidden/>
              </w:rPr>
              <w:fldChar w:fldCharType="separate"/>
            </w:r>
            <w:r>
              <w:rPr>
                <w:rStyle w:val="IndexLink"/>
                <w:vanish w:val="false"/>
                <w:sz w:val="20"/>
                <w:szCs w:val="20"/>
              </w:rPr>
              <w:tab/>
              <w:t>13</w:t>
            </w:r>
            <w:r>
              <w:rPr>
                <w:webHidden/>
              </w:rPr>
              <w:fldChar w:fldCharType="end"/>
            </w:r>
          </w:hyperlink>
        </w:p>
        <w:p>
          <w:pPr>
            <w:pStyle w:val="TOC2"/>
            <w:spacing w:lineRule="auto" w:line="276"/>
            <w:rPr>
              <w:rFonts w:eastAsia="" w:eastAsiaTheme="minorEastAsia"/>
              <w:kern w:val="2"/>
              <w:lang w:val="en-IN" w:eastAsia="en-IN"/>
              <w14:ligatures w14:val="standardContextual"/>
            </w:rPr>
          </w:pPr>
          <w:hyperlink w:anchor="_Toc135313168">
            <w:r>
              <w:rPr>
                <w:webHidden/>
                <w:rStyle w:val="IndexLink"/>
                <w:rFonts w:cs="Arial" w:ascii="Arial" w:hAnsi="Arial"/>
                <w:caps/>
                <w:vanish w:val="false"/>
              </w:rPr>
              <w:t>7.1</w:t>
            </w:r>
            <w:r>
              <w:rPr>
                <w:rStyle w:val="IndexLink"/>
                <w:rFonts w:eastAsia="" w:eastAsiaTheme="minorEastAsia"/>
                <w:kern w:val="2"/>
                <w:lang w:val="en-IN" w:eastAsia="en-IN"/>
                <w14:ligatures w14:val="standardContextual"/>
              </w:rPr>
              <w:tab/>
            </w:r>
            <w:r>
              <w:rPr>
                <w:rStyle w:val="IndexLink"/>
                <w:rFonts w:cs="Arial" w:ascii="Arial" w:hAnsi="Arial"/>
                <w:caps/>
              </w:rPr>
              <w:t>Roles and Responsibilities</w:t>
            </w:r>
            <w:r>
              <w:rPr>
                <w:webHidden/>
              </w:rPr>
              <w:fldChar w:fldCharType="begin"/>
            </w:r>
            <w:r>
              <w:rPr>
                <w:webHidden/>
              </w:rPr>
              <w:instrText xml:space="preserve">PAGEREF _Toc135313168 \h</w:instrText>
            </w:r>
            <w:r>
              <w:rPr>
                <w:webHidden/>
              </w:rPr>
              <w:fldChar w:fldCharType="separate"/>
            </w:r>
            <w:r>
              <w:rPr>
                <w:rStyle w:val="IndexLink"/>
                <w:vanish w:val="false"/>
              </w:rPr>
              <w:tab/>
              <w:t>13</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69">
            <w:r>
              <w:rPr>
                <w:webHidden/>
                <w:rStyle w:val="IndexLink"/>
                <w:vanish w:val="false"/>
                <w:sz w:val="20"/>
                <w:szCs w:val="20"/>
              </w:rPr>
              <w:t>8.0</w:t>
            </w:r>
            <w:r>
              <w:rPr>
                <w:rStyle w:val="IndexLink"/>
                <w:rFonts w:eastAsia="" w:eastAsiaTheme="minorEastAsia"/>
                <w:b w:val="false"/>
                <w:bCs w:val="false"/>
                <w:caps w:val="false"/>
                <w:smallCaps w:val="false"/>
                <w:kern w:val="2"/>
                <w:sz w:val="20"/>
                <w:szCs w:val="20"/>
                <w:lang w:eastAsia="en-IN"/>
                <w14:ligatures w14:val="standardContextual"/>
              </w:rPr>
              <w:tab/>
            </w:r>
            <w:r>
              <w:rPr>
                <w:rStyle w:val="IndexLink"/>
                <w:sz w:val="20"/>
                <w:szCs w:val="20"/>
              </w:rPr>
              <w:t>ASSUMPTIONS AND EXCLUSIONS</w:t>
            </w:r>
            <w:r>
              <w:rPr>
                <w:webHidden/>
              </w:rPr>
              <w:fldChar w:fldCharType="begin"/>
            </w:r>
            <w:r>
              <w:rPr>
                <w:webHidden/>
              </w:rPr>
              <w:instrText xml:space="preserve">PAGEREF _Toc135313169 \h</w:instrText>
            </w:r>
            <w:r>
              <w:rPr>
                <w:webHidden/>
              </w:rPr>
              <w:fldChar w:fldCharType="separate"/>
            </w:r>
            <w:r>
              <w:rPr>
                <w:rStyle w:val="IndexLink"/>
                <w:vanish w:val="false"/>
                <w:sz w:val="20"/>
                <w:szCs w:val="20"/>
              </w:rPr>
              <w:tab/>
              <w:t>15</w:t>
            </w:r>
            <w:r>
              <w:rPr>
                <w:webHidden/>
              </w:rPr>
              <w:fldChar w:fldCharType="end"/>
            </w:r>
          </w:hyperlink>
        </w:p>
        <w:p>
          <w:pPr>
            <w:pStyle w:val="TOC1"/>
            <w:rPr>
              <w:rFonts w:eastAsia="" w:eastAsiaTheme="minorEastAsia"/>
              <w:b w:val="false"/>
              <w:bCs w:val="false"/>
              <w:caps w:val="false"/>
              <w:smallCaps w:val="false"/>
              <w:kern w:val="2"/>
              <w:sz w:val="20"/>
              <w:szCs w:val="20"/>
              <w:lang w:eastAsia="en-IN"/>
              <w14:ligatures w14:val="standardContextual"/>
            </w:rPr>
          </w:pPr>
          <w:hyperlink w:anchor="_Toc135313170">
            <w:r>
              <w:rPr>
                <w:webHidden/>
                <w:rStyle w:val="IndexLink"/>
                <w:vanish w:val="false"/>
                <w:sz w:val="20"/>
                <w:szCs w:val="20"/>
                <w:lang w:val="en-GB"/>
              </w:rPr>
              <w:t>ANNEXURE-1 DETAIL ENGINEERING FOR LP GAS MONETISATION FOR NBP-FPSO, B&amp;S ASSET -</w:t>
            </w:r>
            <w:r>
              <w:rPr>
                <w:rStyle w:val="IndexLink"/>
                <w:sz w:val="20"/>
                <w:szCs w:val="20"/>
              </w:rPr>
              <w:t xml:space="preserve"> </w:t>
            </w:r>
            <w:r>
              <w:rPr>
                <w:rStyle w:val="IndexLink"/>
                <w:sz w:val="20"/>
                <w:szCs w:val="20"/>
                <w:lang w:val="en-GB"/>
              </w:rPr>
              <w:t>DELIVERABLE REGISTER</w:t>
            </w:r>
            <w:r>
              <w:rPr>
                <w:webHidden/>
              </w:rPr>
              <w:fldChar w:fldCharType="begin"/>
            </w:r>
            <w:r>
              <w:rPr>
                <w:webHidden/>
              </w:rPr>
              <w:instrText xml:space="preserve">PAGEREF _Toc135313170 \h</w:instrText>
            </w:r>
            <w:r>
              <w:rPr>
                <w:webHidden/>
              </w:rPr>
              <w:fldChar w:fldCharType="separate"/>
            </w:r>
            <w:r>
              <w:rPr>
                <w:rStyle w:val="IndexLink"/>
                <w:vanish w:val="false"/>
                <w:sz w:val="20"/>
                <w:szCs w:val="20"/>
              </w:rPr>
              <w:tab/>
              <w:t>16</w:t>
            </w:r>
            <w:r>
              <w:rPr>
                <w:webHidden/>
              </w:rPr>
              <w:fldChar w:fldCharType="end"/>
            </w:r>
          </w:hyperlink>
        </w:p>
        <w:p>
          <w:pPr>
            <w:pStyle w:val="Normal"/>
            <w:spacing w:lineRule="auto" w:line="360"/>
            <w:rPr>
              <w:rFonts w:ascii="Arial" w:hAnsi="Arial" w:cs="Arial"/>
              <w:sz w:val="22"/>
              <w:szCs w:val="22"/>
            </w:rPr>
          </w:pPr>
          <w:r>
            <w:rPr>
              <w:rFonts w:cs="Arial" w:ascii="Arial" w:hAnsi="Arial"/>
              <w:sz w:val="22"/>
              <w:szCs w:val="22"/>
            </w:rPr>
          </w:r>
          <w:r>
            <w:rPr>
              <w:sz w:val="22"/>
              <w:szCs w:val="22"/>
              <w:rFonts w:cs="Arial" w:ascii="Arial" w:hAnsi="Arial"/>
            </w:rPr>
            <w:fldChar w:fldCharType="end"/>
          </w:r>
        </w:p>
        <w:p>
          <w:pPr>
            <w:sectPr>
              <w:headerReference w:type="default" r:id="rId9"/>
              <w:headerReference w:type="first" r:id="rId10"/>
              <w:footerReference w:type="default" r:id="rId11"/>
              <w:footerReference w:type="first" r:id="rId12"/>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Pr>
        </w:p>
      </w:sdtContent>
    </w:sdt>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2" w:name="_Toc135313142"/>
      <w:r>
        <w:rPr>
          <w:rFonts w:eastAsia="Times New Roman" w:cs="Arial" w:ascii="Arial" w:hAnsi="Arial"/>
          <w:caps/>
          <w:sz w:val="28"/>
          <w:szCs w:val="36"/>
          <w:lang w:val="en-IN" w:eastAsia="en-GB"/>
        </w:rPr>
        <w:t>INTRODUCTION</w:t>
      </w:r>
      <w:bookmarkEnd w:id="2"/>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3" w:name="_Toc135313143"/>
      <w:r>
        <w:rPr>
          <w:rFonts w:eastAsia="Times New Roman" w:cs="Arial" w:ascii="Arial" w:hAnsi="Arial"/>
          <w:i w:val="false"/>
          <w:iCs w:val="false"/>
          <w:caps/>
          <w:sz w:val="24"/>
          <w:szCs w:val="24"/>
        </w:rPr>
        <w:t>PROJECT BACKGROUND</w:t>
      </w:r>
      <w:bookmarkEnd w:id="3"/>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Oil and Natural Gas Corporation Limited (</w:t>
      </w:r>
      <w:r>
        <w:rPr>
          <w:rFonts w:eastAsia="Arial" w:cs="Arial" w:ascii="Arial" w:hAnsi="Arial"/>
          <w:spacing w:val="-1"/>
          <w:sz w:val="22"/>
          <w:szCs w:val="22"/>
        </w:rPr>
        <w:t>OPGC</w:t>
      </w:r>
      <w:r>
        <w:rPr>
          <w:rFonts w:eastAsia="Arial" w:cs="Arial" w:ascii="Arial" w:hAnsi="Arial"/>
          <w:spacing w:val="-1"/>
          <w:sz w:val="22"/>
          <w:szCs w:val="22"/>
        </w:rPr>
        <w:t>) is engaged in exploration &amp; processing of hydrocarbon at the NBP(D1) field is located about 200 km to the west of Mumbai city in the Western Offshore area at a water depth of 85 to 100 meters. The field was developed in four phases. Presently, the field is being exploited through 39 oil producers from 5 WHP (NBP- A, B, C, D &amp; E) platforms. Water injection is being done through 3 wells at an average rate of 12800 BWPD. The current rate of production from the field is about 22500 barrels of oil.</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At present, well fluid (WF) lines from NBP-C, NBP-D and NBP-E are brought directly to the subsea PLEM through subsea jumper lines at downstream of NBP-B platform and combined well fluid (including NBP-A &amp; NBP-B) is transported to Floating Production Storage and Offloading (FPSO) via subsea WF manifold. FPSO is deployed to process and temporarily store the well fluid from entire NBP field.</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Shapoorji Pallonji Armada Oil and Gas Services Private Limited (SPAOG) a joint-venture company between Shapoorji Pallonji (India) and Bumi Armada Berhad (Malaysia) operates FPSO Armada Sterling at NBP(D1) field to produce hydrocarbon.</w:t>
      </w:r>
    </w:p>
    <w:p>
      <w:pPr>
        <w:pStyle w:val="Normal"/>
        <w:spacing w:lineRule="auto" w:line="360" w:before="120" w:after="120"/>
        <w:ind w:left="119" w:right="28"/>
        <w:jc w:val="both"/>
        <w:rPr>
          <w:rFonts w:ascii="Arial" w:hAnsi="Arial" w:eastAsia="Arial" w:cs="Arial"/>
          <w:spacing w:val="-1"/>
          <w:sz w:val="22"/>
          <w:szCs w:val="22"/>
        </w:rPr>
      </w:pPr>
      <w:r>
        <w:rPr>
          <w:rFonts w:eastAsia="Arial" w:cs="Arial" w:ascii="Arial" w:hAnsi="Arial"/>
          <w:spacing w:val="-1"/>
          <w:sz w:val="22"/>
          <w:szCs w:val="22"/>
        </w:rPr>
        <w:t>Currently, Low pressure gas from LP separator at FPSO in NBP field, B&amp;S Asset gets flared as there is no provision to boost the gas pressure for usage as fuel gas. Shapoorji Pallonji Armada Oil and Gas Services Private Limited intends to install compressors to utilise this flared gas as fuel gas for Boilers/TG which will also result in reduction in consumption of diesel being used presently.</w:t>
      </w:r>
    </w:p>
    <w:p>
      <w:pPr>
        <w:pStyle w:val="Normal"/>
        <w:spacing w:lineRule="auto" w:line="360" w:before="120" w:after="120"/>
        <w:ind w:firstLine="307" w:left="119" w:right="28"/>
        <w:jc w:val="both"/>
        <w:rPr>
          <w:rFonts w:ascii="Arial" w:hAnsi="Arial" w:eastAsia="Arial" w:cs="Arial"/>
          <w:spacing w:val="-1"/>
          <w:sz w:val="22"/>
          <w:szCs w:val="22"/>
        </w:rPr>
      </w:pPr>
      <w:r>
        <w:rPr/>
        <w:drawing>
          <wp:inline distT="0" distB="0" distL="0" distR="0">
            <wp:extent cx="5609590" cy="3067050"/>
            <wp:effectExtent l="0" t="0" r="0" b="0"/>
            <wp:docPr id="5"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
                    <pic:cNvPicPr>
                      <a:picLocks noChangeAspect="1" noChangeArrowheads="1"/>
                    </pic:cNvPicPr>
                  </pic:nvPicPr>
                  <pic:blipFill>
                    <a:blip r:embed="rId13"/>
                    <a:stretch>
                      <a:fillRect/>
                    </a:stretch>
                  </pic:blipFill>
                  <pic:spPr bwMode="auto">
                    <a:xfrm>
                      <a:off x="0" y="0"/>
                      <a:ext cx="5609590" cy="3067050"/>
                    </a:xfrm>
                    <a:prstGeom prst="rect">
                      <a:avLst/>
                    </a:prstGeom>
                  </pic:spPr>
                </pic:pic>
              </a:graphicData>
            </a:graphic>
          </wp:inline>
        </w:drawing>
      </w:r>
    </w:p>
    <w:p>
      <w:pPr>
        <w:pStyle w:val="Normal"/>
        <w:spacing w:lineRule="auto" w:line="360" w:before="120" w:after="120"/>
        <w:ind w:firstLine="307" w:left="119" w:right="28"/>
        <w:jc w:val="both"/>
        <w:rPr>
          <w:rFonts w:ascii="Arial" w:hAnsi="Arial" w:eastAsia="Arial" w:cs="Arial"/>
          <w:spacing w:val="-1"/>
          <w:sz w:val="22"/>
          <w:szCs w:val="22"/>
        </w:rPr>
      </w:pPr>
      <w:r>
        <w:rPr>
          <w:rFonts w:eastAsia="Arial" w:cs="Arial" w:ascii="Arial" w:hAnsi="Arial"/>
          <w:spacing w:val="-1"/>
          <w:sz w:val="22"/>
          <w:szCs w:val="22"/>
        </w:rPr>
      </w:r>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4" w:name="_Toc135313144"/>
      <w:r>
        <w:rPr>
          <w:rFonts w:eastAsia="Times New Roman" w:cs="Arial" w:ascii="Arial" w:hAnsi="Arial"/>
          <w:i w:val="false"/>
          <w:iCs w:val="false"/>
          <w:caps/>
          <w:sz w:val="24"/>
          <w:szCs w:val="24"/>
        </w:rPr>
        <w:t>DEFINITIONS</w:t>
      </w:r>
      <w:bookmarkEnd w:id="4"/>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following words and expressions shall have the meanings hereby assigned to them except where the context otherwise requires.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tbl>
      <w:tblPr>
        <w:tblStyle w:val="TableGrid"/>
        <w:tblW w:w="9397" w:type="dxa"/>
        <w:jc w:val="left"/>
        <w:tblInd w:w="119" w:type="dxa"/>
        <w:tblLayout w:type="fixed"/>
        <w:tblCellMar>
          <w:top w:w="0" w:type="dxa"/>
          <w:left w:w="108" w:type="dxa"/>
          <w:bottom w:w="0" w:type="dxa"/>
          <w:right w:w="108" w:type="dxa"/>
        </w:tblCellMar>
        <w:tblLook w:val="04a0" w:noHBand="0" w:noVBand="1" w:firstColumn="1" w:lastRow="0" w:lastColumn="0" w:firstRow="1"/>
      </w:tblPr>
      <w:tblGrid>
        <w:gridCol w:w="2992"/>
        <w:gridCol w:w="6404"/>
      </w:tblGrid>
      <w:tr>
        <w:trPr/>
        <w:tc>
          <w:tcPr>
            <w:tcW w:w="2992"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COMPANY</w:t>
            </w:r>
          </w:p>
        </w:tc>
        <w:tc>
          <w:tcPr>
            <w:tcW w:w="6404"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Shall mean the Shapoorji Pallonji Oil and Gas Services Private Limited.</w:t>
            </w:r>
          </w:p>
        </w:tc>
      </w:tr>
      <w:tr>
        <w:trPr/>
        <w:tc>
          <w:tcPr>
            <w:tcW w:w="2992"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Times New Roman" w:cs="Arial" w:ascii="Arial" w:hAnsi="Arial"/>
                <w:kern w:val="0"/>
                <w:sz w:val="20"/>
                <w:szCs w:val="20"/>
                <w:lang w:val="en-IN" w:eastAsia="en-US" w:bidi="ar-SA"/>
              </w:rPr>
              <w:t>CONTRACTOR</w:t>
            </w:r>
          </w:p>
        </w:tc>
        <w:tc>
          <w:tcPr>
            <w:tcW w:w="6404" w:type="dxa"/>
            <w:tcBorders/>
          </w:tcPr>
          <w:p>
            <w:pPr>
              <w:pStyle w:val="Normal"/>
              <w:widowControl/>
              <w:suppressAutoHyphens w:val="true"/>
              <w:spacing w:lineRule="auto" w:line="276" w:before="0" w:after="0"/>
              <w:ind w:right="28"/>
              <w:jc w:val="both"/>
              <w:rPr>
                <w:rFonts w:ascii="Arial" w:hAnsi="Arial" w:eastAsia="Arial" w:cs="Arial"/>
                <w:spacing w:val="-1"/>
                <w:sz w:val="22"/>
                <w:szCs w:val="22"/>
              </w:rPr>
            </w:pPr>
            <w:r>
              <w:rPr>
                <w:rFonts w:eastAsia="Arial" w:cs="Arial" w:ascii="Arial" w:hAnsi="Arial"/>
                <w:spacing w:val="-1"/>
                <w:kern w:val="0"/>
                <w:sz w:val="22"/>
                <w:szCs w:val="22"/>
                <w:lang w:val="en-US" w:eastAsia="en-US" w:bidi="ar-SA"/>
              </w:rPr>
              <w:t>Shall mean the CONTRACTOR contracted to supply the WORK as set out in the CONTRACT.).</w:t>
            </w:r>
          </w:p>
        </w:tc>
      </w:tr>
    </w:tbl>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Heading2"/>
        <w:numPr>
          <w:ilvl w:val="1"/>
          <w:numId w:val="3"/>
        </w:numPr>
        <w:spacing w:lineRule="auto" w:line="360" w:before="120" w:after="120"/>
        <w:ind w:hanging="568" w:left="142"/>
        <w:rPr>
          <w:rFonts w:ascii="Arial" w:hAnsi="Arial" w:eastAsia="Times New Roman" w:cs="Arial"/>
          <w:i w:val="false"/>
          <w:i w:val="false"/>
          <w:iCs w:val="false"/>
          <w:caps/>
          <w:sz w:val="24"/>
          <w:szCs w:val="24"/>
        </w:rPr>
      </w:pPr>
      <w:bookmarkStart w:id="5" w:name="_Toc135313145"/>
      <w:r>
        <w:rPr>
          <w:rFonts w:eastAsia="Times New Roman" w:cs="Arial" w:ascii="Arial" w:hAnsi="Arial"/>
          <w:i w:val="false"/>
          <w:iCs w:val="false"/>
          <w:caps/>
          <w:sz w:val="24"/>
          <w:szCs w:val="24"/>
        </w:rPr>
        <w:t>ABBREVIATIONS</w:t>
      </w:r>
      <w:bookmarkEnd w:id="5"/>
    </w:p>
    <w:tbl>
      <w:tblPr>
        <w:tblW w:w="9356" w:type="dxa"/>
        <w:jc w:val="left"/>
        <w:tblInd w:w="137" w:type="dxa"/>
        <w:tblLayout w:type="fixed"/>
        <w:tblCellMar>
          <w:top w:w="0" w:type="dxa"/>
          <w:left w:w="108" w:type="dxa"/>
          <w:bottom w:w="0" w:type="dxa"/>
          <w:right w:w="108" w:type="dxa"/>
        </w:tblCellMar>
        <w:tblLook w:val="04a0" w:noHBand="0" w:noVBand="1" w:firstColumn="1" w:lastRow="0" w:lastColumn="0" w:firstRow="1"/>
      </w:tblPr>
      <w:tblGrid>
        <w:gridCol w:w="1350"/>
        <w:gridCol w:w="8005"/>
      </w:tblGrid>
      <w:tr>
        <w:trPr>
          <w:trHeight w:val="318" w:hRule="atLeast"/>
        </w:trPr>
        <w:tc>
          <w:tcPr>
            <w:tcW w:w="1350" w:type="dxa"/>
            <w:tcBorders>
              <w:top w:val="single" w:sz="4" w:space="0" w:color="000000"/>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BWPD</w:t>
            </w:r>
          </w:p>
        </w:tc>
        <w:tc>
          <w:tcPr>
            <w:tcW w:w="8005" w:type="dxa"/>
            <w:tcBorders>
              <w:top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Barrels of Water Per day</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DCC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Document Control Centre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DCS</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Distribution Control System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EERA</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Escape, Evacuation and Rescue Analysis</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EPC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lang w:val="en-IN" w:eastAsia="en-IN"/>
              </w:rPr>
              <w:t>Engineering Procurement and Construction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ESD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Emergency Shutdown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FPSO</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Floating Production Storage and Offloading</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GAD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General Arrangement Drawing</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HMB</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Heat Mass Balance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HSE</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Health Safety and Environment</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IP</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Interface Points</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MDR</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Master Document Register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MOC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Management of Change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MTO</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 </w:t>
            </w:r>
            <w:r>
              <w:rPr>
                <w:rFonts w:cs="Arial" w:ascii="Arial" w:hAnsi="Arial"/>
                <w:color w:val="000000"/>
              </w:rPr>
              <w:t>Material Take off</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NBP Field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NB Prasad Field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OEM</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Original Equipment Manufacturer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ONGC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Oil and Natural Gas Corporation Limited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PFD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Process Flow Diagram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PLC</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Program Logic Control</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PLEM</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Pipeline End Manifold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PSV</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Pressure Safety Valve</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QRA</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Quantitative Risk Assessment</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SLD</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Single Line Diagram</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SPAOG</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Shapoorji Pallonji Armada Oil and Gas Services Private Limited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TBE</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lang w:val="en-IN" w:eastAsia="en-IN"/>
              </w:rPr>
              <w:t>Technical Bid Evaluation</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TG</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Turbine Generator</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WF</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Well Fluid</w:t>
            </w:r>
          </w:p>
        </w:tc>
      </w:tr>
      <w:tr>
        <w:trPr>
          <w:trHeight w:val="318" w:hRule="atLeast"/>
        </w:trPr>
        <w:tc>
          <w:tcPr>
            <w:tcW w:w="1350" w:type="dxa"/>
            <w:tcBorders>
              <w:left w:val="single" w:sz="4" w:space="0" w:color="000000"/>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WHP</w:t>
            </w:r>
          </w:p>
        </w:tc>
        <w:tc>
          <w:tcPr>
            <w:tcW w:w="8005" w:type="dxa"/>
            <w:tcBorders>
              <w:bottom w:val="single" w:sz="4" w:space="0" w:color="000000"/>
              <w:right w:val="single" w:sz="4" w:space="0" w:color="000000"/>
            </w:tcBorders>
            <w:shd w:color="auto" w:fill="auto" w:val="clear"/>
            <w:vAlign w:val="bottom"/>
          </w:tcPr>
          <w:p>
            <w:pPr>
              <w:pStyle w:val="Normal"/>
              <w:rPr>
                <w:rFonts w:ascii="Arial" w:hAnsi="Arial" w:cs="Arial"/>
                <w:color w:val="000000"/>
                <w:lang w:val="en-IN" w:eastAsia="en-IN"/>
              </w:rPr>
            </w:pPr>
            <w:r>
              <w:rPr>
                <w:rFonts w:cs="Arial" w:ascii="Arial" w:hAnsi="Arial"/>
                <w:color w:val="000000"/>
              </w:rPr>
              <w:t>Wellhead Platform</w:t>
            </w:r>
          </w:p>
        </w:tc>
      </w:tr>
    </w:tbl>
    <w:p>
      <w:pPr>
        <w:pStyle w:val="Normal"/>
        <w:ind w:left="142"/>
        <w:rPr/>
      </w:pPr>
      <w:r>
        <w:rPr/>
      </w:r>
    </w:p>
    <w:p>
      <w:pPr>
        <w:pStyle w:val="Normal"/>
        <w:ind w:left="142"/>
        <w:rPr/>
      </w:pPr>
      <w:r>
        <w:rPr/>
      </w:r>
    </w:p>
    <w:p>
      <w:pPr>
        <w:pStyle w:val="Normal"/>
        <w:ind w:left="142"/>
        <w:rPr/>
      </w:pPr>
      <w:r>
        <w:rPr/>
      </w:r>
    </w:p>
    <w:p>
      <w:pPr>
        <w:pStyle w:val="Normal"/>
        <w:ind w:left="142"/>
        <w:rPr/>
      </w:pPr>
      <w:r>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6" w:name="_Toc134461126"/>
      <w:bookmarkStart w:id="7" w:name="_Toc135313146"/>
      <w:r>
        <w:rPr>
          <w:rFonts w:eastAsia="Times New Roman" w:cs="Arial" w:ascii="Arial" w:hAnsi="Arial"/>
          <w:caps/>
          <w:sz w:val="28"/>
          <w:szCs w:val="36"/>
          <w:lang w:val="en-IN" w:eastAsia="en-GB"/>
        </w:rPr>
        <w:t>SCOPE</w:t>
      </w:r>
      <w:bookmarkEnd w:id="6"/>
      <w:bookmarkEnd w:id="7"/>
    </w:p>
    <w:p>
      <w:pPr>
        <w:pStyle w:val="Normal"/>
        <w:spacing w:lineRule="exact" w:line="100" w:before="10" w:after="0"/>
        <w:rPr>
          <w:rFonts w:ascii="Arial" w:hAnsi="Arial" w:cs="Arial"/>
          <w:sz w:val="11"/>
          <w:szCs w:val="11"/>
        </w:rPr>
      </w:pPr>
      <w:r>
        <w:rPr>
          <w:rFonts w:cs="Arial" w:ascii="Arial" w:hAnsi="Arial"/>
          <w:sz w:val="11"/>
          <w:szCs w:val="11"/>
        </w:rPr>
      </w:r>
    </w:p>
    <w:p>
      <w:pPr>
        <w:pStyle w:val="Normal"/>
        <w:spacing w:lineRule="exact" w:line="120" w:before="7"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scope of services is performing detail engineering for the supply installation and commissioning of LP compressor package and hook up with existing system at NBP (D1) field FPSO Armada Sterling. In order to complete the project of LP gas monetization for FPSO engineering Contractor shall perform below engineering activities under the detail engineering,</w:t>
      </w:r>
    </w:p>
    <w:p>
      <w:pPr>
        <w:pStyle w:val="Normal"/>
        <w:spacing w:lineRule="exact" w:line="120" w:before="8" w:after="0"/>
        <w:rPr>
          <w:rFonts w:ascii="Arial" w:hAnsi="Arial" w:cs="Arial"/>
          <w:sz w:val="12"/>
          <w:szCs w:val="12"/>
        </w:rPr>
      </w:pPr>
      <w:r>
        <w:rPr>
          <w:rFonts w:cs="Arial" w:ascii="Arial" w:hAnsi="Arial"/>
          <w:sz w:val="12"/>
          <w:szCs w:val="12"/>
        </w:rPr>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Conce</w:t>
      </w:r>
      <w:r>
        <w:rPr>
          <w:rFonts w:eastAsia="Arial" w:cs="Arial" w:ascii="Arial" w:hAnsi="Arial"/>
          <w:spacing w:val="-1"/>
          <w:sz w:val="22"/>
          <w:szCs w:val="22"/>
        </w:rPr>
        <w:t>p</w:t>
      </w:r>
      <w:r>
        <w:rPr>
          <w:rFonts w:eastAsia="Arial" w:cs="Arial" w:ascii="Arial" w:hAnsi="Arial"/>
          <w:spacing w:val="2"/>
          <w:sz w:val="22"/>
          <w:szCs w:val="22"/>
        </w:rPr>
        <w:t>t</w:t>
      </w:r>
      <w:r>
        <w:rPr>
          <w:rFonts w:eastAsia="Arial" w:cs="Arial" w:ascii="Arial" w:hAnsi="Arial"/>
          <w:sz w:val="22"/>
          <w:szCs w:val="22"/>
        </w:rPr>
        <w:t>u</w:t>
      </w:r>
      <w:r>
        <w:rPr>
          <w:rFonts w:eastAsia="Arial" w:cs="Arial" w:ascii="Arial" w:hAnsi="Arial"/>
          <w:spacing w:val="1"/>
          <w:sz w:val="22"/>
          <w:szCs w:val="22"/>
        </w:rPr>
        <w:t>a</w:t>
      </w:r>
      <w:r>
        <w:rPr>
          <w:rFonts w:eastAsia="Arial" w:cs="Arial" w:ascii="Arial" w:hAnsi="Arial"/>
          <w:spacing w:val="-1"/>
          <w:sz w:val="22"/>
          <w:szCs w:val="22"/>
        </w:rPr>
        <w:t>li</w:t>
      </w:r>
      <w:r>
        <w:rPr>
          <w:rFonts w:eastAsia="Arial" w:cs="Arial" w:ascii="Arial" w:hAnsi="Arial"/>
          <w:spacing w:val="1"/>
          <w:sz w:val="22"/>
          <w:szCs w:val="22"/>
        </w:rPr>
        <w:t>z</w:t>
      </w:r>
      <w:r>
        <w:rPr>
          <w:rFonts w:eastAsia="Arial" w:cs="Arial" w:ascii="Arial" w:hAnsi="Arial"/>
          <w:sz w:val="22"/>
          <w:szCs w:val="22"/>
        </w:rPr>
        <w:t>a</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53"/>
          <w:sz w:val="22"/>
          <w:szCs w:val="22"/>
        </w:rPr>
        <w:t xml:space="preserve"> </w:t>
      </w:r>
      <w:r>
        <w:rPr>
          <w:rFonts w:eastAsia="Arial" w:cs="Arial" w:ascii="Arial" w:hAnsi="Arial"/>
          <w:sz w:val="22"/>
          <w:szCs w:val="22"/>
        </w:rPr>
        <w:t xml:space="preserve">of </w:t>
      </w:r>
      <w:r>
        <w:rPr>
          <w:rFonts w:eastAsia="Arial" w:cs="Arial" w:ascii="Arial" w:hAnsi="Arial"/>
          <w:spacing w:val="11"/>
          <w:sz w:val="22"/>
          <w:szCs w:val="22"/>
        </w:rPr>
        <w:t>scheme</w:t>
      </w:r>
      <w:r>
        <w:rPr>
          <w:rFonts w:eastAsia="Arial" w:cs="Arial" w:ascii="Arial" w:hAnsi="Arial"/>
          <w:sz w:val="22"/>
          <w:szCs w:val="22"/>
        </w:rPr>
        <w:t xml:space="preserve"> </w:t>
      </w:r>
      <w:r>
        <w:rPr>
          <w:rFonts w:eastAsia="Arial" w:cs="Arial" w:ascii="Arial" w:hAnsi="Arial"/>
          <w:spacing w:val="6"/>
          <w:sz w:val="22"/>
          <w:szCs w:val="22"/>
        </w:rPr>
        <w:t>/</w:t>
      </w:r>
      <w:r>
        <w:rPr>
          <w:rFonts w:eastAsia="Arial" w:cs="Arial" w:ascii="Arial" w:hAnsi="Arial"/>
          <w:sz w:val="22"/>
          <w:szCs w:val="22"/>
        </w:rPr>
        <w:t xml:space="preserve"> </w:t>
      </w:r>
      <w:r>
        <w:rPr>
          <w:rFonts w:eastAsia="Arial" w:cs="Arial" w:ascii="Arial" w:hAnsi="Arial"/>
          <w:spacing w:val="13"/>
          <w:sz w:val="22"/>
          <w:szCs w:val="22"/>
        </w:rPr>
        <w:t>study</w:t>
      </w:r>
      <w:r>
        <w:rPr>
          <w:rFonts w:eastAsia="Arial" w:cs="Arial" w:ascii="Arial" w:hAnsi="Arial"/>
          <w:sz w:val="22"/>
          <w:szCs w:val="22"/>
        </w:rPr>
        <w:t xml:space="preserve"> </w:t>
      </w:r>
      <w:r>
        <w:rPr>
          <w:rFonts w:eastAsia="Arial" w:cs="Arial" w:ascii="Arial" w:hAnsi="Arial"/>
          <w:spacing w:val="9"/>
          <w:sz w:val="22"/>
          <w:szCs w:val="22"/>
        </w:rPr>
        <w:t>for</w:t>
      </w:r>
      <w:r>
        <w:rPr>
          <w:rFonts w:eastAsia="Arial" w:cs="Arial" w:ascii="Arial" w:hAnsi="Arial"/>
          <w:sz w:val="22"/>
          <w:szCs w:val="22"/>
        </w:rPr>
        <w:t xml:space="preserve"> </w:t>
      </w:r>
      <w:r>
        <w:rPr>
          <w:rFonts w:eastAsia="Arial" w:cs="Arial" w:ascii="Arial" w:hAnsi="Arial"/>
          <w:spacing w:val="12"/>
          <w:sz w:val="22"/>
          <w:szCs w:val="22"/>
        </w:rPr>
        <w:t>revamp</w:t>
      </w:r>
      <w:r>
        <w:rPr>
          <w:rFonts w:eastAsia="Arial" w:cs="Arial" w:ascii="Arial" w:hAnsi="Arial"/>
          <w:sz w:val="22"/>
          <w:szCs w:val="22"/>
        </w:rPr>
        <w:t xml:space="preserve"> </w:t>
      </w:r>
      <w:r>
        <w:rPr>
          <w:rFonts w:eastAsia="Arial" w:cs="Arial" w:ascii="Arial" w:hAnsi="Arial"/>
          <w:spacing w:val="6"/>
          <w:sz w:val="22"/>
          <w:szCs w:val="22"/>
        </w:rPr>
        <w:t>/</w:t>
      </w:r>
      <w:r>
        <w:rPr>
          <w:rFonts w:eastAsia="Arial" w:cs="Arial" w:ascii="Arial" w:hAnsi="Arial"/>
          <w:spacing w:val="1"/>
          <w:sz w:val="22"/>
          <w:szCs w:val="22"/>
        </w:rPr>
        <w:t>r</w:t>
      </w:r>
      <w:r>
        <w:rPr>
          <w:rFonts w:eastAsia="Arial" w:cs="Arial" w:ascii="Arial" w:hAnsi="Arial"/>
          <w:sz w:val="22"/>
          <w:szCs w:val="22"/>
        </w:rPr>
        <w:t>ef</w:t>
      </w:r>
      <w:r>
        <w:rPr>
          <w:rFonts w:eastAsia="Arial" w:cs="Arial" w:ascii="Arial" w:hAnsi="Arial"/>
          <w:spacing w:val="-1"/>
          <w:sz w:val="22"/>
          <w:szCs w:val="22"/>
        </w:rPr>
        <w:t>u</w:t>
      </w:r>
      <w:r>
        <w:rPr>
          <w:rFonts w:eastAsia="Arial" w:cs="Arial" w:ascii="Arial" w:hAnsi="Arial"/>
          <w:spacing w:val="1"/>
          <w:sz w:val="22"/>
          <w:szCs w:val="22"/>
        </w:rPr>
        <w:t>r</w:t>
      </w:r>
      <w:r>
        <w:rPr>
          <w:rFonts w:eastAsia="Arial" w:cs="Arial" w:ascii="Arial" w:hAnsi="Arial"/>
          <w:sz w:val="22"/>
          <w:szCs w:val="22"/>
        </w:rPr>
        <w:t>b</w:t>
      </w:r>
      <w:r>
        <w:rPr>
          <w:rFonts w:eastAsia="Arial" w:cs="Arial" w:ascii="Arial" w:hAnsi="Arial"/>
          <w:spacing w:val="-1"/>
          <w:sz w:val="22"/>
          <w:szCs w:val="22"/>
        </w:rPr>
        <w:t>i</w:t>
      </w:r>
      <w:r>
        <w:rPr>
          <w:rFonts w:eastAsia="Arial" w:cs="Arial" w:ascii="Arial" w:hAnsi="Arial"/>
          <w:spacing w:val="1"/>
          <w:sz w:val="22"/>
          <w:szCs w:val="22"/>
        </w:rPr>
        <w:t>s</w:t>
      </w:r>
      <w:r>
        <w:rPr>
          <w:rFonts w:eastAsia="Arial" w:cs="Arial" w:ascii="Arial" w:hAnsi="Arial"/>
          <w:spacing w:val="2"/>
          <w:sz w:val="22"/>
          <w:szCs w:val="22"/>
        </w:rPr>
        <w:t>h</w:t>
      </w:r>
      <w:r>
        <w:rPr>
          <w:rFonts w:eastAsia="Arial" w:cs="Arial" w:ascii="Arial" w:hAnsi="Arial"/>
          <w:sz w:val="22"/>
          <w:szCs w:val="22"/>
        </w:rPr>
        <w:t>m</w:t>
      </w:r>
      <w:r>
        <w:rPr>
          <w:rFonts w:eastAsia="Arial" w:cs="Arial" w:ascii="Arial" w:hAnsi="Arial"/>
          <w:spacing w:val="2"/>
          <w:sz w:val="22"/>
          <w:szCs w:val="22"/>
        </w:rPr>
        <w:t>e</w:t>
      </w:r>
      <w:r>
        <w:rPr>
          <w:rFonts w:eastAsia="Arial" w:cs="Arial" w:ascii="Arial" w:hAnsi="Arial"/>
          <w:sz w:val="22"/>
          <w:szCs w:val="22"/>
        </w:rPr>
        <w:t>nt</w:t>
      </w:r>
      <w:r>
        <w:rPr>
          <w:rFonts w:eastAsia="Arial" w:cs="Arial" w:ascii="Arial" w:hAnsi="Arial"/>
          <w:spacing w:val="1"/>
          <w:sz w:val="22"/>
          <w:szCs w:val="22"/>
        </w:rPr>
        <w:t>/</w:t>
      </w:r>
      <w:r>
        <w:rPr>
          <w:rFonts w:eastAsia="Arial" w:cs="Arial" w:ascii="Arial" w:hAnsi="Arial"/>
          <w:spacing w:val="13"/>
          <w:sz w:val="22"/>
          <w:szCs w:val="22"/>
        </w:rPr>
        <w:t>r</w:t>
      </w:r>
      <w:r>
        <w:rPr>
          <w:rFonts w:eastAsia="Arial" w:cs="Arial" w:ascii="Arial" w:hAnsi="Arial"/>
          <w:spacing w:val="2"/>
          <w:sz w:val="22"/>
          <w:szCs w:val="22"/>
        </w:rPr>
        <w:t>e</w:t>
      </w:r>
      <w:r>
        <w:rPr>
          <w:rFonts w:eastAsia="Arial" w:cs="Arial" w:ascii="Arial" w:hAnsi="Arial"/>
          <w:sz w:val="22"/>
          <w:szCs w:val="22"/>
        </w:rPr>
        <w:t>p</w:t>
      </w:r>
      <w:r>
        <w:rPr>
          <w:rFonts w:eastAsia="Arial" w:cs="Arial" w:ascii="Arial" w:hAnsi="Arial"/>
          <w:spacing w:val="1"/>
          <w:sz w:val="22"/>
          <w:szCs w:val="22"/>
        </w:rPr>
        <w:t>l</w:t>
      </w:r>
      <w:r>
        <w:rPr>
          <w:rFonts w:eastAsia="Arial" w:cs="Arial" w:ascii="Arial" w:hAnsi="Arial"/>
          <w:sz w:val="22"/>
          <w:szCs w:val="22"/>
        </w:rPr>
        <w:t>a</w:t>
      </w:r>
      <w:r>
        <w:rPr>
          <w:rFonts w:eastAsia="Arial" w:cs="Arial" w:ascii="Arial" w:hAnsi="Arial"/>
          <w:spacing w:val="1"/>
          <w:sz w:val="22"/>
          <w:szCs w:val="22"/>
        </w:rPr>
        <w:t>c</w:t>
      </w:r>
      <w:r>
        <w:rPr>
          <w:rFonts w:eastAsia="Arial" w:cs="Arial" w:ascii="Arial" w:hAnsi="Arial"/>
          <w:spacing w:val="2"/>
          <w:sz w:val="22"/>
          <w:szCs w:val="22"/>
        </w:rPr>
        <w:t>e</w:t>
      </w:r>
      <w:r>
        <w:rPr>
          <w:rFonts w:eastAsia="Arial" w:cs="Arial" w:ascii="Arial" w:hAnsi="Arial"/>
          <w:sz w:val="22"/>
          <w:szCs w:val="22"/>
        </w:rPr>
        <w:t>m</w:t>
      </w:r>
      <w:r>
        <w:rPr>
          <w:rFonts w:eastAsia="Arial" w:cs="Arial" w:ascii="Arial" w:hAnsi="Arial"/>
          <w:spacing w:val="-1"/>
          <w:sz w:val="22"/>
          <w:szCs w:val="22"/>
        </w:rPr>
        <w:t>e</w:t>
      </w:r>
      <w:r>
        <w:rPr>
          <w:rFonts w:eastAsia="Arial" w:cs="Arial" w:ascii="Arial" w:hAnsi="Arial"/>
          <w:sz w:val="22"/>
          <w:szCs w:val="22"/>
        </w:rPr>
        <w:t xml:space="preserve">nt </w:t>
      </w:r>
      <w:r>
        <w:rPr>
          <w:rFonts w:eastAsia="Arial" w:cs="Arial" w:ascii="Arial" w:hAnsi="Arial"/>
          <w:w w:val="99"/>
          <w:sz w:val="22"/>
          <w:szCs w:val="22"/>
        </w:rPr>
        <w:t>/ d</w:t>
      </w:r>
      <w:r>
        <w:rPr>
          <w:rFonts w:eastAsia="Arial" w:cs="Arial" w:ascii="Arial" w:hAnsi="Arial"/>
          <w:spacing w:val="-1"/>
          <w:w w:val="99"/>
          <w:sz w:val="22"/>
          <w:szCs w:val="22"/>
        </w:rPr>
        <w:t>e</w:t>
      </w:r>
      <w:r>
        <w:rPr>
          <w:rFonts w:eastAsia="Arial" w:cs="Arial" w:ascii="Arial" w:hAnsi="Arial"/>
          <w:spacing w:val="2"/>
          <w:w w:val="99"/>
          <w:sz w:val="22"/>
          <w:szCs w:val="22"/>
        </w:rPr>
        <w:t>b</w:t>
      </w:r>
      <w:r>
        <w:rPr>
          <w:rFonts w:eastAsia="Arial" w:cs="Arial" w:ascii="Arial" w:hAnsi="Arial"/>
          <w:w w:val="99"/>
          <w:sz w:val="22"/>
          <w:szCs w:val="22"/>
        </w:rPr>
        <w:t>ot</w:t>
      </w:r>
      <w:r>
        <w:rPr>
          <w:rFonts w:eastAsia="Arial" w:cs="Arial" w:ascii="Arial" w:hAnsi="Arial"/>
          <w:spacing w:val="-1"/>
          <w:w w:val="99"/>
          <w:sz w:val="22"/>
          <w:szCs w:val="22"/>
        </w:rPr>
        <w:t>t</w:t>
      </w:r>
      <w:r>
        <w:rPr>
          <w:rFonts w:eastAsia="Arial" w:cs="Arial" w:ascii="Arial" w:hAnsi="Arial"/>
          <w:spacing w:val="1"/>
          <w:w w:val="99"/>
          <w:sz w:val="22"/>
          <w:szCs w:val="22"/>
        </w:rPr>
        <w:t>l</w:t>
      </w:r>
      <w:r>
        <w:rPr>
          <w:rFonts w:eastAsia="Arial" w:cs="Arial" w:ascii="Arial" w:hAnsi="Arial"/>
          <w:w w:val="99"/>
          <w:sz w:val="22"/>
          <w:szCs w:val="22"/>
        </w:rPr>
        <w:t>e</w:t>
      </w:r>
      <w:r>
        <w:rPr>
          <w:rFonts w:eastAsia="Arial" w:cs="Arial" w:ascii="Arial" w:hAnsi="Arial"/>
          <w:spacing w:val="-1"/>
          <w:w w:val="99"/>
          <w:sz w:val="22"/>
          <w:szCs w:val="22"/>
        </w:rPr>
        <w:t>n</w:t>
      </w:r>
      <w:r>
        <w:rPr>
          <w:rFonts w:eastAsia="Arial" w:cs="Arial" w:ascii="Arial" w:hAnsi="Arial"/>
          <w:w w:val="99"/>
          <w:sz w:val="22"/>
          <w:szCs w:val="22"/>
        </w:rPr>
        <w:t>e</w:t>
      </w:r>
      <w:r>
        <w:rPr>
          <w:rFonts w:eastAsia="Arial" w:cs="Arial" w:ascii="Arial" w:hAnsi="Arial"/>
          <w:spacing w:val="1"/>
          <w:w w:val="99"/>
          <w:sz w:val="22"/>
          <w:szCs w:val="22"/>
        </w:rPr>
        <w:t>cki</w:t>
      </w:r>
      <w:r>
        <w:rPr>
          <w:rFonts w:eastAsia="Arial" w:cs="Arial" w:ascii="Arial" w:hAnsi="Arial"/>
          <w:w w:val="99"/>
          <w:sz w:val="22"/>
          <w:szCs w:val="22"/>
        </w:rPr>
        <w:t>n</w:t>
      </w:r>
      <w:r>
        <w:rPr>
          <w:rFonts w:eastAsia="Arial" w:cs="Arial" w:ascii="Arial" w:hAnsi="Arial"/>
          <w:spacing w:val="-1"/>
          <w:w w:val="99"/>
          <w:sz w:val="22"/>
          <w:szCs w:val="22"/>
        </w:rPr>
        <w:t>g</w:t>
      </w:r>
      <w:r>
        <w:rPr>
          <w:rFonts w:eastAsia="Arial" w:cs="Arial" w:ascii="Arial" w:hAnsi="Arial"/>
          <w:w w:val="99"/>
          <w:sz w:val="22"/>
          <w:szCs w:val="22"/>
        </w:rPr>
        <w:t>,</w:t>
      </w:r>
      <w:r>
        <w:rPr>
          <w:rFonts w:eastAsia="Arial" w:cs="Arial" w:ascii="Arial" w:hAnsi="Arial"/>
          <w:spacing w:val="-9"/>
          <w:w w:val="99"/>
          <w:sz w:val="22"/>
          <w:szCs w:val="22"/>
        </w:rPr>
        <w:t xml:space="preserve"> </w:t>
      </w:r>
      <w:r>
        <w:rPr>
          <w:rFonts w:eastAsia="Arial" w:cs="Arial" w:ascii="Arial" w:hAnsi="Arial"/>
          <w:w w:val="99"/>
          <w:sz w:val="22"/>
          <w:szCs w:val="22"/>
        </w:rPr>
        <w:t>o</w:t>
      </w:r>
      <w:r>
        <w:rPr>
          <w:rFonts w:eastAsia="Arial" w:cs="Arial" w:ascii="Arial" w:hAnsi="Arial"/>
          <w:spacing w:val="-1"/>
          <w:w w:val="99"/>
          <w:sz w:val="22"/>
          <w:szCs w:val="22"/>
        </w:rPr>
        <w:t>p</w:t>
      </w:r>
      <w:r>
        <w:rPr>
          <w:rFonts w:eastAsia="Arial" w:cs="Arial" w:ascii="Arial" w:hAnsi="Arial"/>
          <w:spacing w:val="2"/>
          <w:w w:val="99"/>
          <w:sz w:val="22"/>
          <w:szCs w:val="22"/>
        </w:rPr>
        <w:t>t</w:t>
      </w:r>
      <w:r>
        <w:rPr>
          <w:rFonts w:eastAsia="Arial" w:cs="Arial" w:ascii="Arial" w:hAnsi="Arial"/>
          <w:spacing w:val="-1"/>
          <w:w w:val="99"/>
          <w:sz w:val="22"/>
          <w:szCs w:val="22"/>
        </w:rPr>
        <w:t>i</w:t>
      </w:r>
      <w:r>
        <w:rPr>
          <w:rFonts w:eastAsia="Arial" w:cs="Arial" w:ascii="Arial" w:hAnsi="Arial"/>
          <w:spacing w:val="2"/>
          <w:w w:val="99"/>
          <w:sz w:val="22"/>
          <w:szCs w:val="22"/>
        </w:rPr>
        <w:t>m</w:t>
      </w:r>
      <w:r>
        <w:rPr>
          <w:rFonts w:eastAsia="Arial" w:cs="Arial" w:ascii="Arial" w:hAnsi="Arial"/>
          <w:spacing w:val="-1"/>
          <w:w w:val="99"/>
          <w:sz w:val="22"/>
          <w:szCs w:val="22"/>
        </w:rPr>
        <w:t>i</w:t>
      </w:r>
      <w:r>
        <w:rPr>
          <w:rFonts w:eastAsia="Arial" w:cs="Arial" w:ascii="Arial" w:hAnsi="Arial"/>
          <w:spacing w:val="1"/>
          <w:w w:val="99"/>
          <w:sz w:val="22"/>
          <w:szCs w:val="22"/>
        </w:rPr>
        <w:t>z</w:t>
      </w:r>
      <w:r>
        <w:rPr>
          <w:rFonts w:eastAsia="Arial" w:cs="Arial" w:ascii="Arial" w:hAnsi="Arial"/>
          <w:w w:val="99"/>
          <w:sz w:val="22"/>
          <w:szCs w:val="22"/>
        </w:rPr>
        <w:t>at</w:t>
      </w:r>
      <w:r>
        <w:rPr>
          <w:rFonts w:eastAsia="Arial" w:cs="Arial" w:ascii="Arial" w:hAnsi="Arial"/>
          <w:spacing w:val="1"/>
          <w:w w:val="99"/>
          <w:sz w:val="22"/>
          <w:szCs w:val="22"/>
        </w:rPr>
        <w:t>i</w:t>
      </w:r>
      <w:r>
        <w:rPr>
          <w:rFonts w:eastAsia="Arial" w:cs="Arial" w:ascii="Arial" w:hAnsi="Arial"/>
          <w:w w:val="99"/>
          <w:sz w:val="22"/>
          <w:szCs w:val="22"/>
        </w:rPr>
        <w:t>on</w:t>
      </w:r>
      <w:r>
        <w:rPr>
          <w:rFonts w:eastAsia="Arial" w:cs="Arial" w:ascii="Arial" w:hAnsi="Arial"/>
          <w:spacing w:val="-12"/>
          <w:w w:val="99"/>
          <w:sz w:val="22"/>
          <w:szCs w:val="22"/>
        </w:rPr>
        <w:t xml:space="preserve"> </w:t>
      </w:r>
      <w:r>
        <w:rPr>
          <w:rFonts w:eastAsia="Arial" w:cs="Arial" w:ascii="Arial" w:hAnsi="Arial"/>
          <w:spacing w:val="2"/>
          <w:sz w:val="22"/>
          <w:szCs w:val="22"/>
        </w:rPr>
        <w:t>o</w:t>
      </w:r>
      <w:r>
        <w:rPr>
          <w:rFonts w:eastAsia="Arial" w:cs="Arial" w:ascii="Arial" w:hAnsi="Arial"/>
          <w:sz w:val="22"/>
          <w:szCs w:val="22"/>
        </w:rPr>
        <w:t>f</w:t>
      </w:r>
      <w:r>
        <w:rPr>
          <w:rFonts w:eastAsia="Arial" w:cs="Arial" w:ascii="Arial" w:hAnsi="Arial"/>
          <w:spacing w:val="-14"/>
          <w:sz w:val="22"/>
          <w:szCs w:val="22"/>
        </w:rPr>
        <w:t xml:space="preserve"> </w:t>
      </w:r>
      <w:r>
        <w:rPr>
          <w:rFonts w:eastAsia="Arial" w:cs="Arial" w:ascii="Arial" w:hAnsi="Arial"/>
          <w:spacing w:val="-1"/>
          <w:sz w:val="22"/>
          <w:szCs w:val="22"/>
        </w:rPr>
        <w:t>P</w:t>
      </w:r>
      <w:r>
        <w:rPr>
          <w:rFonts w:eastAsia="Arial" w:cs="Arial" w:ascii="Arial" w:hAnsi="Arial"/>
          <w:spacing w:val="1"/>
          <w:sz w:val="22"/>
          <w:szCs w:val="22"/>
        </w:rPr>
        <w:t>r</w:t>
      </w:r>
      <w:r>
        <w:rPr>
          <w:rFonts w:eastAsia="Arial" w:cs="Arial" w:ascii="Arial" w:hAnsi="Arial"/>
          <w:sz w:val="22"/>
          <w:szCs w:val="22"/>
        </w:rPr>
        <w:t>o</w:t>
      </w:r>
      <w:r>
        <w:rPr>
          <w:rFonts w:eastAsia="Arial" w:cs="Arial" w:ascii="Arial" w:hAnsi="Arial"/>
          <w:spacing w:val="3"/>
          <w:sz w:val="22"/>
          <w:szCs w:val="22"/>
        </w:rPr>
        <w:t>c</w:t>
      </w:r>
      <w:r>
        <w:rPr>
          <w:rFonts w:eastAsia="Arial" w:cs="Arial" w:ascii="Arial" w:hAnsi="Arial"/>
          <w:sz w:val="22"/>
          <w:szCs w:val="22"/>
        </w:rPr>
        <w:t>e</w:t>
      </w:r>
      <w:r>
        <w:rPr>
          <w:rFonts w:eastAsia="Arial" w:cs="Arial" w:ascii="Arial" w:hAnsi="Arial"/>
          <w:spacing w:val="1"/>
          <w:sz w:val="22"/>
          <w:szCs w:val="22"/>
        </w:rPr>
        <w:t>ss</w:t>
      </w:r>
      <w:r>
        <w:rPr>
          <w:rFonts w:eastAsia="Arial" w:cs="Arial" w:ascii="Arial" w:hAnsi="Arial"/>
          <w:spacing w:val="-1"/>
          <w:sz w:val="22"/>
          <w:szCs w:val="22"/>
        </w:rPr>
        <w:t>i</w:t>
      </w:r>
      <w:r>
        <w:rPr>
          <w:rFonts w:eastAsia="Arial" w:cs="Arial" w:ascii="Arial" w:hAnsi="Arial"/>
          <w:sz w:val="22"/>
          <w:szCs w:val="22"/>
        </w:rPr>
        <w:t>ng</w:t>
      </w:r>
      <w:r>
        <w:rPr>
          <w:rFonts w:eastAsia="Arial" w:cs="Arial" w:ascii="Arial" w:hAnsi="Arial"/>
          <w:spacing w:val="-21"/>
          <w:sz w:val="22"/>
          <w:szCs w:val="22"/>
        </w:rPr>
        <w:t xml:space="preserve"> </w:t>
      </w:r>
      <w:r>
        <w:rPr>
          <w:rFonts w:eastAsia="Arial" w:cs="Arial" w:ascii="Arial" w:hAnsi="Arial"/>
          <w:sz w:val="22"/>
          <w:szCs w:val="22"/>
        </w:rPr>
        <w:t>fac</w:t>
      </w:r>
      <w:r>
        <w:rPr>
          <w:rFonts w:eastAsia="Arial" w:cs="Arial" w:ascii="Arial" w:hAnsi="Arial"/>
          <w:spacing w:val="1"/>
          <w:sz w:val="22"/>
          <w:szCs w:val="22"/>
        </w:rPr>
        <w:t>i</w:t>
      </w:r>
      <w:r>
        <w:rPr>
          <w:rFonts w:eastAsia="Arial" w:cs="Arial" w:ascii="Arial" w:hAnsi="Arial"/>
          <w:spacing w:val="-1"/>
          <w:sz w:val="22"/>
          <w:szCs w:val="22"/>
        </w:rPr>
        <w:t>li</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z w:val="22"/>
          <w:szCs w:val="22"/>
        </w:rPr>
        <w:t>e</w:t>
      </w:r>
      <w:r>
        <w:rPr>
          <w:rFonts w:eastAsia="Arial" w:cs="Arial" w:ascii="Arial" w:hAnsi="Arial"/>
          <w:spacing w:val="1"/>
          <w:sz w:val="22"/>
          <w:szCs w:val="22"/>
        </w:rPr>
        <w:t>s</w:t>
      </w:r>
      <w:r>
        <w:rPr>
          <w:rFonts w:eastAsia="Arial" w:cs="Arial" w:ascii="Arial" w:hAnsi="Arial"/>
          <w:sz w:val="22"/>
          <w:szCs w:val="22"/>
        </w:rPr>
        <w:t>,</w:t>
      </w:r>
      <w:r>
        <w:rPr>
          <w:rFonts w:eastAsia="Arial" w:cs="Arial" w:ascii="Arial" w:hAnsi="Arial"/>
          <w:spacing w:val="-18"/>
          <w:sz w:val="22"/>
          <w:szCs w:val="22"/>
        </w:rPr>
        <w:t xml:space="preserve"> </w:t>
      </w:r>
      <w:r>
        <w:rPr>
          <w:rFonts w:eastAsia="Arial" w:cs="Arial" w:ascii="Arial" w:hAnsi="Arial"/>
          <w:spacing w:val="1"/>
          <w:sz w:val="22"/>
          <w:szCs w:val="22"/>
        </w:rPr>
        <w:t>Pr</w:t>
      </w:r>
      <w:r>
        <w:rPr>
          <w:rFonts w:eastAsia="Arial" w:cs="Arial" w:ascii="Arial" w:hAnsi="Arial"/>
          <w:sz w:val="22"/>
          <w:szCs w:val="22"/>
        </w:rPr>
        <w:t>o</w:t>
      </w:r>
      <w:r>
        <w:rPr>
          <w:rFonts w:eastAsia="Arial" w:cs="Arial" w:ascii="Arial" w:hAnsi="Arial"/>
          <w:spacing w:val="-1"/>
          <w:sz w:val="22"/>
          <w:szCs w:val="22"/>
        </w:rPr>
        <w:t>d</w:t>
      </w:r>
      <w:r>
        <w:rPr>
          <w:rFonts w:eastAsia="Arial" w:cs="Arial" w:ascii="Arial" w:hAnsi="Arial"/>
          <w:sz w:val="22"/>
          <w:szCs w:val="22"/>
        </w:rPr>
        <w:t>u</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20"/>
          <w:sz w:val="22"/>
          <w:szCs w:val="22"/>
        </w:rPr>
        <w:t xml:space="preserve"> </w:t>
      </w:r>
      <w:r>
        <w:rPr>
          <w:rFonts w:eastAsia="Arial" w:cs="Arial" w:ascii="Arial" w:hAnsi="Arial"/>
          <w:spacing w:val="-1"/>
          <w:sz w:val="22"/>
          <w:szCs w:val="22"/>
        </w:rPr>
        <w:t>S</w:t>
      </w:r>
      <w:r>
        <w:rPr>
          <w:rFonts w:eastAsia="Arial" w:cs="Arial" w:ascii="Arial" w:hAnsi="Arial"/>
          <w:spacing w:val="1"/>
          <w:sz w:val="22"/>
          <w:szCs w:val="22"/>
        </w:rPr>
        <w:t>ys</w:t>
      </w:r>
      <w:r>
        <w:rPr>
          <w:rFonts w:eastAsia="Arial" w:cs="Arial" w:ascii="Arial" w:hAnsi="Arial"/>
          <w:sz w:val="22"/>
          <w:szCs w:val="22"/>
        </w:rPr>
        <w:t>tem</w:t>
      </w:r>
      <w:r>
        <w:rPr>
          <w:rFonts w:eastAsia="Arial" w:cs="Arial" w:ascii="Arial" w:hAnsi="Arial"/>
          <w:spacing w:val="-20"/>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z w:val="22"/>
          <w:szCs w:val="22"/>
        </w:rPr>
        <w:t>nf</w:t>
      </w:r>
      <w:r>
        <w:rPr>
          <w:rFonts w:eastAsia="Arial" w:cs="Arial" w:ascii="Arial" w:hAnsi="Arial"/>
          <w:spacing w:val="1"/>
          <w:sz w:val="22"/>
          <w:szCs w:val="22"/>
        </w:rPr>
        <w:t>i</w:t>
      </w:r>
      <w:r>
        <w:rPr>
          <w:rFonts w:eastAsia="Arial" w:cs="Arial" w:ascii="Arial" w:hAnsi="Arial"/>
          <w:sz w:val="22"/>
          <w:szCs w:val="22"/>
        </w:rPr>
        <w:t>g</w:t>
      </w:r>
      <w:r>
        <w:rPr>
          <w:rFonts w:eastAsia="Arial" w:cs="Arial" w:ascii="Arial" w:hAnsi="Arial"/>
          <w:spacing w:val="-1"/>
          <w:sz w:val="22"/>
          <w:szCs w:val="22"/>
        </w:rPr>
        <w:t>u</w:t>
      </w:r>
      <w:r>
        <w:rPr>
          <w:rFonts w:eastAsia="Arial" w:cs="Arial" w:ascii="Arial" w:hAnsi="Arial"/>
          <w:spacing w:val="1"/>
          <w:sz w:val="22"/>
          <w:szCs w:val="22"/>
        </w:rPr>
        <w:t>r</w:t>
      </w:r>
      <w:r>
        <w:rPr>
          <w:rFonts w:eastAsia="Arial" w:cs="Arial" w:ascii="Arial" w:hAnsi="Arial"/>
          <w:sz w:val="22"/>
          <w:szCs w:val="22"/>
        </w:rPr>
        <w:t>a</w:t>
      </w:r>
      <w:r>
        <w:rPr>
          <w:rFonts w:eastAsia="Arial" w:cs="Arial" w:ascii="Arial" w:hAnsi="Arial"/>
          <w:spacing w:val="2"/>
          <w:sz w:val="22"/>
          <w:szCs w:val="22"/>
        </w:rPr>
        <w:t>t</w:t>
      </w:r>
      <w:r>
        <w:rPr>
          <w:rFonts w:eastAsia="Arial" w:cs="Arial" w:ascii="Arial" w:hAnsi="Arial"/>
          <w:spacing w:val="-1"/>
          <w:sz w:val="22"/>
          <w:szCs w:val="22"/>
        </w:rPr>
        <w:t>i</w:t>
      </w:r>
      <w:r>
        <w:rPr>
          <w:rFonts w:eastAsia="Arial" w:cs="Arial" w:ascii="Arial" w:hAnsi="Arial"/>
          <w:sz w:val="22"/>
          <w:szCs w:val="22"/>
        </w:rPr>
        <w:t>on a</w:t>
      </w:r>
      <w:r>
        <w:rPr>
          <w:rFonts w:eastAsia="Arial" w:cs="Arial" w:ascii="Arial" w:hAnsi="Arial"/>
          <w:spacing w:val="-1"/>
          <w:sz w:val="22"/>
          <w:szCs w:val="22"/>
        </w:rPr>
        <w:t>n</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z w:val="22"/>
          <w:szCs w:val="22"/>
        </w:rPr>
        <w:t>prepar</w:t>
      </w:r>
      <w:r>
        <w:rPr>
          <w:rFonts w:eastAsia="Arial" w:cs="Arial" w:ascii="Arial" w:hAnsi="Arial"/>
          <w:spacing w:val="2"/>
          <w:sz w:val="22"/>
          <w:szCs w:val="22"/>
        </w:rPr>
        <w:t>a</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o</w:t>
      </w:r>
      <w:r>
        <w:rPr>
          <w:rFonts w:eastAsia="Arial" w:cs="Arial" w:ascii="Arial" w:hAnsi="Arial"/>
          <w:sz w:val="22"/>
          <w:szCs w:val="22"/>
        </w:rPr>
        <w:t>n</w:t>
      </w:r>
      <w:r>
        <w:rPr>
          <w:rFonts w:eastAsia="Arial" w:cs="Arial" w:ascii="Arial" w:hAnsi="Arial"/>
          <w:spacing w:val="-9"/>
          <w:sz w:val="22"/>
          <w:szCs w:val="22"/>
        </w:rPr>
        <w:t xml:space="preserve"> </w:t>
      </w:r>
      <w:r>
        <w:rPr>
          <w:rFonts w:eastAsia="Arial" w:cs="Arial" w:ascii="Arial" w:hAnsi="Arial"/>
          <w:sz w:val="22"/>
          <w:szCs w:val="22"/>
        </w:rPr>
        <w:t xml:space="preserve">of </w:t>
      </w:r>
      <w:r>
        <w:rPr>
          <w:rFonts w:eastAsia="Arial" w:cs="Arial" w:ascii="Arial" w:hAnsi="Arial"/>
          <w:spacing w:val="-1"/>
          <w:sz w:val="22"/>
          <w:szCs w:val="22"/>
        </w:rPr>
        <w:t>P</w:t>
      </w:r>
      <w:r>
        <w:rPr>
          <w:rFonts w:eastAsia="Arial" w:cs="Arial" w:ascii="Arial" w:hAnsi="Arial"/>
          <w:spacing w:val="1"/>
          <w:sz w:val="22"/>
          <w:szCs w:val="22"/>
        </w:rPr>
        <w:t>r</w:t>
      </w:r>
      <w:r>
        <w:rPr>
          <w:rFonts w:eastAsia="Arial" w:cs="Arial" w:ascii="Arial" w:hAnsi="Arial"/>
          <w:sz w:val="22"/>
          <w:szCs w:val="22"/>
        </w:rPr>
        <w:t>o</w:t>
      </w:r>
      <w:r>
        <w:rPr>
          <w:rFonts w:eastAsia="Arial" w:cs="Arial" w:ascii="Arial" w:hAnsi="Arial"/>
          <w:spacing w:val="1"/>
          <w:sz w:val="22"/>
          <w:szCs w:val="22"/>
        </w:rPr>
        <w:t>j</w:t>
      </w:r>
      <w:r>
        <w:rPr>
          <w:rFonts w:eastAsia="Arial" w:cs="Arial" w:ascii="Arial" w:hAnsi="Arial"/>
          <w:sz w:val="22"/>
          <w:szCs w:val="22"/>
        </w:rPr>
        <w:t>e</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5"/>
          <w:sz w:val="22"/>
          <w:szCs w:val="22"/>
        </w:rPr>
        <w:t xml:space="preserve"> </w:t>
      </w:r>
      <w:r>
        <w:rPr>
          <w:rFonts w:eastAsia="Arial" w:cs="Arial" w:ascii="Arial" w:hAnsi="Arial"/>
          <w:spacing w:val="3"/>
          <w:sz w:val="22"/>
          <w:szCs w:val="22"/>
        </w:rPr>
        <w:t>r</w:t>
      </w:r>
      <w:r>
        <w:rPr>
          <w:rFonts w:eastAsia="Arial" w:cs="Arial" w:ascii="Arial" w:hAnsi="Arial"/>
          <w:sz w:val="22"/>
          <w:szCs w:val="22"/>
        </w:rPr>
        <w:t>e</w:t>
      </w:r>
      <w:r>
        <w:rPr>
          <w:rFonts w:eastAsia="Arial" w:cs="Arial" w:ascii="Arial" w:hAnsi="Arial"/>
          <w:spacing w:val="-1"/>
          <w:sz w:val="22"/>
          <w:szCs w:val="22"/>
        </w:rPr>
        <w:t>p</w:t>
      </w:r>
      <w:r>
        <w:rPr>
          <w:rFonts w:eastAsia="Arial" w:cs="Arial" w:ascii="Arial" w:hAnsi="Arial"/>
          <w:sz w:val="22"/>
          <w:szCs w:val="22"/>
        </w:rPr>
        <w:t>ort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 engineering survey to ascertain exact scope of work for the specific project after ascertaining adequacy checks of existing facilities, if any like engineering and system integration with existing systems / facilities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Complete design and engineering of all the modifications in accordance with Feasibility study  provided by FPSO company and  as  per  requirement for  installation and  commissioning of  compressor package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Construction design &amp; drawings, PFD, HMB, P &amp; ID, Package data sheet,  cause &amp; effect and other process deliverables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If needed, visit FPSO facility to finalize detailed design / spool drawings / fabrication drawings, as required by fabrication contractor.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To check the adequacy of existing flare header and sizing. Fire protection and loss prevention as required to be done.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Fire &amp; Gas study for coverage has to be included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Fire water system design and drg ( deluge , Fire water demand etc to be update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RAM Study to be conducted (Can be by method of differences with respect to current RAM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All process Sizing calculations such as PSV sizing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Update of Existing utilities deliverables, as required not limited to Adequacy check and reports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Utility requirement list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 review of Hazardous Area Classification Drawings Technology scouting and recommending adoption of upgraded technology, material selection, etc. following worldwide industry trend.</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Study of Safety and Safety Systems related to the Projects.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Development of Equipment layout and Piping Layout along with piping support design and drawings, including Stress analysis.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PMS and VMS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Piping stress analysis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Structural analysis of Deck, pipe support, process columns, modules,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Table top design / stool base for skid installation.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Suitability assessment regarding Vendor / Service Provider / Construction Equipment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Instrumentation sizing calculations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Cause &amp; Effect Matrices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Material requisition and Purchase specification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Isometric drawing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Project BOQs and MTO</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engineering architecture for DCS /ESD PLC of control system (DCS up gradation/revamping.</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All Instrumentation and Telecom deliverables required for the defined scope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Escape Route update at the location this new LP compressor package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Fire Water Hydraulic and Transient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Escape, Evacuation and Rescue Analysis (EERA) Update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Quantitative Risk Assessment (QRA) Update</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Electrical deliverables development</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 xml:space="preserve">Electrical load list to be updated, </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Electrical load assessment to be updated</w:t>
      </w:r>
    </w:p>
    <w:p>
      <w:pPr>
        <w:pStyle w:val="ListParagraph"/>
        <w:numPr>
          <w:ilvl w:val="1"/>
          <w:numId w:val="2"/>
        </w:numPr>
        <w:spacing w:lineRule="auto" w:line="360"/>
        <w:jc w:val="both"/>
        <w:rPr>
          <w:rFonts w:ascii="Arial" w:hAnsi="Arial" w:eastAsia="Arial" w:cs="Arial"/>
          <w:sz w:val="22"/>
          <w:szCs w:val="22"/>
        </w:rPr>
      </w:pPr>
      <w:r>
        <w:rPr>
          <w:rFonts w:eastAsia="Arial" w:cs="Arial" w:ascii="Arial" w:hAnsi="Arial"/>
          <w:sz w:val="22"/>
          <w:szCs w:val="22"/>
        </w:rPr>
        <w:t>New cable tray and supports will be provided for the routing near the skid.</w:t>
      </w:r>
    </w:p>
    <w:p>
      <w:pPr>
        <w:pStyle w:val="Normal"/>
        <w:spacing w:lineRule="auto" w:line="360"/>
        <w:ind w:hanging="720" w:left="720"/>
        <w:jc w:val="both"/>
        <w:rPr>
          <w:rFonts w:ascii="Arial" w:hAnsi="Arial" w:eastAsia="Arial" w:cs="Arial"/>
          <w:sz w:val="22"/>
          <w:szCs w:val="22"/>
        </w:rPr>
      </w:pPr>
      <w:r>
        <w:rPr>
          <w:rFonts w:eastAsia="Arial" w:cs="Arial" w:ascii="Arial" w:hAnsi="Arial"/>
          <w:sz w:val="22"/>
          <w:szCs w:val="22"/>
        </w:rPr>
        <w:t xml:space="preserve">Note: </w:t>
        <w:tab/>
        <w:t xml:space="preserve">Existing spare feeders shall be checked. There are other auxiliaries for the compressor with drives and those shall be also checked. </w:t>
      </w:r>
    </w:p>
    <w:p>
      <w:pPr>
        <w:pStyle w:val="ListParagraph"/>
        <w:spacing w:lineRule="auto" w:line="360"/>
        <w:jc w:val="both"/>
        <w:rPr>
          <w:rFonts w:ascii="Arial" w:hAnsi="Arial" w:eastAsia="Arial" w:cs="Arial"/>
          <w:sz w:val="22"/>
          <w:szCs w:val="22"/>
        </w:rPr>
      </w:pPr>
      <w:r>
        <w:rPr>
          <w:rFonts w:eastAsia="Arial" w:cs="Arial" w:ascii="Arial" w:hAnsi="Arial"/>
          <w:sz w:val="22"/>
          <w:szCs w:val="22"/>
        </w:rPr>
        <w:t>Modifications to be carried out in the switchgear will be studied including relevant analysis of generator capacity, etc.</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Feeder sizing and control loop diagram development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scope of document for a specific project based on the latest technology after finalization of site / environmental data, design basis, criteria, sizing criteria, material of construction selection criteria, related functional specifications and scope of work and following international codes / standards and best in class practices complying with necessary statutory requirements for execution of the project on EPC, LSTK basis or any other manner.</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Technical Evaluation Report based on Bid specification and Technical Bid Evaluation Criteria (if required).</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Review and approval of OEM deliverables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execution methodology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Development of Shutdown Methodology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HAZOP Study</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Assistance in preparing price schedule, Milestone payment formulae &amp; allotting weighted factors to project execution activities by LSTK contractor.</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list of probable bidders and assistance in finalization of contractor qualification criteria (based on sound credential)</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Review recommendation of qualification document on construction / installation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equipment’s.</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Supervision of field activities (during commissioning offshore) as well as Participation during Factory acceptance test (FAT)</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Preparation of Project quality plan</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Installation methodology development </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Contractor shall be responsible for CLASS Design approval.</w:t>
      </w:r>
    </w:p>
    <w:p>
      <w:p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 xml:space="preserve">CRS (Comments Response sheet), meetings, CLASS Comments shall be EP Responsibility </w:t>
      </w:r>
    </w:p>
    <w:p>
      <w:pPr>
        <w:sectPr>
          <w:headerReference w:type="default" r:id="rId14"/>
          <w:headerReference w:type="first" r:id="rId15"/>
          <w:footerReference w:type="default" r:id="rId16"/>
          <w:footerReference w:type="first" r:id="rId17"/>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ListParagraph"/>
        <w:numPr>
          <w:ilvl w:val="0"/>
          <w:numId w:val="2"/>
        </w:numPr>
        <w:spacing w:lineRule="auto" w:line="360"/>
        <w:jc w:val="both"/>
        <w:rPr>
          <w:rFonts w:ascii="Arial" w:hAnsi="Arial" w:eastAsia="Arial" w:cs="Arial"/>
          <w:sz w:val="22"/>
          <w:szCs w:val="22"/>
        </w:rPr>
      </w:pPr>
      <w:r>
        <w:rPr>
          <w:rFonts w:eastAsia="Arial" w:cs="Arial" w:ascii="Arial" w:hAnsi="Arial"/>
          <w:sz w:val="22"/>
          <w:szCs w:val="22"/>
        </w:rPr>
        <w:t>Contractor to mobilize Engineers for Machineries and fabricated item Inspection as per Approved Drg at Vendor Facility as Optional Scope.</w:t>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8" w:name="_Toc135313147"/>
      <w:bookmarkStart w:id="9" w:name="_Toc134461127"/>
      <w:r>
        <w:rPr>
          <w:rFonts w:eastAsia="Times New Roman" w:cs="Arial" w:ascii="Arial" w:hAnsi="Arial"/>
          <w:caps/>
          <w:sz w:val="28"/>
          <w:szCs w:val="36"/>
          <w:lang w:val="en-IN" w:eastAsia="en-GB"/>
        </w:rPr>
        <w:t>EXECUTION METHODOLOGY</w:t>
      </w:r>
      <w:bookmarkEnd w:id="8"/>
      <w:bookmarkEnd w:id="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0" w:name="_Toc135313148"/>
      <w:bookmarkStart w:id="11" w:name="_Toc134461128"/>
      <w:r>
        <w:rPr>
          <w:rFonts w:eastAsia="Times New Roman" w:cs="Arial" w:ascii="Arial" w:hAnsi="Arial"/>
          <w:i w:val="false"/>
          <w:iCs w:val="false"/>
          <w:caps/>
          <w:sz w:val="24"/>
          <w:szCs w:val="24"/>
        </w:rPr>
        <w:t>KICK OFF</w:t>
      </w:r>
      <w:bookmarkEnd w:id="10"/>
      <w:bookmarkEnd w:id="11"/>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Project Kick Off Meeting shall be carried out with CLIENT for discussion in detail post receipt of CLIENT inputs.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2" w:name="_Toc135313149"/>
      <w:bookmarkStart w:id="13" w:name="_Toc134461129"/>
      <w:r>
        <w:rPr>
          <w:rFonts w:eastAsia="Times New Roman" w:cs="Arial" w:ascii="Arial" w:hAnsi="Arial"/>
          <w:i w:val="false"/>
          <w:iCs w:val="false"/>
          <w:caps/>
          <w:sz w:val="24"/>
          <w:szCs w:val="24"/>
        </w:rPr>
        <w:t>DETAIL ENGINEERING</w:t>
      </w:r>
      <w:bookmarkEnd w:id="12"/>
      <w:bookmarkEnd w:id="13"/>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Contractor shall develop all engineering deliverables as per attached Deliverable list for completeness of engineering activities for procurement and installation commissioning and hook up of LP compressor package at FPSOs. To include TBE, VDR, VDI and As-built portion.</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b/>
          <w:bCs/>
          <w:spacing w:val="-1"/>
          <w:sz w:val="24"/>
          <w:szCs w:val="24"/>
        </w:rPr>
      </w:pPr>
      <w:r>
        <w:rPr>
          <w:rFonts w:eastAsia="Arial" w:cs="Arial" w:ascii="Arial" w:hAnsi="Arial"/>
          <w:b/>
          <w:bCs/>
          <w:spacing w:val="-1"/>
          <w:sz w:val="24"/>
          <w:szCs w:val="24"/>
        </w:rPr>
        <w:t>Exclusion:</w:t>
      </w:r>
    </w:p>
    <w:p>
      <w:pPr>
        <w:pStyle w:val="Normal"/>
        <w:spacing w:lineRule="auto" w:line="276"/>
        <w:ind w:left="119" w:right="28"/>
        <w:jc w:val="both"/>
        <w:rPr>
          <w:rFonts w:ascii="Cambria Math" w:hAnsi="Cambria Math" w:eastAsia="Arial" w:cs="Cambria Math"/>
          <w:spacing w:val="-1"/>
          <w:sz w:val="22"/>
          <w:szCs w:val="22"/>
        </w:rPr>
      </w:pPr>
      <w:r>
        <w:rPr>
          <w:rFonts w:eastAsia="Arial" w:cs="Cambria Math" w:ascii="Cambria Math" w:hAnsi="Cambria Math"/>
          <w:spacing w:val="-1"/>
          <w:sz w:val="22"/>
          <w:szCs w:val="22"/>
        </w:rPr>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Feasibility study for installation of package</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Overall FPSO stability analysis</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PDMS Admin Hours.3d Model Database Preparation Hours</w:t>
      </w:r>
    </w:p>
    <w:p>
      <w:pPr>
        <w:pStyle w:val="ListParagraph"/>
        <w:numPr>
          <w:ilvl w:val="0"/>
          <w:numId w:val="9"/>
        </w:numPr>
        <w:spacing w:lineRule="auto" w:line="276"/>
        <w:ind w:hanging="425" w:left="567" w:right="28"/>
        <w:jc w:val="both"/>
        <w:rPr>
          <w:rFonts w:ascii="Arial" w:hAnsi="Arial" w:eastAsia="Arial" w:cs="Arial"/>
          <w:spacing w:val="-1"/>
          <w:sz w:val="22"/>
          <w:szCs w:val="22"/>
        </w:rPr>
      </w:pPr>
      <w:r>
        <w:rPr>
          <w:rFonts w:eastAsia="Arial" w:cs="Arial" w:ascii="Arial" w:hAnsi="Arial"/>
          <w:spacing w:val="-1"/>
          <w:sz w:val="22"/>
          <w:szCs w:val="22"/>
        </w:rPr>
        <w:t>3d Modeling</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4" w:name="_Toc135313150"/>
      <w:bookmarkStart w:id="15" w:name="_Toc134461130"/>
      <w:r>
        <w:rPr>
          <w:rFonts w:eastAsia="Times New Roman" w:cs="Arial" w:ascii="Arial" w:hAnsi="Arial"/>
          <w:i w:val="false"/>
          <w:iCs w:val="false"/>
          <w:caps/>
          <w:sz w:val="24"/>
          <w:szCs w:val="24"/>
        </w:rPr>
        <w:t>PROCUREMENT ASSISTANCE</w:t>
      </w:r>
      <w:bookmarkEnd w:id="14"/>
      <w:bookmarkEnd w:id="15"/>
    </w:p>
    <w:p>
      <w:pPr>
        <w:pStyle w:val="Normal"/>
        <w:spacing w:lineRule="exact" w:line="120" w:before="3"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 xml:space="preserve">Contractor shall assist to develop all the procurement deliverables including MR and Purchase specification for approval. </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16" w:name="_Toc135313151"/>
      <w:bookmarkStart w:id="17" w:name="_Toc134461131"/>
      <w:r>
        <w:rPr>
          <w:rFonts w:eastAsia="Times New Roman" w:cs="Arial" w:ascii="Arial" w:hAnsi="Arial"/>
          <w:i w:val="false"/>
          <w:iCs w:val="false"/>
          <w:caps/>
          <w:sz w:val="24"/>
          <w:szCs w:val="24"/>
        </w:rPr>
        <w:t>COMMISSIONING ASSISTANCE</w:t>
      </w:r>
      <w:bookmarkEnd w:id="16"/>
      <w:bookmarkEnd w:id="17"/>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Contractor shall deploy engineering personnel as per client instruction to assist during commissioning and site installation.</w:t>
      </w:r>
    </w:p>
    <w:p>
      <w:pPr>
        <w:pStyle w:val="Normal"/>
        <w:spacing w:lineRule="exact" w:line="200"/>
        <w:rPr>
          <w:rFonts w:ascii="Arial" w:hAnsi="Arial" w:cs="Arial"/>
        </w:rPr>
      </w:pPr>
      <w:r>
        <w:rPr>
          <w:rFonts w:cs="Arial" w:ascii="Arial" w:hAnsi="Arial"/>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18" w:name="_Toc135313152"/>
      <w:bookmarkStart w:id="19" w:name="_Toc134461132"/>
      <w:r>
        <w:rPr>
          <w:rFonts w:eastAsia="Times New Roman" w:cs="Arial" w:ascii="Arial" w:hAnsi="Arial"/>
          <w:caps/>
          <w:sz w:val="28"/>
          <w:szCs w:val="36"/>
          <w:lang w:val="en-IN" w:eastAsia="en-GB"/>
        </w:rPr>
        <w:t>ENGINEERING AND PROJECT MANAGEMENT</w:t>
      </w:r>
      <w:bookmarkEnd w:id="18"/>
      <w:bookmarkEnd w:id="1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0" w:name="_Toc135313153"/>
      <w:bookmarkStart w:id="21" w:name="_Toc134461133"/>
      <w:r>
        <w:rPr>
          <w:rFonts w:eastAsia="Times New Roman" w:cs="Arial" w:ascii="Arial" w:hAnsi="Arial"/>
          <w:i w:val="false"/>
          <w:iCs w:val="false"/>
          <w:caps/>
          <w:sz w:val="24"/>
          <w:szCs w:val="24"/>
        </w:rPr>
        <w:t>Project Management, Coordination and Control</w:t>
      </w:r>
      <w:bookmarkEnd w:id="20"/>
      <w:bookmarkEnd w:id="21"/>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An overall project management framework for successful completion of the service will be implemented to cover, among the others, the following areas:</w:t>
      </w:r>
    </w:p>
    <w:p>
      <w:pPr>
        <w:pStyle w:val="ListParagraph"/>
        <w:numPr>
          <w:ilvl w:val="0"/>
          <w:numId w:val="4"/>
        </w:numPr>
        <w:spacing w:lineRule="auto" w:line="276" w:before="77" w:after="0"/>
        <w:contextualSpacing/>
        <w:rPr>
          <w:rFonts w:ascii="Arial" w:hAnsi="Arial" w:eastAsia="Arial" w:cs="Arial"/>
          <w:sz w:val="22"/>
          <w:szCs w:val="22"/>
        </w:rPr>
      </w:pPr>
      <w:r>
        <w:rPr>
          <w:rFonts w:eastAsia="Arial" w:cs="Arial" w:ascii="Arial" w:hAnsi="Arial"/>
          <w:color w:val="000000"/>
          <w:sz w:val="22"/>
          <w:szCs w:val="22"/>
        </w:rPr>
        <w:t>De</w:t>
      </w:r>
      <w:r>
        <w:rPr>
          <w:rFonts w:eastAsia="Arial" w:cs="Arial" w:ascii="Arial" w:hAnsi="Arial"/>
          <w:color w:val="000000"/>
          <w:spacing w:val="1"/>
          <w:sz w:val="22"/>
          <w:szCs w:val="22"/>
        </w:rPr>
        <w:t>tai</w:t>
      </w:r>
      <w:r>
        <w:rPr>
          <w:rFonts w:eastAsia="Arial" w:cs="Arial" w:ascii="Arial" w:hAnsi="Arial"/>
          <w:color w:val="000000"/>
          <w:sz w:val="22"/>
          <w:szCs w:val="22"/>
        </w:rPr>
        <w:t>l</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de</w:t>
      </w:r>
      <w:r>
        <w:rPr>
          <w:rFonts w:eastAsia="Arial" w:cs="Arial" w:ascii="Arial" w:hAnsi="Arial"/>
          <w:color w:val="000000"/>
          <w:spacing w:val="-1"/>
          <w:sz w:val="22"/>
          <w:szCs w:val="22"/>
        </w:rPr>
        <w:t>s</w:t>
      </w:r>
      <w:r>
        <w:rPr>
          <w:rFonts w:eastAsia="Arial" w:cs="Arial" w:ascii="Arial" w:hAnsi="Arial"/>
          <w:color w:val="000000"/>
          <w:spacing w:val="1"/>
          <w:sz w:val="22"/>
          <w:szCs w:val="22"/>
        </w:rPr>
        <w:t>ig</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s</w:t>
      </w:r>
      <w:r>
        <w:rPr>
          <w:rFonts w:eastAsia="Arial" w:cs="Arial" w:ascii="Arial" w:hAnsi="Arial"/>
          <w:color w:val="000000"/>
          <w:spacing w:val="-2"/>
          <w:sz w:val="22"/>
          <w:szCs w:val="22"/>
        </w:rPr>
        <w:t>u</w:t>
      </w:r>
      <w:r>
        <w:rPr>
          <w:rFonts w:eastAsia="Arial" w:cs="Arial" w:ascii="Arial" w:hAnsi="Arial"/>
          <w:color w:val="000000"/>
          <w:spacing w:val="1"/>
          <w:sz w:val="22"/>
          <w:szCs w:val="22"/>
        </w:rPr>
        <w:t>pe</w:t>
      </w:r>
      <w:r>
        <w:rPr>
          <w:rFonts w:eastAsia="Arial" w:cs="Arial" w:ascii="Arial" w:hAnsi="Arial"/>
          <w:color w:val="000000"/>
          <w:sz w:val="22"/>
          <w:szCs w:val="22"/>
        </w:rPr>
        <w:t>r</w:t>
      </w:r>
      <w:r>
        <w:rPr>
          <w:rFonts w:eastAsia="Arial" w:cs="Arial" w:ascii="Arial" w:hAnsi="Arial"/>
          <w:color w:val="000000"/>
          <w:spacing w:val="-1"/>
          <w:sz w:val="22"/>
          <w:szCs w:val="22"/>
        </w:rPr>
        <w:t>v</w:t>
      </w:r>
      <w:r>
        <w:rPr>
          <w:rFonts w:eastAsia="Arial" w:cs="Arial" w:ascii="Arial" w:hAnsi="Arial"/>
          <w:color w:val="000000"/>
          <w:spacing w:val="1"/>
          <w:sz w:val="22"/>
          <w:szCs w:val="22"/>
        </w:rPr>
        <w:t>i</w:t>
      </w:r>
      <w:r>
        <w:rPr>
          <w:rFonts w:eastAsia="Arial" w:cs="Arial" w:ascii="Arial" w:hAnsi="Arial"/>
          <w:color w:val="000000"/>
          <w:spacing w:val="-1"/>
          <w:sz w:val="22"/>
          <w:szCs w:val="22"/>
        </w:rPr>
        <w:t>s</w:t>
      </w:r>
      <w:r>
        <w:rPr>
          <w:rFonts w:eastAsia="Arial" w:cs="Arial" w:ascii="Arial" w:hAnsi="Arial"/>
          <w:color w:val="000000"/>
          <w:spacing w:val="1"/>
          <w:sz w:val="22"/>
          <w:szCs w:val="22"/>
        </w:rPr>
        <w:t>io</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w:t>
      </w:r>
      <w:r>
        <w:rPr>
          <w:rFonts w:eastAsia="Arial" w:cs="Arial" w:ascii="Arial" w:hAnsi="Arial"/>
          <w:color w:val="000000"/>
          <w:spacing w:val="-2"/>
          <w:sz w:val="22"/>
          <w:szCs w:val="22"/>
        </w:rPr>
        <w:t>i</w:t>
      </w:r>
      <w:r>
        <w:rPr>
          <w:rFonts w:eastAsia="Arial" w:cs="Arial" w:ascii="Arial" w:hAnsi="Arial"/>
          <w:color w:val="000000"/>
          <w:spacing w:val="1"/>
          <w:sz w:val="22"/>
          <w:szCs w:val="22"/>
        </w:rPr>
        <w:t>n</w:t>
      </w:r>
      <w:r>
        <w:rPr>
          <w:rFonts w:eastAsia="Arial" w:cs="Arial" w:ascii="Arial" w:hAnsi="Arial"/>
          <w:color w:val="000000"/>
          <w:sz w:val="22"/>
          <w:szCs w:val="22"/>
        </w:rPr>
        <w:t>t</w:t>
      </w:r>
      <w:r>
        <w:rPr>
          <w:rFonts w:eastAsia="Arial" w:cs="Arial" w:ascii="Arial" w:hAnsi="Arial"/>
          <w:color w:val="000000"/>
          <w:spacing w:val="1"/>
          <w:sz w:val="22"/>
          <w:szCs w:val="22"/>
        </w:rPr>
        <w:t>e</w:t>
      </w:r>
      <w:r>
        <w:rPr>
          <w:rFonts w:eastAsia="Arial" w:cs="Arial" w:ascii="Arial" w:hAnsi="Arial"/>
          <w:color w:val="000000"/>
          <w:sz w:val="22"/>
          <w:szCs w:val="22"/>
        </w:rPr>
        <w:t>rf</w:t>
      </w:r>
      <w:r>
        <w:rPr>
          <w:rFonts w:eastAsia="Arial" w:cs="Arial" w:ascii="Arial" w:hAnsi="Arial"/>
          <w:color w:val="000000"/>
          <w:spacing w:val="-1"/>
          <w:sz w:val="22"/>
          <w:szCs w:val="22"/>
        </w:rPr>
        <w:t>a</w:t>
      </w:r>
      <w:r>
        <w:rPr>
          <w:rFonts w:eastAsia="Arial" w:cs="Arial" w:ascii="Arial" w:hAnsi="Arial"/>
          <w:color w:val="000000"/>
          <w:spacing w:val="1"/>
          <w:sz w:val="22"/>
          <w:szCs w:val="22"/>
        </w:rPr>
        <w:t>ci</w:t>
      </w:r>
      <w:r>
        <w:rPr>
          <w:rFonts w:eastAsia="Arial" w:cs="Arial" w:ascii="Arial" w:hAnsi="Arial"/>
          <w:color w:val="000000"/>
          <w:spacing w:val="-2"/>
          <w:sz w:val="22"/>
          <w:szCs w:val="22"/>
        </w:rPr>
        <w:t>n</w:t>
      </w:r>
      <w:r>
        <w:rPr>
          <w:rFonts w:eastAsia="Arial" w:cs="Arial" w:ascii="Arial" w:hAnsi="Arial"/>
          <w:color w:val="000000"/>
          <w:spacing w:val="1"/>
          <w:sz w:val="22"/>
          <w:szCs w:val="22"/>
        </w:rPr>
        <w:t>g</w:t>
      </w:r>
      <w:r>
        <w:rPr>
          <w:rFonts w:eastAsia="Arial" w:cs="Arial" w:ascii="Arial" w:hAnsi="Arial"/>
          <w:color w:val="000000"/>
          <w:sz w:val="22"/>
          <w:szCs w:val="22"/>
        </w:rPr>
        <w:t>.</w:t>
      </w:r>
    </w:p>
    <w:p>
      <w:pPr>
        <w:pStyle w:val="ListParagraph"/>
        <w:numPr>
          <w:ilvl w:val="0"/>
          <w:numId w:val="4"/>
        </w:numPr>
        <w:spacing w:lineRule="auto" w:line="276" w:before="57" w:after="0"/>
        <w:contextualSpacing/>
        <w:rPr>
          <w:rFonts w:ascii="Arial" w:hAnsi="Arial" w:eastAsia="Arial" w:cs="Arial"/>
          <w:sz w:val="22"/>
          <w:szCs w:val="22"/>
        </w:rPr>
      </w:pPr>
      <w:r>
        <w:rPr>
          <w:rFonts w:eastAsia="Arial" w:cs="Arial" w:ascii="Arial" w:hAnsi="Arial"/>
          <w:color w:val="000000"/>
          <w:sz w:val="22"/>
          <w:szCs w:val="22"/>
        </w:rPr>
        <w:t>P</w:t>
      </w:r>
      <w:r>
        <w:rPr>
          <w:rFonts w:eastAsia="Arial" w:cs="Arial" w:ascii="Arial" w:hAnsi="Arial"/>
          <w:color w:val="000000"/>
          <w:spacing w:val="1"/>
          <w:sz w:val="22"/>
          <w:szCs w:val="22"/>
        </w:rPr>
        <w:t>lann</w:t>
      </w:r>
      <w:r>
        <w:rPr>
          <w:rFonts w:eastAsia="Arial" w:cs="Arial" w:ascii="Arial" w:hAnsi="Arial"/>
          <w:color w:val="000000"/>
          <w:spacing w:val="-2"/>
          <w:sz w:val="22"/>
          <w:szCs w:val="22"/>
        </w:rPr>
        <w:t>i</w:t>
      </w:r>
      <w:r>
        <w:rPr>
          <w:rFonts w:eastAsia="Arial" w:cs="Arial" w:ascii="Arial" w:hAnsi="Arial"/>
          <w:color w:val="000000"/>
          <w:spacing w:val="1"/>
          <w:sz w:val="22"/>
          <w:szCs w:val="22"/>
        </w:rPr>
        <w:t>n</w:t>
      </w:r>
      <w:r>
        <w:rPr>
          <w:rFonts w:eastAsia="Arial" w:cs="Arial" w:ascii="Arial" w:hAnsi="Arial"/>
          <w:color w:val="000000"/>
          <w:sz w:val="22"/>
          <w:szCs w:val="22"/>
        </w:rPr>
        <w:t>g</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s</w:t>
      </w:r>
      <w:r>
        <w:rPr>
          <w:rFonts w:eastAsia="Arial" w:cs="Arial" w:ascii="Arial" w:hAnsi="Arial"/>
          <w:color w:val="000000"/>
          <w:spacing w:val="-1"/>
          <w:sz w:val="22"/>
          <w:szCs w:val="22"/>
        </w:rPr>
        <w:t>c</w:t>
      </w:r>
      <w:r>
        <w:rPr>
          <w:rFonts w:eastAsia="Arial" w:cs="Arial" w:ascii="Arial" w:hAnsi="Arial"/>
          <w:color w:val="000000"/>
          <w:spacing w:val="1"/>
          <w:sz w:val="22"/>
          <w:szCs w:val="22"/>
        </w:rPr>
        <w:t>hed</w:t>
      </w:r>
      <w:r>
        <w:rPr>
          <w:rFonts w:eastAsia="Arial" w:cs="Arial" w:ascii="Arial" w:hAnsi="Arial"/>
          <w:color w:val="000000"/>
          <w:spacing w:val="-2"/>
          <w:sz w:val="22"/>
          <w:szCs w:val="22"/>
        </w:rPr>
        <w:t>u</w:t>
      </w:r>
      <w:r>
        <w:rPr>
          <w:rFonts w:eastAsia="Arial" w:cs="Arial" w:ascii="Arial" w:hAnsi="Arial"/>
          <w:color w:val="000000"/>
          <w:spacing w:val="1"/>
          <w:sz w:val="22"/>
          <w:szCs w:val="22"/>
        </w:rPr>
        <w:t>le</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Do</w:t>
      </w:r>
      <w:r>
        <w:rPr>
          <w:rFonts w:eastAsia="Arial" w:cs="Arial" w:ascii="Arial" w:hAnsi="Arial"/>
          <w:color w:val="000000"/>
          <w:spacing w:val="1"/>
          <w:sz w:val="22"/>
          <w:szCs w:val="22"/>
        </w:rPr>
        <w:t>cu</w:t>
      </w:r>
      <w:r>
        <w:rPr>
          <w:rFonts w:eastAsia="Arial" w:cs="Arial" w:ascii="Arial" w:hAnsi="Arial"/>
          <w:color w:val="000000"/>
          <w:spacing w:val="-1"/>
          <w:sz w:val="22"/>
          <w:szCs w:val="22"/>
        </w:rPr>
        <w:t>m</w:t>
      </w:r>
      <w:r>
        <w:rPr>
          <w:rFonts w:eastAsia="Arial" w:cs="Arial" w:ascii="Arial" w:hAnsi="Arial"/>
          <w:color w:val="000000"/>
          <w:spacing w:val="1"/>
          <w:sz w:val="22"/>
          <w:szCs w:val="22"/>
        </w:rPr>
        <w:t>en</w:t>
      </w:r>
      <w:r>
        <w:rPr>
          <w:rFonts w:eastAsia="Arial" w:cs="Arial" w:ascii="Arial" w:hAnsi="Arial"/>
          <w:color w:val="000000"/>
          <w:sz w:val="22"/>
          <w:szCs w:val="22"/>
        </w:rPr>
        <w:t>t</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co</w:t>
      </w:r>
      <w:r>
        <w:rPr>
          <w:rFonts w:eastAsia="Arial" w:cs="Arial" w:ascii="Arial" w:hAnsi="Arial"/>
          <w:color w:val="000000"/>
          <w:spacing w:val="-2"/>
          <w:sz w:val="22"/>
          <w:szCs w:val="22"/>
        </w:rPr>
        <w:t>n</w:t>
      </w:r>
      <w:r>
        <w:rPr>
          <w:rFonts w:eastAsia="Arial" w:cs="Arial" w:ascii="Arial" w:hAnsi="Arial"/>
          <w:color w:val="000000"/>
          <w:sz w:val="22"/>
          <w:szCs w:val="22"/>
        </w:rPr>
        <w:t>tr</w:t>
      </w:r>
      <w:r>
        <w:rPr>
          <w:rFonts w:eastAsia="Arial" w:cs="Arial" w:ascii="Arial" w:hAnsi="Arial"/>
          <w:color w:val="000000"/>
          <w:spacing w:val="1"/>
          <w:sz w:val="22"/>
          <w:szCs w:val="22"/>
        </w:rPr>
        <w:t>ol</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Pr</w:t>
      </w:r>
      <w:r>
        <w:rPr>
          <w:rFonts w:eastAsia="Arial" w:cs="Arial" w:ascii="Arial" w:hAnsi="Arial"/>
          <w:color w:val="000000"/>
          <w:spacing w:val="1"/>
          <w:sz w:val="22"/>
          <w:szCs w:val="22"/>
        </w:rPr>
        <w:t>og</w:t>
      </w:r>
      <w:r>
        <w:rPr>
          <w:rFonts w:eastAsia="Arial" w:cs="Arial" w:ascii="Arial" w:hAnsi="Arial"/>
          <w:color w:val="000000"/>
          <w:sz w:val="22"/>
          <w:szCs w:val="22"/>
        </w:rPr>
        <w:t>r</w:t>
      </w:r>
      <w:r>
        <w:rPr>
          <w:rFonts w:eastAsia="Arial" w:cs="Arial" w:ascii="Arial" w:hAnsi="Arial"/>
          <w:color w:val="000000"/>
          <w:spacing w:val="1"/>
          <w:sz w:val="22"/>
          <w:szCs w:val="22"/>
        </w:rPr>
        <w:t>e</w:t>
      </w:r>
      <w:r>
        <w:rPr>
          <w:rFonts w:eastAsia="Arial" w:cs="Arial" w:ascii="Arial" w:hAnsi="Arial"/>
          <w:color w:val="000000"/>
          <w:spacing w:val="-1"/>
          <w:sz w:val="22"/>
          <w:szCs w:val="22"/>
        </w:rPr>
        <w:t>s</w:t>
      </w:r>
      <w:r>
        <w:rPr>
          <w:rFonts w:eastAsia="Arial" w:cs="Arial" w:ascii="Arial" w:hAnsi="Arial"/>
          <w:color w:val="000000"/>
          <w:sz w:val="22"/>
          <w:szCs w:val="22"/>
        </w:rPr>
        <w:t>s</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me</w:t>
      </w:r>
      <w:r>
        <w:rPr>
          <w:rFonts w:eastAsia="Arial" w:cs="Arial" w:ascii="Arial" w:hAnsi="Arial"/>
          <w:color w:val="000000"/>
          <w:spacing w:val="-2"/>
          <w:sz w:val="22"/>
          <w:szCs w:val="22"/>
        </w:rPr>
        <w:t>a</w:t>
      </w:r>
      <w:r>
        <w:rPr>
          <w:rFonts w:eastAsia="Arial" w:cs="Arial" w:ascii="Arial" w:hAnsi="Arial"/>
          <w:color w:val="000000"/>
          <w:spacing w:val="1"/>
          <w:sz w:val="22"/>
          <w:szCs w:val="22"/>
        </w:rPr>
        <w:t>su</w:t>
      </w:r>
      <w:r>
        <w:rPr>
          <w:rFonts w:eastAsia="Arial" w:cs="Arial" w:ascii="Arial" w:hAnsi="Arial"/>
          <w:color w:val="000000"/>
          <w:sz w:val="22"/>
          <w:szCs w:val="22"/>
        </w:rPr>
        <w:t>r</w:t>
      </w:r>
      <w:r>
        <w:rPr>
          <w:rFonts w:eastAsia="Arial" w:cs="Arial" w:ascii="Arial" w:hAnsi="Arial"/>
          <w:color w:val="000000"/>
          <w:spacing w:val="-2"/>
          <w:sz w:val="22"/>
          <w:szCs w:val="22"/>
        </w:rPr>
        <w:t>e</w:t>
      </w:r>
      <w:r>
        <w:rPr>
          <w:rFonts w:eastAsia="Arial" w:cs="Arial" w:ascii="Arial" w:hAnsi="Arial"/>
          <w:color w:val="000000"/>
          <w:spacing w:val="1"/>
          <w:sz w:val="22"/>
          <w:szCs w:val="22"/>
        </w:rPr>
        <w:t>men</w:t>
      </w:r>
      <w:r>
        <w:rPr>
          <w:rFonts w:eastAsia="Arial" w:cs="Arial" w:ascii="Arial" w:hAnsi="Arial"/>
          <w:color w:val="000000"/>
          <w:sz w:val="22"/>
          <w:szCs w:val="22"/>
        </w:rPr>
        <w:t>t</w:t>
      </w:r>
      <w:r>
        <w:rPr>
          <w:rFonts w:eastAsia="Arial" w:cs="Arial" w:ascii="Arial" w:hAnsi="Arial"/>
          <w:color w:val="000000"/>
          <w:spacing w:val="-2"/>
          <w:sz w:val="22"/>
          <w:szCs w:val="22"/>
        </w:rPr>
        <w:t xml:space="preserve"> </w:t>
      </w:r>
      <w:r>
        <w:rPr>
          <w:rFonts w:eastAsia="Arial" w:cs="Arial" w:ascii="Arial" w:hAnsi="Arial"/>
          <w:color w:val="000000"/>
          <w:spacing w:val="1"/>
          <w:sz w:val="22"/>
          <w:szCs w:val="22"/>
        </w:rPr>
        <w:t>an</w:t>
      </w:r>
      <w:r>
        <w:rPr>
          <w:rFonts w:eastAsia="Arial" w:cs="Arial" w:ascii="Arial" w:hAnsi="Arial"/>
          <w:color w:val="000000"/>
          <w:sz w:val="22"/>
          <w:szCs w:val="22"/>
        </w:rPr>
        <w:t>d</w:t>
      </w:r>
      <w:r>
        <w:rPr>
          <w:rFonts w:eastAsia="Arial" w:cs="Arial" w:ascii="Arial" w:hAnsi="Arial"/>
          <w:color w:val="000000"/>
          <w:spacing w:val="-1"/>
          <w:sz w:val="22"/>
          <w:szCs w:val="22"/>
        </w:rPr>
        <w:t xml:space="preserve"> m</w:t>
      </w:r>
      <w:r>
        <w:rPr>
          <w:rFonts w:eastAsia="Arial" w:cs="Arial" w:ascii="Arial" w:hAnsi="Arial"/>
          <w:color w:val="000000"/>
          <w:spacing w:val="1"/>
          <w:sz w:val="22"/>
          <w:szCs w:val="22"/>
        </w:rPr>
        <w:t>oni</w:t>
      </w:r>
      <w:r>
        <w:rPr>
          <w:rFonts w:eastAsia="Arial" w:cs="Arial" w:ascii="Arial" w:hAnsi="Arial"/>
          <w:color w:val="000000"/>
          <w:sz w:val="22"/>
          <w:szCs w:val="22"/>
        </w:rPr>
        <w:t>t</w:t>
      </w:r>
      <w:r>
        <w:rPr>
          <w:rFonts w:eastAsia="Arial" w:cs="Arial" w:ascii="Arial" w:hAnsi="Arial"/>
          <w:color w:val="000000"/>
          <w:spacing w:val="1"/>
          <w:sz w:val="22"/>
          <w:szCs w:val="22"/>
        </w:rPr>
        <w:t>o</w:t>
      </w:r>
      <w:r>
        <w:rPr>
          <w:rFonts w:eastAsia="Arial" w:cs="Arial" w:ascii="Arial" w:hAnsi="Arial"/>
          <w:color w:val="000000"/>
          <w:spacing w:val="-2"/>
          <w:sz w:val="22"/>
          <w:szCs w:val="22"/>
        </w:rPr>
        <w:t>r</w:t>
      </w:r>
      <w:r>
        <w:rPr>
          <w:rFonts w:eastAsia="Arial" w:cs="Arial" w:ascii="Arial" w:hAnsi="Arial"/>
          <w:color w:val="000000"/>
          <w:spacing w:val="1"/>
          <w:sz w:val="22"/>
          <w:szCs w:val="22"/>
        </w:rPr>
        <w:t>ing</w:t>
      </w:r>
      <w:r>
        <w:rPr>
          <w:rFonts w:eastAsia="Arial" w:cs="Arial" w:ascii="Arial" w:hAnsi="Arial"/>
          <w:color w:val="000000"/>
          <w:sz w:val="22"/>
          <w:szCs w:val="22"/>
        </w:rPr>
        <w:t>.</w:t>
      </w:r>
    </w:p>
    <w:p>
      <w:pPr>
        <w:pStyle w:val="ListParagraph"/>
        <w:numPr>
          <w:ilvl w:val="0"/>
          <w:numId w:val="4"/>
        </w:numPr>
        <w:spacing w:lineRule="auto" w:line="276" w:before="57" w:after="0"/>
        <w:contextualSpacing/>
        <w:rPr>
          <w:rFonts w:ascii="Arial" w:hAnsi="Arial" w:eastAsia="Arial" w:cs="Arial"/>
          <w:sz w:val="22"/>
          <w:szCs w:val="22"/>
        </w:rPr>
      </w:pPr>
      <w:r>
        <w:rPr>
          <w:rFonts w:eastAsia="Arial" w:cs="Arial" w:ascii="Arial" w:hAnsi="Arial"/>
          <w:color w:val="000000"/>
          <w:sz w:val="22"/>
          <w:szCs w:val="22"/>
        </w:rPr>
        <w:t>HSE.</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z w:val="22"/>
          <w:szCs w:val="22"/>
        </w:rPr>
        <w:t>Pr</w:t>
      </w:r>
      <w:r>
        <w:rPr>
          <w:rFonts w:eastAsia="Arial" w:cs="Arial" w:ascii="Arial" w:hAnsi="Arial"/>
          <w:color w:val="000000"/>
          <w:spacing w:val="1"/>
          <w:sz w:val="22"/>
          <w:szCs w:val="22"/>
        </w:rPr>
        <w:t>epa</w:t>
      </w:r>
      <w:r>
        <w:rPr>
          <w:rFonts w:eastAsia="Arial" w:cs="Arial" w:ascii="Arial" w:hAnsi="Arial"/>
          <w:color w:val="000000"/>
          <w:sz w:val="22"/>
          <w:szCs w:val="22"/>
        </w:rPr>
        <w:t>r</w:t>
      </w:r>
      <w:r>
        <w:rPr>
          <w:rFonts w:eastAsia="Arial" w:cs="Arial" w:ascii="Arial" w:hAnsi="Arial"/>
          <w:color w:val="000000"/>
          <w:spacing w:val="1"/>
          <w:sz w:val="22"/>
          <w:szCs w:val="22"/>
        </w:rPr>
        <w:t>a</w:t>
      </w:r>
      <w:r>
        <w:rPr>
          <w:rFonts w:eastAsia="Arial" w:cs="Arial" w:ascii="Arial" w:hAnsi="Arial"/>
          <w:color w:val="000000"/>
          <w:spacing w:val="-2"/>
          <w:sz w:val="22"/>
          <w:szCs w:val="22"/>
        </w:rPr>
        <w:t>t</w:t>
      </w:r>
      <w:r>
        <w:rPr>
          <w:rFonts w:eastAsia="Arial" w:cs="Arial" w:ascii="Arial" w:hAnsi="Arial"/>
          <w:color w:val="000000"/>
          <w:spacing w:val="1"/>
          <w:sz w:val="22"/>
          <w:szCs w:val="22"/>
        </w:rPr>
        <w:t>io</w:t>
      </w:r>
      <w:r>
        <w:rPr>
          <w:rFonts w:eastAsia="Arial" w:cs="Arial" w:ascii="Arial" w:hAnsi="Arial"/>
          <w:color w:val="000000"/>
          <w:sz w:val="22"/>
          <w:szCs w:val="22"/>
        </w:rPr>
        <w:t>n</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o</w:t>
      </w:r>
      <w:r>
        <w:rPr>
          <w:rFonts w:eastAsia="Arial" w:cs="Arial" w:ascii="Arial" w:hAnsi="Arial"/>
          <w:color w:val="000000"/>
          <w:sz w:val="22"/>
          <w:szCs w:val="22"/>
        </w:rPr>
        <w:t>f</w:t>
      </w:r>
      <w:r>
        <w:rPr>
          <w:rFonts w:eastAsia="Arial" w:cs="Arial" w:ascii="Arial" w:hAnsi="Arial"/>
          <w:color w:val="000000"/>
          <w:spacing w:val="1"/>
          <w:sz w:val="22"/>
          <w:szCs w:val="22"/>
        </w:rPr>
        <w:t xml:space="preserve"> p</w:t>
      </w:r>
      <w:r>
        <w:rPr>
          <w:rFonts w:eastAsia="Arial" w:cs="Arial" w:ascii="Arial" w:hAnsi="Arial"/>
          <w:color w:val="000000"/>
          <w:spacing w:val="-2"/>
          <w:sz w:val="22"/>
          <w:szCs w:val="22"/>
        </w:rPr>
        <w:t>r</w:t>
      </w:r>
      <w:r>
        <w:rPr>
          <w:rFonts w:eastAsia="Arial" w:cs="Arial" w:ascii="Arial" w:hAnsi="Arial"/>
          <w:color w:val="000000"/>
          <w:spacing w:val="1"/>
          <w:sz w:val="22"/>
          <w:szCs w:val="22"/>
        </w:rPr>
        <w:t>og</w:t>
      </w:r>
      <w:r>
        <w:rPr>
          <w:rFonts w:eastAsia="Arial" w:cs="Arial" w:ascii="Arial" w:hAnsi="Arial"/>
          <w:color w:val="000000"/>
          <w:sz w:val="22"/>
          <w:szCs w:val="22"/>
        </w:rPr>
        <w:t>r</w:t>
      </w:r>
      <w:r>
        <w:rPr>
          <w:rFonts w:eastAsia="Arial" w:cs="Arial" w:ascii="Arial" w:hAnsi="Arial"/>
          <w:color w:val="000000"/>
          <w:spacing w:val="-2"/>
          <w:sz w:val="22"/>
          <w:szCs w:val="22"/>
        </w:rPr>
        <w:t>e</w:t>
      </w:r>
      <w:r>
        <w:rPr>
          <w:rFonts w:eastAsia="Arial" w:cs="Arial" w:ascii="Arial" w:hAnsi="Arial"/>
          <w:color w:val="000000"/>
          <w:spacing w:val="1"/>
          <w:sz w:val="22"/>
          <w:szCs w:val="22"/>
        </w:rPr>
        <w:t>s</w:t>
      </w:r>
      <w:r>
        <w:rPr>
          <w:rFonts w:eastAsia="Arial" w:cs="Arial" w:ascii="Arial" w:hAnsi="Arial"/>
          <w:color w:val="000000"/>
          <w:sz w:val="22"/>
          <w:szCs w:val="22"/>
        </w:rPr>
        <w:t>s</w:t>
      </w:r>
      <w:r>
        <w:rPr>
          <w:rFonts w:eastAsia="Arial" w:cs="Arial" w:ascii="Arial" w:hAnsi="Arial"/>
          <w:color w:val="000000"/>
          <w:spacing w:val="1"/>
          <w:sz w:val="22"/>
          <w:szCs w:val="22"/>
        </w:rPr>
        <w:t xml:space="preserve"> </w:t>
      </w:r>
      <w:r>
        <w:rPr>
          <w:rFonts w:eastAsia="Arial" w:cs="Arial" w:ascii="Arial" w:hAnsi="Arial"/>
          <w:color w:val="000000"/>
          <w:spacing w:val="-2"/>
          <w:sz w:val="22"/>
          <w:szCs w:val="22"/>
        </w:rPr>
        <w:t>r</w:t>
      </w:r>
      <w:r>
        <w:rPr>
          <w:rFonts w:eastAsia="Arial" w:cs="Arial" w:ascii="Arial" w:hAnsi="Arial"/>
          <w:color w:val="000000"/>
          <w:spacing w:val="1"/>
          <w:sz w:val="22"/>
          <w:szCs w:val="22"/>
        </w:rPr>
        <w:t>epo</w:t>
      </w:r>
      <w:r>
        <w:rPr>
          <w:rFonts w:eastAsia="Arial" w:cs="Arial" w:ascii="Arial" w:hAnsi="Arial"/>
          <w:color w:val="000000"/>
          <w:sz w:val="22"/>
          <w:szCs w:val="22"/>
        </w:rPr>
        <w:t>r</w:t>
      </w:r>
      <w:r>
        <w:rPr>
          <w:rFonts w:eastAsia="Arial" w:cs="Arial" w:ascii="Arial" w:hAnsi="Arial"/>
          <w:color w:val="000000"/>
          <w:spacing w:val="-2"/>
          <w:sz w:val="22"/>
          <w:szCs w:val="22"/>
        </w:rPr>
        <w:t>t</w:t>
      </w:r>
      <w:r>
        <w:rPr>
          <w:rFonts w:eastAsia="Arial" w:cs="Arial" w:ascii="Arial" w:hAnsi="Arial"/>
          <w:color w:val="000000"/>
          <w:spacing w:val="1"/>
          <w:sz w:val="22"/>
          <w:szCs w:val="22"/>
        </w:rPr>
        <w:t>s</w:t>
      </w:r>
      <w:r>
        <w:rPr>
          <w:rFonts w:eastAsia="Arial" w:cs="Arial" w:ascii="Arial" w:hAnsi="Arial"/>
          <w:color w:val="000000"/>
          <w:sz w:val="22"/>
          <w:szCs w:val="22"/>
        </w:rPr>
        <w:t>.</w:t>
      </w:r>
    </w:p>
    <w:p>
      <w:pPr>
        <w:pStyle w:val="ListParagraph"/>
        <w:numPr>
          <w:ilvl w:val="0"/>
          <w:numId w:val="4"/>
        </w:numPr>
        <w:spacing w:lineRule="auto" w:line="276" w:before="54" w:after="0"/>
        <w:contextualSpacing/>
        <w:rPr>
          <w:rFonts w:ascii="Arial" w:hAnsi="Arial" w:eastAsia="Arial" w:cs="Arial"/>
          <w:sz w:val="22"/>
          <w:szCs w:val="22"/>
        </w:rPr>
      </w:pPr>
      <w:r>
        <w:rPr>
          <w:rFonts w:eastAsia="Arial" w:cs="Arial" w:ascii="Arial" w:hAnsi="Arial"/>
          <w:color w:val="000000"/>
          <w:spacing w:val="1"/>
          <w:sz w:val="22"/>
          <w:szCs w:val="22"/>
        </w:rPr>
        <w:t>Log</w:t>
      </w:r>
      <w:r>
        <w:rPr>
          <w:rFonts w:eastAsia="Arial" w:cs="Arial" w:ascii="Arial" w:hAnsi="Arial"/>
          <w:color w:val="000000"/>
          <w:spacing w:val="-2"/>
          <w:sz w:val="22"/>
          <w:szCs w:val="22"/>
        </w:rPr>
        <w:t>i</w:t>
      </w:r>
      <w:r>
        <w:rPr>
          <w:rFonts w:eastAsia="Arial" w:cs="Arial" w:ascii="Arial" w:hAnsi="Arial"/>
          <w:color w:val="000000"/>
          <w:spacing w:val="1"/>
          <w:sz w:val="22"/>
          <w:szCs w:val="22"/>
        </w:rPr>
        <w:t>s</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z w:val="22"/>
          <w:szCs w:val="22"/>
        </w:rPr>
        <w:t>c</w:t>
      </w:r>
      <w:r>
        <w:rPr>
          <w:rFonts w:eastAsia="Arial" w:cs="Arial" w:ascii="Arial" w:hAnsi="Arial"/>
          <w:color w:val="000000"/>
          <w:spacing w:val="1"/>
          <w:sz w:val="22"/>
          <w:szCs w:val="22"/>
        </w:rPr>
        <w:t xml:space="preserve"> a</w:t>
      </w:r>
      <w:r>
        <w:rPr>
          <w:rFonts w:eastAsia="Arial" w:cs="Arial" w:ascii="Arial" w:hAnsi="Arial"/>
          <w:color w:val="000000"/>
          <w:spacing w:val="-2"/>
          <w:sz w:val="22"/>
          <w:szCs w:val="22"/>
        </w:rPr>
        <w:t>n</w:t>
      </w:r>
      <w:r>
        <w:rPr>
          <w:rFonts w:eastAsia="Arial" w:cs="Arial" w:ascii="Arial" w:hAnsi="Arial"/>
          <w:color w:val="000000"/>
          <w:sz w:val="22"/>
          <w:szCs w:val="22"/>
        </w:rPr>
        <w:t>d</w:t>
      </w:r>
      <w:r>
        <w:rPr>
          <w:rFonts w:eastAsia="Arial" w:cs="Arial" w:ascii="Arial" w:hAnsi="Arial"/>
          <w:color w:val="000000"/>
          <w:spacing w:val="1"/>
          <w:sz w:val="22"/>
          <w:szCs w:val="22"/>
        </w:rPr>
        <w:t xml:space="preserve"> f</w:t>
      </w:r>
      <w:r>
        <w:rPr>
          <w:rFonts w:eastAsia="Arial" w:cs="Arial" w:ascii="Arial" w:hAnsi="Arial"/>
          <w:color w:val="000000"/>
          <w:spacing w:val="-2"/>
          <w:sz w:val="22"/>
          <w:szCs w:val="22"/>
        </w:rPr>
        <w:t>a</w:t>
      </w:r>
      <w:r>
        <w:rPr>
          <w:rFonts w:eastAsia="Arial" w:cs="Arial" w:ascii="Arial" w:hAnsi="Arial"/>
          <w:color w:val="000000"/>
          <w:spacing w:val="1"/>
          <w:sz w:val="22"/>
          <w:szCs w:val="22"/>
        </w:rPr>
        <w:t>ci</w:t>
      </w:r>
      <w:r>
        <w:rPr>
          <w:rFonts w:eastAsia="Arial" w:cs="Arial" w:ascii="Arial" w:hAnsi="Arial"/>
          <w:color w:val="000000"/>
          <w:spacing w:val="-2"/>
          <w:sz w:val="22"/>
          <w:szCs w:val="22"/>
        </w:rPr>
        <w:t>l</w:t>
      </w:r>
      <w:r>
        <w:rPr>
          <w:rFonts w:eastAsia="Arial" w:cs="Arial" w:ascii="Arial" w:hAnsi="Arial"/>
          <w:color w:val="000000"/>
          <w:spacing w:val="1"/>
          <w:sz w:val="22"/>
          <w:szCs w:val="22"/>
        </w:rPr>
        <w:t>i</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pacing w:val="1"/>
          <w:sz w:val="22"/>
          <w:szCs w:val="22"/>
        </w:rPr>
        <w:t>es</w:t>
      </w:r>
      <w:r>
        <w:rPr>
          <w:rFonts w:eastAsia="Arial" w:cs="Arial" w:ascii="Arial" w:hAnsi="Arial"/>
          <w:color w:val="000000"/>
          <w:sz w:val="22"/>
          <w:szCs w:val="22"/>
        </w:rPr>
        <w:t>.</w:t>
      </w:r>
    </w:p>
    <w:p>
      <w:pPr>
        <w:pStyle w:val="Normal"/>
        <w:spacing w:lineRule="exact" w:line="140"/>
        <w:rPr>
          <w:rFonts w:ascii="Arial" w:hAnsi="Arial" w:cs="Arial"/>
          <w:sz w:val="14"/>
          <w:szCs w:val="14"/>
        </w:rPr>
      </w:pPr>
      <w:r>
        <w:rPr>
          <w:rFonts w:cs="Arial" w:ascii="Arial" w:hAnsi="Arial"/>
          <w:sz w:val="14"/>
          <w:szCs w:val="14"/>
        </w:rPr>
      </w:r>
    </w:p>
    <w:p>
      <w:pPr>
        <w:sectPr>
          <w:headerReference w:type="default" r:id="rId18"/>
          <w:headerReference w:type="first" r:id="rId19"/>
          <w:footerReference w:type="default" r:id="rId20"/>
          <w:footerReference w:type="first" r:id="rId21"/>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 xml:space="preserve"> </w:t>
      </w:r>
      <w:r>
        <w:rPr>
          <w:rFonts w:eastAsia="Arial" w:cs="Arial" w:ascii="Arial" w:hAnsi="Arial"/>
          <w:spacing w:val="-1"/>
          <w:sz w:val="22"/>
          <w:szCs w:val="22"/>
        </w:rPr>
        <w:t>Contractor will ensure that all parties involved in the Service will be properly coordinated and that interfaces will be dealt with in a prompt manner.</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2" w:name="_Toc135313154"/>
      <w:bookmarkStart w:id="23" w:name="_Toc134461134"/>
      <w:r>
        <w:rPr>
          <w:rFonts w:eastAsia="Times New Roman" w:cs="Arial" w:ascii="Arial" w:hAnsi="Arial"/>
          <w:i w:val="false"/>
          <w:iCs w:val="false"/>
          <w:caps/>
          <w:sz w:val="24"/>
          <w:szCs w:val="24"/>
        </w:rPr>
        <w:t>Supervision</w:t>
      </w:r>
      <w:bookmarkEnd w:id="22"/>
      <w:bookmarkEnd w:id="23"/>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Project management aims managing properly the Service, monitoring the progress of activities in compliance with the deadlines established by  Contractor/Client and representing the only interface for the communication between Client and  Contractor,  in  order  to  optimize  the  data  and  information  flow  and  the  necessary  takeover  of responsibilities.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4" w:name="_Toc135313155"/>
      <w:bookmarkStart w:id="25" w:name="_Toc134461135"/>
      <w:r>
        <w:rPr>
          <w:rFonts w:eastAsia="Times New Roman" w:cs="Arial" w:ascii="Arial" w:hAnsi="Arial"/>
          <w:i w:val="false"/>
          <w:iCs w:val="false"/>
          <w:caps/>
          <w:sz w:val="24"/>
          <w:szCs w:val="24"/>
        </w:rPr>
        <w:t>INTERDISCPILINARY REVIEWS</w:t>
      </w:r>
      <w:bookmarkEnd w:id="24"/>
      <w:bookmarkEnd w:id="25"/>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internal disciplinary reviews will be carried out internally as per the Quality Procedures</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6" w:name="_Toc135313156"/>
      <w:bookmarkStart w:id="27" w:name="_Toc134461136"/>
      <w:r>
        <w:rPr>
          <w:rFonts w:eastAsia="Times New Roman" w:cs="Arial" w:ascii="Arial" w:hAnsi="Arial"/>
          <w:i w:val="false"/>
          <w:iCs w:val="false"/>
          <w:caps/>
          <w:sz w:val="24"/>
          <w:szCs w:val="24"/>
        </w:rPr>
        <w:t>INTERFACE MANAGEMENT</w:t>
      </w:r>
      <w:bookmarkEnd w:id="26"/>
      <w:bookmarkEnd w:id="27"/>
    </w:p>
    <w:p>
      <w:pPr>
        <w:pStyle w:val="Normal"/>
        <w:spacing w:lineRule="exact" w:line="120" w:before="6"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Interface Management will be a continual activity with the compliance to all the interface points (IP) with tag numbers, elevations, MOC, services and coordinates Monthly Interface Meetings will be carried with a dedicated Interface team.</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28" w:name="_Toc135313157"/>
      <w:bookmarkStart w:id="29" w:name="_Toc134461137"/>
      <w:r>
        <w:rPr>
          <w:rFonts w:eastAsia="Times New Roman" w:cs="Arial" w:ascii="Arial" w:hAnsi="Arial"/>
          <w:i w:val="false"/>
          <w:iCs w:val="false"/>
          <w:caps/>
          <w:sz w:val="24"/>
          <w:szCs w:val="24"/>
        </w:rPr>
        <w:t>DOCUMENT MANAGEMENT</w:t>
      </w:r>
      <w:bookmarkEnd w:id="28"/>
      <w:bookmarkEnd w:id="29"/>
    </w:p>
    <w:p>
      <w:pPr>
        <w:pStyle w:val="Normal"/>
        <w:spacing w:lineRule="exact" w:line="120" w:before="2"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All formal communications and agreements including invoicing and payments are to be between M/s   Project Manager and Client’s representative. All incoming and outgoing correspondence shall be routed through Document Control Centre (DCC). All formal correspondence like transmittals, faxes and letters originating from M/s   and COMPANY are to be assigned a sequential /Contractor identification number and logged in the correspondence log by the Project administrator/Document Controller.   will provide a communication matrix for the Project. The transmittal of deliverable documents and reports to clients (i.e. drawings, reports and specifications) shall be transmitted only through the Document Controller using Document Control Centre (DCC).</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0" w:name="_Toc135313158"/>
      <w:bookmarkStart w:id="31" w:name="_Toc134461138"/>
      <w:r>
        <w:rPr>
          <w:rFonts w:eastAsia="Times New Roman" w:cs="Arial" w:ascii="Arial" w:hAnsi="Arial"/>
          <w:i w:val="false"/>
          <w:iCs w:val="false"/>
          <w:caps/>
          <w:sz w:val="24"/>
          <w:szCs w:val="24"/>
        </w:rPr>
        <w:t>SCHEDULE MANAGEMENT</w:t>
      </w:r>
      <w:bookmarkEnd w:id="30"/>
      <w:bookmarkEnd w:id="31"/>
    </w:p>
    <w:p>
      <w:pPr>
        <w:pStyle w:val="Normal"/>
        <w:spacing w:lineRule="exact" w:line="120" w:before="6"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 complete Project Development Plan (PDP) will be prepared including all activities, deliverables and dates; the plan will be adjusted and amended from time to time to suit the evolution of the Project.</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Contractor will prepare a detailed schedule, comprising all main activities that are expected for the execution of the Project. The scheduling between the various activities will be realized by the use of logical links.  The contractor will ensure that the majority of the tasks have predecessors and successors.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Permitting activities leading to the receipt of various administrative authorizations shall be provided by the Owner as well as relevant constraints to the schedule.</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Schedule Management will be a continual activity with the compliance to Construction requirement and Procurement Management and requirement.</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Weekly Schedule Management Meetings will be carried with a dedicated Project Controller and shall manage the overall Engineering Progress.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Schedule Management will be carried out vide MS Project / Primavera P6. The Overall Engineering Schedule will be compressed to support the CLIENT on Project Progress Management.</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2" w:name="_Toc135313159"/>
      <w:bookmarkStart w:id="33" w:name="_Toc134461139"/>
      <w:r>
        <w:rPr>
          <w:rFonts w:eastAsia="Times New Roman" w:cs="Arial" w:ascii="Arial" w:hAnsi="Arial"/>
          <w:i w:val="false"/>
          <w:iCs w:val="false"/>
          <w:caps/>
          <w:sz w:val="24"/>
          <w:szCs w:val="24"/>
        </w:rPr>
        <w:t>Progress Monitoring and Measurement</w:t>
      </w:r>
      <w:bookmarkEnd w:id="32"/>
      <w:bookmarkEnd w:id="33"/>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Project Manager will draw up the monthly progress report of the activities performed by CONTRACTOR showing a detailed progress of the Service as well as additional activities, any deviation from contractual time schedule for service any recovery action should be deemed as necessary.</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monthly report will contain:</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Executive summary.</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Project narrative.</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Progress measurement, schedule and costs.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Actions proposed to maintain schedule, if any;</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List of propose/accepted variations.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Identification of critical activities, areas of concern and holds.</w:t>
      </w:r>
    </w:p>
    <w:p>
      <w:pPr>
        <w:pStyle w:val="ListParagraph"/>
        <w:numPr>
          <w:ilvl w:val="0"/>
          <w:numId w:val="5"/>
        </w:numPr>
        <w:spacing w:lineRule="auto" w:line="360"/>
        <w:ind w:hanging="420" w:left="681" w:right="28"/>
        <w:jc w:val="both"/>
        <w:rPr>
          <w:rFonts w:ascii="Arial" w:hAnsi="Arial" w:eastAsia="Arial" w:cs="Arial"/>
          <w:spacing w:val="-1"/>
          <w:sz w:val="22"/>
          <w:szCs w:val="22"/>
        </w:rPr>
      </w:pPr>
      <w:r>
        <w:rPr>
          <w:rFonts w:eastAsia="Arial" w:cs="Arial" w:ascii="Arial" w:hAnsi="Arial"/>
          <w:spacing w:val="-1"/>
          <w:sz w:val="22"/>
          <w:szCs w:val="22"/>
        </w:rPr>
        <w:t>Comparison between actual progress vs. planned one.</w:t>
      </w:r>
    </w:p>
    <w:p>
      <w:pPr>
        <w:pStyle w:val="Normal"/>
        <w:rPr>
          <w:rFonts w:ascii="Arial" w:hAnsi="Arial" w:eastAsia="Arial" w:cs="Arial"/>
          <w:color w:val="000000"/>
          <w:sz w:val="18"/>
          <w:szCs w:val="18"/>
        </w:rPr>
      </w:pPr>
      <w:r>
        <w:rPr>
          <w:rFonts w:eastAsia="Arial" w:cs="Arial" w:ascii="Arial" w:hAnsi="Arial"/>
          <w:color w:val="000000"/>
          <w:sz w:val="18"/>
          <w:szCs w:val="18"/>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Update document register.</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monthly progress report will take into account all activities performed during the month; the report will be issued by Contractor at the end of each month for approval and countersigned, with the necessary annotations, by Company representative within 5 working days from the receipt day.</w:t>
      </w:r>
    </w:p>
    <w:p>
      <w:pPr>
        <w:sectPr>
          <w:headerReference w:type="default" r:id="rId22"/>
          <w:headerReference w:type="first" r:id="rId23"/>
          <w:footerReference w:type="default" r:id="rId24"/>
          <w:footerReference w:type="first" r:id="rId25"/>
          <w:type w:val="nextPage"/>
          <w:pgSz w:w="11906" w:h="16838"/>
          <w:pgMar w:left="1281" w:right="1099" w:gutter="0" w:header="454" w:top="992"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exact" w:line="100" w:before="7" w:after="0"/>
        <w:rPr>
          <w:rFonts w:ascii="Arial" w:hAnsi="Arial" w:cs="Arial"/>
          <w:sz w:val="11"/>
          <w:szCs w:val="11"/>
        </w:rPr>
      </w:pPr>
      <w:r>
        <w:rPr>
          <w:rFonts w:cs="Arial" w:ascii="Arial" w:hAnsi="Arial"/>
          <w:sz w:val="11"/>
          <w:szCs w:val="11"/>
        </w:rPr>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4" w:name="_Toc135313160"/>
      <w:bookmarkStart w:id="35" w:name="_Toc134461140"/>
      <w:r>
        <w:rPr>
          <w:rFonts w:eastAsia="Times New Roman" w:cs="Arial" w:ascii="Arial" w:hAnsi="Arial"/>
          <w:i w:val="false"/>
          <w:iCs w:val="false"/>
          <w:caps/>
          <w:sz w:val="24"/>
          <w:szCs w:val="24"/>
        </w:rPr>
        <w:t>Document managEment system</w:t>
      </w:r>
      <w:bookmarkEnd w:id="34"/>
      <w:bookmarkEnd w:id="35"/>
    </w:p>
    <w:p>
      <w:pPr>
        <w:pStyle w:val="Normal"/>
        <w:spacing w:lineRule="exact" w:line="200" w:before="6" w:after="0"/>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document control is through the company’s standard procedure and submittals.</w:t>
      </w:r>
    </w:p>
    <w:p>
      <w:pPr>
        <w:pStyle w:val="Normal"/>
        <w:spacing w:lineRule="exact" w:line="200" w:before="8" w:after="0"/>
        <w:rPr>
          <w:rFonts w:ascii="Arial" w:hAnsi="Arial" w:cs="Arial"/>
        </w:rPr>
      </w:pPr>
      <w:r>
        <w:rPr>
          <w:rFonts w:cs="Arial" w:ascii="Arial" w:hAnsi="Arial"/>
        </w:rPr>
      </w:r>
    </w:p>
    <w:p>
      <w:pPr>
        <w:pStyle w:val="Normal"/>
        <w:ind w:left="139" w:right="28"/>
        <w:jc w:val="both"/>
        <w:rPr>
          <w:rFonts w:ascii="Arial" w:hAnsi="Arial" w:eastAsia="Arial" w:cs="Arial"/>
          <w:sz w:val="22"/>
          <w:szCs w:val="22"/>
        </w:rPr>
      </w:pPr>
      <w:r>
        <w:rPr>
          <w:rFonts w:eastAsia="Arial" w:cs="Arial" w:ascii="Arial" w:hAnsi="Arial"/>
          <w:b/>
          <w:sz w:val="22"/>
          <w:szCs w:val="22"/>
        </w:rPr>
        <w:t>Do</w:t>
      </w:r>
      <w:r>
        <w:rPr>
          <w:rFonts w:eastAsia="Arial" w:cs="Arial" w:ascii="Arial" w:hAnsi="Arial"/>
          <w:b/>
          <w:spacing w:val="1"/>
          <w:sz w:val="22"/>
          <w:szCs w:val="22"/>
        </w:rPr>
        <w:t>c</w:t>
      </w:r>
      <w:r>
        <w:rPr>
          <w:rFonts w:eastAsia="Arial" w:cs="Arial" w:ascii="Arial" w:hAnsi="Arial"/>
          <w:b/>
          <w:sz w:val="22"/>
          <w:szCs w:val="22"/>
        </w:rPr>
        <w:t>u</w:t>
      </w:r>
      <w:r>
        <w:rPr>
          <w:rFonts w:eastAsia="Arial" w:cs="Arial" w:ascii="Arial" w:hAnsi="Arial"/>
          <w:b/>
          <w:spacing w:val="1"/>
          <w:sz w:val="22"/>
          <w:szCs w:val="22"/>
        </w:rPr>
        <w:t>me</w:t>
      </w:r>
      <w:r>
        <w:rPr>
          <w:rFonts w:eastAsia="Arial" w:cs="Arial" w:ascii="Arial" w:hAnsi="Arial"/>
          <w:b/>
          <w:sz w:val="22"/>
          <w:szCs w:val="22"/>
        </w:rPr>
        <w:t>nt</w:t>
      </w:r>
      <w:r>
        <w:rPr>
          <w:rFonts w:eastAsia="Arial" w:cs="Arial" w:ascii="Arial" w:hAnsi="Arial"/>
          <w:b/>
          <w:spacing w:val="-1"/>
          <w:sz w:val="22"/>
          <w:szCs w:val="22"/>
        </w:rPr>
        <w:t xml:space="preserve"> </w:t>
      </w:r>
      <w:r>
        <w:rPr>
          <w:rFonts w:eastAsia="Arial" w:cs="Arial" w:ascii="Arial" w:hAnsi="Arial"/>
          <w:b/>
          <w:spacing w:val="1"/>
          <w:sz w:val="22"/>
          <w:szCs w:val="22"/>
        </w:rPr>
        <w:t>C</w:t>
      </w:r>
      <w:r>
        <w:rPr>
          <w:rFonts w:eastAsia="Arial" w:cs="Arial" w:ascii="Arial" w:hAnsi="Arial"/>
          <w:b/>
          <w:sz w:val="22"/>
          <w:szCs w:val="22"/>
        </w:rPr>
        <w:t>o</w:t>
      </w:r>
      <w:r>
        <w:rPr>
          <w:rFonts w:eastAsia="Arial" w:cs="Arial" w:ascii="Arial" w:hAnsi="Arial"/>
          <w:b/>
          <w:spacing w:val="1"/>
          <w:sz w:val="22"/>
          <w:szCs w:val="22"/>
        </w:rPr>
        <w:t>n</w:t>
      </w:r>
      <w:r>
        <w:rPr>
          <w:rFonts w:eastAsia="Arial" w:cs="Arial" w:ascii="Arial" w:hAnsi="Arial"/>
          <w:b/>
          <w:sz w:val="22"/>
          <w:szCs w:val="22"/>
        </w:rPr>
        <w:t>trol</w:t>
      </w:r>
      <w:r>
        <w:rPr>
          <w:rFonts w:eastAsia="Arial" w:cs="Arial" w:ascii="Arial" w:hAnsi="Arial"/>
          <w:b/>
          <w:spacing w:val="1"/>
          <w:sz w:val="22"/>
          <w:szCs w:val="22"/>
        </w:rPr>
        <w:t>:</w:t>
      </w:r>
    </w:p>
    <w:p>
      <w:pPr>
        <w:pStyle w:val="Normal"/>
        <w:spacing w:lineRule="exact" w:line="200" w:before="6" w:after="0"/>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All the submission procedure is through an online system for all drawings and quality records from initial engineering stage through construction to final Document Handover. This shall be the main system utilized as per Document Control requirements.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Document Management procedure shall describe how approval, distribution, filing of masters and deletion/segregation of superseded issues, will be controlled both in hard and soft copies. It shall also describe how review comments, both within CONTRACTOR organization and from COMPANY, shall be transmitted and processed. Electronic data control methods should be used wherever possible.</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The system shall provide up to date approval status/tracking of documents, revision control and controlled issue to all parties involved in the WORKS.</w:t>
      </w:r>
    </w:p>
    <w:p>
      <w:pPr>
        <w:pStyle w:val="Normal"/>
        <w:spacing w:lineRule="exact" w:line="220" w:before="19" w:after="0"/>
        <w:rPr>
          <w:rFonts w:ascii="Arial" w:hAnsi="Arial" w:cs="Arial"/>
          <w:sz w:val="22"/>
          <w:szCs w:val="22"/>
        </w:rPr>
      </w:pPr>
      <w:r>
        <w:rPr>
          <w:rFonts w:cs="Arial" w:ascii="Arial" w:hAnsi="Arial"/>
          <w:sz w:val="22"/>
          <w:szCs w:val="22"/>
        </w:rPr>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6" w:name="_Toc135313161"/>
      <w:bookmarkStart w:id="37" w:name="_Toc134461141"/>
      <w:r>
        <w:rPr>
          <w:rFonts w:eastAsia="Times New Roman" w:cs="Arial" w:ascii="Arial" w:hAnsi="Arial"/>
          <w:i w:val="false"/>
          <w:iCs w:val="false"/>
          <w:caps/>
          <w:sz w:val="24"/>
          <w:szCs w:val="24"/>
        </w:rPr>
        <w:t>Communication</w:t>
      </w:r>
      <w:bookmarkEnd w:id="36"/>
      <w:bookmarkEnd w:id="37"/>
    </w:p>
    <w:p>
      <w:pPr>
        <w:pStyle w:val="Normal"/>
        <w:spacing w:lineRule="exact" w:line="100" w:before="10" w:after="0"/>
        <w:rPr>
          <w:rFonts w:ascii="Arial" w:hAnsi="Arial" w:cs="Arial"/>
          <w:sz w:val="11"/>
          <w:szCs w:val="11"/>
        </w:rPr>
      </w:pPr>
      <w:r>
        <w:rPr>
          <w:rFonts w:cs="Arial" w:ascii="Arial" w:hAnsi="Arial"/>
          <w:sz w:val="11"/>
          <w:szCs w:val="11"/>
        </w:rPr>
      </w:r>
    </w:p>
    <w:p>
      <w:pPr>
        <w:pStyle w:val="ListParagraph"/>
        <w:numPr>
          <w:ilvl w:val="0"/>
          <w:numId w:val="6"/>
        </w:numPr>
        <w:spacing w:lineRule="auto" w:line="276"/>
        <w:ind w:hanging="420" w:left="701" w:right="28"/>
        <w:jc w:val="both"/>
        <w:rPr>
          <w:rFonts w:ascii="Arial" w:hAnsi="Arial" w:eastAsia="Arial" w:cs="Arial"/>
          <w:sz w:val="22"/>
          <w:szCs w:val="22"/>
        </w:rPr>
      </w:pPr>
      <w:r>
        <w:rPr>
          <w:rFonts w:eastAsia="Arial" w:cs="Arial" w:ascii="Arial" w:hAnsi="Arial"/>
          <w:sz w:val="22"/>
          <w:szCs w:val="22"/>
        </w:rPr>
        <w:t>Di</w:t>
      </w:r>
      <w:r>
        <w:rPr>
          <w:rFonts w:eastAsia="Arial" w:cs="Arial" w:ascii="Arial" w:hAnsi="Arial"/>
          <w:spacing w:val="1"/>
          <w:sz w:val="22"/>
          <w:szCs w:val="22"/>
        </w:rPr>
        <w:t>f</w:t>
      </w:r>
      <w:r>
        <w:rPr>
          <w:rFonts w:eastAsia="Arial" w:cs="Arial" w:ascii="Arial" w:hAnsi="Arial"/>
          <w:sz w:val="22"/>
          <w:szCs w:val="22"/>
        </w:rPr>
        <w:t>f</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1"/>
          <w:sz w:val="22"/>
          <w:szCs w:val="22"/>
        </w:rPr>
        <w:t>e</w:t>
      </w:r>
      <w:r>
        <w:rPr>
          <w:rFonts w:eastAsia="Arial" w:cs="Arial" w:ascii="Arial" w:hAnsi="Arial"/>
          <w:spacing w:val="-2"/>
          <w:sz w:val="22"/>
          <w:szCs w:val="22"/>
        </w:rPr>
        <w:t>n</w:t>
      </w:r>
      <w:r>
        <w:rPr>
          <w:rFonts w:eastAsia="Arial" w:cs="Arial" w:ascii="Arial" w:hAnsi="Arial"/>
          <w:sz w:val="22"/>
          <w:szCs w:val="22"/>
        </w:rPr>
        <w:t>t</w:t>
      </w:r>
      <w:r>
        <w:rPr>
          <w:rFonts w:eastAsia="Arial" w:cs="Arial" w:ascii="Arial" w:hAnsi="Arial"/>
          <w:spacing w:val="1"/>
          <w:sz w:val="22"/>
          <w:szCs w:val="22"/>
        </w:rPr>
        <w:t xml:space="preserve"> l</w:t>
      </w:r>
      <w:r>
        <w:rPr>
          <w:rFonts w:eastAsia="Arial" w:cs="Arial" w:ascii="Arial" w:hAnsi="Arial"/>
          <w:spacing w:val="-2"/>
          <w:sz w:val="22"/>
          <w:szCs w:val="22"/>
        </w:rPr>
        <w:t>e</w:t>
      </w:r>
      <w:r>
        <w:rPr>
          <w:rFonts w:eastAsia="Arial" w:cs="Arial" w:ascii="Arial" w:hAnsi="Arial"/>
          <w:spacing w:val="1"/>
          <w:sz w:val="22"/>
          <w:szCs w:val="22"/>
        </w:rPr>
        <w:t>ve</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1"/>
          <w:sz w:val="22"/>
          <w:szCs w:val="22"/>
        </w:rPr>
        <w:t>o</w:t>
      </w:r>
      <w:r>
        <w:rPr>
          <w:rFonts w:eastAsia="Arial" w:cs="Arial" w:ascii="Arial" w:hAnsi="Arial"/>
          <w:sz w:val="22"/>
          <w:szCs w:val="22"/>
        </w:rPr>
        <w:t>f</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pacing w:val="1"/>
          <w:sz w:val="22"/>
          <w:szCs w:val="22"/>
        </w:rPr>
        <w:t>mm</w:t>
      </w:r>
      <w:r>
        <w:rPr>
          <w:rFonts w:eastAsia="Arial" w:cs="Arial" w:ascii="Arial" w:hAnsi="Arial"/>
          <w:spacing w:val="-2"/>
          <w:sz w:val="22"/>
          <w:szCs w:val="22"/>
        </w:rPr>
        <w:t>u</w:t>
      </w:r>
      <w:r>
        <w:rPr>
          <w:rFonts w:eastAsia="Arial" w:cs="Arial" w:ascii="Arial" w:hAnsi="Arial"/>
          <w:spacing w:val="1"/>
          <w:sz w:val="22"/>
          <w:szCs w:val="22"/>
        </w:rPr>
        <w:t>ni</w:t>
      </w:r>
      <w:r>
        <w:rPr>
          <w:rFonts w:eastAsia="Arial" w:cs="Arial" w:ascii="Arial" w:hAnsi="Arial"/>
          <w:spacing w:val="-1"/>
          <w:sz w:val="22"/>
          <w:szCs w:val="22"/>
        </w:rPr>
        <w:t>c</w:t>
      </w:r>
      <w:r>
        <w:rPr>
          <w:rFonts w:eastAsia="Arial" w:cs="Arial" w:ascii="Arial" w:hAnsi="Arial"/>
          <w:spacing w:val="1"/>
          <w:sz w:val="22"/>
          <w:szCs w:val="22"/>
        </w:rPr>
        <w:t>a</w:t>
      </w:r>
      <w:r>
        <w:rPr>
          <w:rFonts w:eastAsia="Arial" w:cs="Arial" w:ascii="Arial" w:hAnsi="Arial"/>
          <w:sz w:val="22"/>
          <w:szCs w:val="22"/>
        </w:rPr>
        <w:t>t</w:t>
      </w:r>
      <w:r>
        <w:rPr>
          <w:rFonts w:eastAsia="Arial" w:cs="Arial" w:ascii="Arial" w:hAnsi="Arial"/>
          <w:spacing w:val="1"/>
          <w:sz w:val="22"/>
          <w:szCs w:val="22"/>
        </w:rPr>
        <w:t>ion</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z w:val="22"/>
          <w:szCs w:val="22"/>
        </w:rPr>
        <w:t>w</w:t>
      </w:r>
      <w:r>
        <w:rPr>
          <w:rFonts w:eastAsia="Arial" w:cs="Arial" w:ascii="Arial" w:hAnsi="Arial"/>
          <w:spacing w:val="-2"/>
          <w:sz w:val="22"/>
          <w:szCs w:val="22"/>
        </w:rPr>
        <w:t>i</w:t>
      </w:r>
      <w:r>
        <w:rPr>
          <w:rFonts w:eastAsia="Arial" w:cs="Arial" w:ascii="Arial" w:hAnsi="Arial"/>
          <w:spacing w:val="1"/>
          <w:sz w:val="22"/>
          <w:szCs w:val="22"/>
        </w:rPr>
        <w:t>l</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1"/>
          <w:sz w:val="22"/>
          <w:szCs w:val="22"/>
        </w:rPr>
        <w:t>b</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1"/>
          <w:sz w:val="22"/>
          <w:szCs w:val="22"/>
        </w:rPr>
        <w:t>o</w:t>
      </w:r>
      <w:r>
        <w:rPr>
          <w:rFonts w:eastAsia="Arial" w:cs="Arial" w:ascii="Arial" w:hAnsi="Arial"/>
          <w:spacing w:val="-2"/>
          <w:sz w:val="22"/>
          <w:szCs w:val="22"/>
        </w:rPr>
        <w:t>n</w:t>
      </w:r>
      <w:r>
        <w:rPr>
          <w:rFonts w:eastAsia="Arial" w:cs="Arial" w:ascii="Arial" w:hAnsi="Arial"/>
          <w:spacing w:val="1"/>
          <w:sz w:val="22"/>
          <w:szCs w:val="22"/>
        </w:rPr>
        <w:t>side</w:t>
      </w:r>
      <w:r>
        <w:rPr>
          <w:rFonts w:eastAsia="Arial" w:cs="Arial" w:ascii="Arial" w:hAnsi="Arial"/>
          <w:spacing w:val="-2"/>
          <w:sz w:val="22"/>
          <w:szCs w:val="22"/>
        </w:rPr>
        <w:t>r</w:t>
      </w:r>
      <w:r>
        <w:rPr>
          <w:rFonts w:eastAsia="Arial" w:cs="Arial" w:ascii="Arial" w:hAnsi="Arial"/>
          <w:spacing w:val="1"/>
          <w:sz w:val="22"/>
          <w:szCs w:val="22"/>
        </w:rPr>
        <w:t>ed</w:t>
      </w:r>
      <w:r>
        <w:rPr>
          <w:rFonts w:eastAsia="Arial" w:cs="Arial" w:ascii="Arial" w:hAnsi="Arial"/>
          <w:sz w:val="22"/>
          <w:szCs w:val="22"/>
        </w:rPr>
        <w:t>:</w:t>
      </w:r>
    </w:p>
    <w:p>
      <w:pPr>
        <w:pStyle w:val="ListParagraph"/>
        <w:numPr>
          <w:ilvl w:val="0"/>
          <w:numId w:val="6"/>
        </w:numPr>
        <w:spacing w:lineRule="auto" w:line="276" w:before="81" w:after="0"/>
        <w:ind w:hanging="420" w:left="701" w:right="28"/>
        <w:contextualSpacing/>
        <w:jc w:val="both"/>
        <w:rPr>
          <w:rFonts w:ascii="Arial" w:hAnsi="Arial" w:eastAsia="Arial" w:cs="Arial"/>
          <w:sz w:val="22"/>
          <w:szCs w:val="22"/>
        </w:rPr>
      </w:pPr>
      <w:r>
        <w:rPr>
          <w:rFonts w:eastAsia="Arial" w:cs="Arial" w:ascii="Arial" w:hAnsi="Arial"/>
          <w:color w:val="000000"/>
          <w:spacing w:val="-1"/>
          <w:sz w:val="22"/>
          <w:szCs w:val="22"/>
        </w:rPr>
        <w:t>O</w:t>
      </w:r>
      <w:r>
        <w:rPr>
          <w:rFonts w:eastAsia="Arial" w:cs="Arial" w:ascii="Arial" w:hAnsi="Arial"/>
          <w:color w:val="000000"/>
          <w:sz w:val="22"/>
          <w:szCs w:val="22"/>
        </w:rPr>
        <w:t>f</w:t>
      </w:r>
      <w:r>
        <w:rPr>
          <w:rFonts w:eastAsia="Arial" w:cs="Arial" w:ascii="Arial" w:hAnsi="Arial"/>
          <w:color w:val="000000"/>
          <w:spacing w:val="1"/>
          <w:sz w:val="22"/>
          <w:szCs w:val="22"/>
        </w:rPr>
        <w:t>fici</w:t>
      </w:r>
      <w:r>
        <w:rPr>
          <w:rFonts w:eastAsia="Arial" w:cs="Arial" w:ascii="Arial" w:hAnsi="Arial"/>
          <w:color w:val="000000"/>
          <w:spacing w:val="-2"/>
          <w:sz w:val="22"/>
          <w:szCs w:val="22"/>
        </w:rPr>
        <w:t>a</w:t>
      </w:r>
      <w:r>
        <w:rPr>
          <w:rFonts w:eastAsia="Arial" w:cs="Arial" w:ascii="Arial" w:hAnsi="Arial"/>
          <w:color w:val="000000"/>
          <w:sz w:val="22"/>
          <w:szCs w:val="22"/>
        </w:rPr>
        <w:t>l</w:t>
      </w:r>
      <w:r>
        <w:rPr>
          <w:rFonts w:eastAsia="Arial" w:cs="Arial" w:ascii="Arial" w:hAnsi="Arial"/>
          <w:color w:val="000000"/>
          <w:spacing w:val="1"/>
          <w:sz w:val="22"/>
          <w:szCs w:val="22"/>
        </w:rPr>
        <w:t xml:space="preserve"> </w:t>
      </w:r>
      <w:r>
        <w:rPr>
          <w:rFonts w:eastAsia="Arial" w:cs="Arial" w:ascii="Arial" w:hAnsi="Arial"/>
          <w:color w:val="000000"/>
          <w:spacing w:val="-1"/>
          <w:sz w:val="22"/>
          <w:szCs w:val="22"/>
        </w:rPr>
        <w:t>c</w:t>
      </w:r>
      <w:r>
        <w:rPr>
          <w:rFonts w:eastAsia="Arial" w:cs="Arial" w:ascii="Arial" w:hAnsi="Arial"/>
          <w:color w:val="000000"/>
          <w:spacing w:val="1"/>
          <w:sz w:val="22"/>
          <w:szCs w:val="22"/>
        </w:rPr>
        <w:t>o</w:t>
      </w:r>
      <w:r>
        <w:rPr>
          <w:rFonts w:eastAsia="Arial" w:cs="Arial" w:ascii="Arial" w:hAnsi="Arial"/>
          <w:color w:val="000000"/>
          <w:spacing w:val="-1"/>
          <w:sz w:val="22"/>
          <w:szCs w:val="22"/>
        </w:rPr>
        <w:t>m</w:t>
      </w:r>
      <w:r>
        <w:rPr>
          <w:rFonts w:eastAsia="Arial" w:cs="Arial" w:ascii="Arial" w:hAnsi="Arial"/>
          <w:color w:val="000000"/>
          <w:spacing w:val="1"/>
          <w:sz w:val="22"/>
          <w:szCs w:val="22"/>
        </w:rPr>
        <w:t>mu</w:t>
      </w:r>
      <w:r>
        <w:rPr>
          <w:rFonts w:eastAsia="Arial" w:cs="Arial" w:ascii="Arial" w:hAnsi="Arial"/>
          <w:color w:val="000000"/>
          <w:spacing w:val="-2"/>
          <w:sz w:val="22"/>
          <w:szCs w:val="22"/>
        </w:rPr>
        <w:t>n</w:t>
      </w:r>
      <w:r>
        <w:rPr>
          <w:rFonts w:eastAsia="Arial" w:cs="Arial" w:ascii="Arial" w:hAnsi="Arial"/>
          <w:color w:val="000000"/>
          <w:spacing w:val="1"/>
          <w:sz w:val="22"/>
          <w:szCs w:val="22"/>
        </w:rPr>
        <w:t>ic</w:t>
      </w:r>
      <w:r>
        <w:rPr>
          <w:rFonts w:eastAsia="Arial" w:cs="Arial" w:ascii="Arial" w:hAnsi="Arial"/>
          <w:color w:val="000000"/>
          <w:spacing w:val="-2"/>
          <w:sz w:val="22"/>
          <w:szCs w:val="22"/>
        </w:rPr>
        <w:t>a</w:t>
      </w:r>
      <w:r>
        <w:rPr>
          <w:rFonts w:eastAsia="Arial" w:cs="Arial" w:ascii="Arial" w:hAnsi="Arial"/>
          <w:color w:val="000000"/>
          <w:sz w:val="22"/>
          <w:szCs w:val="22"/>
        </w:rPr>
        <w:t>t</w:t>
      </w:r>
      <w:r>
        <w:rPr>
          <w:rFonts w:eastAsia="Arial" w:cs="Arial" w:ascii="Arial" w:hAnsi="Arial"/>
          <w:color w:val="000000"/>
          <w:spacing w:val="1"/>
          <w:sz w:val="22"/>
          <w:szCs w:val="22"/>
        </w:rPr>
        <w:t>i</w:t>
      </w:r>
      <w:r>
        <w:rPr>
          <w:rFonts w:eastAsia="Arial" w:cs="Arial" w:ascii="Arial" w:hAnsi="Arial"/>
          <w:color w:val="000000"/>
          <w:spacing w:val="-2"/>
          <w:sz w:val="22"/>
          <w:szCs w:val="22"/>
        </w:rPr>
        <w:t>o</w:t>
      </w:r>
      <w:r>
        <w:rPr>
          <w:rFonts w:eastAsia="Arial" w:cs="Arial" w:ascii="Arial" w:hAnsi="Arial"/>
          <w:color w:val="000000"/>
          <w:spacing w:val="1"/>
          <w:sz w:val="22"/>
          <w:szCs w:val="22"/>
        </w:rPr>
        <w:t>n</w:t>
      </w:r>
      <w:r>
        <w:rPr>
          <w:rFonts w:eastAsia="Arial" w:cs="Arial" w:ascii="Arial" w:hAnsi="Arial"/>
          <w:color w:val="000000"/>
          <w:sz w:val="22"/>
          <w:szCs w:val="22"/>
        </w:rPr>
        <w:t>;</w:t>
      </w:r>
    </w:p>
    <w:p>
      <w:pPr>
        <w:pStyle w:val="ListParagraph"/>
        <w:numPr>
          <w:ilvl w:val="0"/>
          <w:numId w:val="6"/>
        </w:numPr>
        <w:spacing w:lineRule="auto" w:line="276" w:before="54" w:after="0"/>
        <w:ind w:hanging="420" w:left="701" w:right="28"/>
        <w:contextualSpacing/>
        <w:jc w:val="both"/>
        <w:rPr>
          <w:rFonts w:ascii="Arial" w:hAnsi="Arial" w:eastAsia="Arial" w:cs="Arial"/>
          <w:sz w:val="22"/>
          <w:szCs w:val="22"/>
        </w:rPr>
      </w:pPr>
      <w:r>
        <w:rPr>
          <w:rFonts w:eastAsia="Arial" w:cs="Arial" w:ascii="Arial" w:hAnsi="Arial"/>
          <w:color w:val="000000"/>
          <w:position w:val="-1"/>
          <w:sz w:val="22"/>
          <w:szCs w:val="22"/>
        </w:rPr>
        <w:t>W</w:t>
      </w:r>
      <w:r>
        <w:rPr>
          <w:rFonts w:eastAsia="Arial" w:cs="Arial" w:ascii="Arial" w:hAnsi="Arial"/>
          <w:color w:val="000000"/>
          <w:spacing w:val="1"/>
          <w:position w:val="-1"/>
          <w:sz w:val="22"/>
          <w:szCs w:val="22"/>
        </w:rPr>
        <w:t>o</w:t>
      </w:r>
      <w:r>
        <w:rPr>
          <w:rFonts w:eastAsia="Arial" w:cs="Arial" w:ascii="Arial" w:hAnsi="Arial"/>
          <w:color w:val="000000"/>
          <w:position w:val="-1"/>
          <w:sz w:val="22"/>
          <w:szCs w:val="22"/>
        </w:rPr>
        <w:t>rk</w:t>
      </w:r>
      <w:r>
        <w:rPr>
          <w:rFonts w:eastAsia="Arial" w:cs="Arial" w:ascii="Arial" w:hAnsi="Arial"/>
          <w:color w:val="000000"/>
          <w:spacing w:val="-1"/>
          <w:position w:val="-1"/>
          <w:sz w:val="22"/>
          <w:szCs w:val="22"/>
        </w:rPr>
        <w:t xml:space="preserve"> </w:t>
      </w:r>
      <w:r>
        <w:rPr>
          <w:rFonts w:eastAsia="Arial" w:cs="Arial" w:ascii="Arial" w:hAnsi="Arial"/>
          <w:color w:val="000000"/>
          <w:spacing w:val="1"/>
          <w:position w:val="-1"/>
          <w:sz w:val="22"/>
          <w:szCs w:val="22"/>
        </w:rPr>
        <w:t>co</w:t>
      </w:r>
      <w:r>
        <w:rPr>
          <w:rFonts w:eastAsia="Arial" w:cs="Arial" w:ascii="Arial" w:hAnsi="Arial"/>
          <w:color w:val="000000"/>
          <w:spacing w:val="-1"/>
          <w:position w:val="-1"/>
          <w:sz w:val="22"/>
          <w:szCs w:val="22"/>
        </w:rPr>
        <w:t>m</w:t>
      </w:r>
      <w:r>
        <w:rPr>
          <w:rFonts w:eastAsia="Arial" w:cs="Arial" w:ascii="Arial" w:hAnsi="Arial"/>
          <w:color w:val="000000"/>
          <w:spacing w:val="1"/>
          <w:position w:val="-1"/>
          <w:sz w:val="22"/>
          <w:szCs w:val="22"/>
        </w:rPr>
        <w:t>m</w:t>
      </w:r>
      <w:r>
        <w:rPr>
          <w:rFonts w:eastAsia="Arial" w:cs="Arial" w:ascii="Arial" w:hAnsi="Arial"/>
          <w:color w:val="000000"/>
          <w:spacing w:val="-2"/>
          <w:position w:val="-1"/>
          <w:sz w:val="22"/>
          <w:szCs w:val="22"/>
        </w:rPr>
        <w:t>u</w:t>
      </w:r>
      <w:r>
        <w:rPr>
          <w:rFonts w:eastAsia="Arial" w:cs="Arial" w:ascii="Arial" w:hAnsi="Arial"/>
          <w:color w:val="000000"/>
          <w:spacing w:val="1"/>
          <w:position w:val="-1"/>
          <w:sz w:val="22"/>
          <w:szCs w:val="22"/>
        </w:rPr>
        <w:t>ni</w:t>
      </w:r>
      <w:r>
        <w:rPr>
          <w:rFonts w:eastAsia="Arial" w:cs="Arial" w:ascii="Arial" w:hAnsi="Arial"/>
          <w:color w:val="000000"/>
          <w:spacing w:val="-1"/>
          <w:position w:val="-1"/>
          <w:sz w:val="22"/>
          <w:szCs w:val="22"/>
        </w:rPr>
        <w:t>c</w:t>
      </w:r>
      <w:r>
        <w:rPr>
          <w:rFonts w:eastAsia="Arial" w:cs="Arial" w:ascii="Arial" w:hAnsi="Arial"/>
          <w:color w:val="000000"/>
          <w:spacing w:val="1"/>
          <w:position w:val="-1"/>
          <w:sz w:val="22"/>
          <w:szCs w:val="22"/>
        </w:rPr>
        <w:t>a</w:t>
      </w:r>
      <w:r>
        <w:rPr>
          <w:rFonts w:eastAsia="Arial" w:cs="Arial" w:ascii="Arial" w:hAnsi="Arial"/>
          <w:color w:val="000000"/>
          <w:position w:val="-1"/>
          <w:sz w:val="22"/>
          <w:szCs w:val="22"/>
        </w:rPr>
        <w:t>t</w:t>
      </w:r>
      <w:r>
        <w:rPr>
          <w:rFonts w:eastAsia="Arial" w:cs="Arial" w:ascii="Arial" w:hAnsi="Arial"/>
          <w:color w:val="000000"/>
          <w:spacing w:val="1"/>
          <w:position w:val="-1"/>
          <w:sz w:val="22"/>
          <w:szCs w:val="22"/>
        </w:rPr>
        <w:t>i</w:t>
      </w:r>
      <w:r>
        <w:rPr>
          <w:rFonts w:eastAsia="Arial" w:cs="Arial" w:ascii="Arial" w:hAnsi="Arial"/>
          <w:color w:val="000000"/>
          <w:spacing w:val="-2"/>
          <w:position w:val="-1"/>
          <w:sz w:val="22"/>
          <w:szCs w:val="22"/>
        </w:rPr>
        <w:t>o</w:t>
      </w:r>
      <w:r>
        <w:rPr>
          <w:rFonts w:eastAsia="Arial" w:cs="Arial" w:ascii="Arial" w:hAnsi="Arial"/>
          <w:color w:val="000000"/>
          <w:spacing w:val="1"/>
          <w:position w:val="-1"/>
          <w:sz w:val="22"/>
          <w:szCs w:val="22"/>
        </w:rPr>
        <w:t>n</w:t>
      </w:r>
      <w:r>
        <w:rPr>
          <w:rFonts w:eastAsia="Arial" w:cs="Arial" w:ascii="Arial" w:hAnsi="Arial"/>
          <w:color w:val="000000"/>
          <w:position w:val="-1"/>
          <w:sz w:val="22"/>
          <w:szCs w:val="22"/>
        </w:rPr>
        <w:t>.</w:t>
      </w:r>
    </w:p>
    <w:p>
      <w:pPr>
        <w:pStyle w:val="Normal"/>
        <w:rPr>
          <w:rFonts w:ascii="Arial" w:hAnsi="Arial" w:cs="Arial"/>
        </w:rPr>
      </w:pPr>
      <w:r>
        <w:rPr>
          <w:rFonts w:cs="Arial" w:ascii="Arial" w:hAnsi="Arial"/>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Official communication will be relevant to transmission of comment sheets and any contractual issues.  Official communication will be made by the Project Manager by official letters.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Work communication will be relevant to discussion of technical issues and will occur through e -mail, phone calls and videoconferences.</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Regular meetings for coordination and discussions may be held using  Contractor either face to face or via videoconference system or other systems like “Skype”.</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38" w:name="_Toc135313162"/>
      <w:bookmarkStart w:id="39" w:name="_Toc134461142"/>
      <w:r>
        <w:rPr>
          <w:rFonts w:eastAsia="Times New Roman" w:cs="Arial" w:ascii="Arial" w:hAnsi="Arial"/>
          <w:i w:val="false"/>
          <w:iCs w:val="false"/>
          <w:caps/>
          <w:sz w:val="24"/>
          <w:szCs w:val="24"/>
        </w:rPr>
        <w:t>PROJECT MEETINGS</w:t>
      </w:r>
      <w:bookmarkEnd w:id="38"/>
      <w:bookmarkEnd w:id="39"/>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As part of the coordination activities the following meetings are planned:</w:t>
      </w:r>
    </w:p>
    <w:p>
      <w:pPr>
        <w:pStyle w:val="Normal"/>
        <w:spacing w:lineRule="exact" w:line="220" w:before="19" w:after="0"/>
        <w:rPr>
          <w:rFonts w:ascii="Arial" w:hAnsi="Arial" w:cs="Arial"/>
          <w:sz w:val="22"/>
          <w:szCs w:val="22"/>
        </w:rPr>
      </w:pPr>
      <w:r>
        <w:rPr>
          <w:rFonts w:cs="Arial" w:ascii="Arial" w:hAnsi="Arial"/>
          <w:sz w:val="22"/>
          <w:szCs w:val="22"/>
        </w:rPr>
      </w:r>
    </w:p>
    <w:p>
      <w:pPr>
        <w:pStyle w:val="Normal"/>
        <w:spacing w:lineRule="exact" w:line="120" w:before="4" w:after="0"/>
        <w:rPr>
          <w:rFonts w:ascii="Arial" w:hAnsi="Arial" w:cs="Arial"/>
          <w:sz w:val="12"/>
          <w:szCs w:val="12"/>
        </w:rPr>
      </w:pPr>
      <w:r>
        <w:rPr>
          <w:rFonts w:cs="Arial" w:ascii="Arial" w:hAnsi="Arial"/>
          <w:sz w:val="12"/>
          <w:szCs w:val="12"/>
        </w:rPr>
      </w:r>
    </w:p>
    <w:tbl>
      <w:tblPr>
        <w:tblW w:w="9572" w:type="dxa"/>
        <w:jc w:val="left"/>
        <w:tblInd w:w="133" w:type="dxa"/>
        <w:tblLayout w:type="fixed"/>
        <w:tblCellMar>
          <w:top w:w="0" w:type="dxa"/>
          <w:left w:w="7" w:type="dxa"/>
          <w:bottom w:w="0" w:type="dxa"/>
          <w:right w:w="7" w:type="dxa"/>
        </w:tblCellMar>
        <w:tblLook w:val="01e0" w:noHBand="0" w:noVBand="0" w:firstColumn="1" w:lastRow="1" w:lastColumn="1" w:firstRow="1"/>
      </w:tblPr>
      <w:tblGrid>
        <w:gridCol w:w="2975"/>
        <w:gridCol w:w="2551"/>
        <w:gridCol w:w="4046"/>
      </w:tblGrid>
      <w:tr>
        <w:trPr>
          <w:trHeight w:val="433" w:hRule="exact"/>
        </w:trPr>
        <w:tc>
          <w:tcPr>
            <w:tcW w:w="9572" w:type="dxa"/>
            <w:gridSpan w:val="3"/>
            <w:tcBorders>
              <w:left w:val="single" w:sz="6" w:space="0" w:color="0076A4"/>
              <w:right w:val="single" w:sz="6" w:space="0" w:color="0076A4"/>
            </w:tcBorders>
            <w:shd w:color="auto" w:fill="002060" w:val="clear"/>
          </w:tcPr>
          <w:p>
            <w:pPr>
              <w:pStyle w:val="Normal"/>
              <w:spacing w:lineRule="exact" w:line="100" w:before="9" w:after="0"/>
              <w:rPr>
                <w:rFonts w:ascii="Arial" w:hAnsi="Arial" w:cs="Arial"/>
                <w:sz w:val="11"/>
                <w:szCs w:val="11"/>
              </w:rPr>
            </w:pPr>
            <w:r>
              <w:rPr>
                <w:rFonts w:cs="Arial" w:ascii="Arial" w:hAnsi="Arial"/>
                <w:sz w:val="11"/>
                <w:szCs w:val="11"/>
              </w:rPr>
            </w:r>
          </w:p>
          <w:p>
            <w:pPr>
              <w:pStyle w:val="Normal"/>
              <w:ind w:left="786"/>
              <w:rPr>
                <w:rFonts w:ascii="Arial" w:hAnsi="Arial" w:eastAsia="Arial" w:cs="Arial"/>
                <w:sz w:val="18"/>
                <w:szCs w:val="18"/>
              </w:rPr>
            </w:pPr>
            <w:r>
              <w:rPr>
                <w:rFonts w:eastAsia="Arial" w:cs="Arial" w:ascii="Arial" w:hAnsi="Arial"/>
                <w:b/>
                <w:color w:val="FFFFFF"/>
                <w:spacing w:val="1"/>
                <w:sz w:val="18"/>
                <w:szCs w:val="18"/>
              </w:rPr>
              <w:t>M</w:t>
            </w:r>
            <w:r>
              <w:rPr>
                <w:rFonts w:eastAsia="Arial" w:cs="Arial" w:ascii="Arial" w:hAnsi="Arial"/>
                <w:b/>
                <w:color w:val="FFFFFF"/>
                <w:sz w:val="18"/>
                <w:szCs w:val="18"/>
              </w:rPr>
              <w:t>EET</w:t>
            </w:r>
            <w:r>
              <w:rPr>
                <w:rFonts w:eastAsia="Arial" w:cs="Arial" w:ascii="Arial" w:hAnsi="Arial"/>
                <w:b/>
                <w:color w:val="FFFFFF"/>
                <w:spacing w:val="1"/>
                <w:sz w:val="18"/>
                <w:szCs w:val="18"/>
              </w:rPr>
              <w:t>I</w:t>
            </w:r>
            <w:r>
              <w:rPr>
                <w:rFonts w:eastAsia="Arial" w:cs="Arial" w:ascii="Arial" w:hAnsi="Arial"/>
                <w:b/>
                <w:color w:val="FFFFFF"/>
                <w:sz w:val="18"/>
                <w:szCs w:val="18"/>
              </w:rPr>
              <w:t xml:space="preserve">NG                             </w:t>
            </w:r>
            <w:r>
              <w:rPr>
                <w:rFonts w:eastAsia="Arial" w:cs="Arial" w:ascii="Arial" w:hAnsi="Arial"/>
                <w:b/>
                <w:color w:val="FFFFFF"/>
                <w:spacing w:val="30"/>
                <w:sz w:val="18"/>
                <w:szCs w:val="18"/>
              </w:rPr>
              <w:t xml:space="preserve"> </w:t>
            </w:r>
            <w:r>
              <w:rPr>
                <w:rFonts w:eastAsia="Arial" w:cs="Arial" w:ascii="Arial" w:hAnsi="Arial"/>
                <w:b/>
                <w:color w:val="FFFFFF"/>
                <w:sz w:val="18"/>
                <w:szCs w:val="18"/>
              </w:rPr>
              <w:t>LO</w:t>
            </w:r>
            <w:r>
              <w:rPr>
                <w:rFonts w:eastAsia="Arial" w:cs="Arial" w:ascii="Arial" w:hAnsi="Arial"/>
                <w:b/>
                <w:color w:val="FFFFFF"/>
                <w:spacing w:val="-1"/>
                <w:sz w:val="18"/>
                <w:szCs w:val="18"/>
              </w:rPr>
              <w:t>C</w:t>
            </w:r>
            <w:r>
              <w:rPr>
                <w:rFonts w:eastAsia="Arial" w:cs="Arial" w:ascii="Arial" w:hAnsi="Arial"/>
                <w:b/>
                <w:color w:val="FFFFFF"/>
                <w:sz w:val="18"/>
                <w:szCs w:val="18"/>
              </w:rPr>
              <w:t xml:space="preserve">ATION                                          </w:t>
            </w:r>
            <w:r>
              <w:rPr>
                <w:rFonts w:eastAsia="Arial" w:cs="Arial" w:ascii="Arial" w:hAnsi="Arial"/>
                <w:b/>
                <w:color w:val="FFFFFF"/>
                <w:spacing w:val="20"/>
                <w:sz w:val="18"/>
                <w:szCs w:val="18"/>
              </w:rPr>
              <w:t xml:space="preserve"> </w:t>
            </w:r>
            <w:r>
              <w:rPr>
                <w:rFonts w:eastAsia="Arial" w:cs="Arial" w:ascii="Arial" w:hAnsi="Arial"/>
                <w:b/>
                <w:color w:val="FFFFFF"/>
                <w:sz w:val="18"/>
                <w:szCs w:val="18"/>
              </w:rPr>
              <w:t>ATTENDEE</w:t>
            </w:r>
          </w:p>
        </w:tc>
      </w:tr>
      <w:tr>
        <w:trPr>
          <w:trHeight w:val="915" w:hRule="exact"/>
        </w:trPr>
        <w:tc>
          <w:tcPr>
            <w:tcW w:w="2975"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220" w:before="6" w:after="0"/>
              <w:rPr>
                <w:rFonts w:ascii="Arial" w:hAnsi="Arial" w:cs="Arial"/>
                <w:sz w:val="22"/>
                <w:szCs w:val="22"/>
              </w:rPr>
            </w:pPr>
            <w:r>
              <w:rPr>
                <w:rFonts w:cs="Arial" w:ascii="Arial" w:hAnsi="Arial"/>
                <w:sz w:val="22"/>
                <w:szCs w:val="22"/>
              </w:rPr>
            </w:r>
          </w:p>
          <w:p>
            <w:pPr>
              <w:pStyle w:val="Normal"/>
              <w:ind w:left="102"/>
              <w:rPr>
                <w:rFonts w:ascii="Arial" w:hAnsi="Arial" w:eastAsia="Arial" w:cs="Arial"/>
                <w:sz w:val="22"/>
                <w:szCs w:val="22"/>
              </w:rPr>
            </w:pPr>
            <w:r>
              <w:rPr>
                <w:rFonts w:eastAsia="Arial" w:cs="Arial" w:ascii="Arial" w:hAnsi="Arial"/>
                <w:sz w:val="22"/>
                <w:szCs w:val="22"/>
              </w:rPr>
              <w:t>K</w:t>
            </w:r>
            <w:r>
              <w:rPr>
                <w:rFonts w:eastAsia="Arial" w:cs="Arial" w:ascii="Arial" w:hAnsi="Arial"/>
                <w:spacing w:val="1"/>
                <w:sz w:val="22"/>
                <w:szCs w:val="22"/>
              </w:rPr>
              <w:t>ic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z w:val="22"/>
                <w:szCs w:val="22"/>
              </w:rPr>
              <w:t>Off</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2"/>
                <w:sz w:val="22"/>
                <w:szCs w:val="22"/>
              </w:rPr>
              <w:t>e</w:t>
            </w:r>
            <w:r>
              <w:rPr>
                <w:rFonts w:eastAsia="Arial" w:cs="Arial" w:ascii="Arial" w:hAnsi="Arial"/>
                <w:spacing w:val="1"/>
                <w:sz w:val="22"/>
                <w:szCs w:val="22"/>
              </w:rPr>
              <w:t>e</w:t>
            </w:r>
            <w:r>
              <w:rPr>
                <w:rFonts w:eastAsia="Arial" w:cs="Arial" w:ascii="Arial" w:hAnsi="Arial"/>
                <w:sz w:val="22"/>
                <w:szCs w:val="22"/>
              </w:rPr>
              <w:t>t</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g</w:t>
            </w:r>
          </w:p>
        </w:tc>
        <w:tc>
          <w:tcPr>
            <w:tcW w:w="2551"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220" w:before="6" w:after="0"/>
              <w:rPr>
                <w:rFonts w:ascii="Arial" w:hAnsi="Arial" w:cs="Arial"/>
                <w:sz w:val="22"/>
                <w:szCs w:val="22"/>
              </w:rPr>
            </w:pPr>
            <w:r>
              <w:rPr>
                <w:rFonts w:cs="Arial" w:ascii="Arial" w:hAnsi="Arial"/>
                <w:sz w:val="22"/>
                <w:szCs w:val="22"/>
              </w:rPr>
            </w:r>
          </w:p>
          <w:p>
            <w:pPr>
              <w:pStyle w:val="Normal"/>
              <w:ind w:left="904" w:right="906"/>
              <w:jc w:val="center"/>
              <w:rPr>
                <w:rFonts w:ascii="Arial" w:hAnsi="Arial" w:eastAsia="Arial" w:cs="Arial"/>
                <w:sz w:val="22"/>
                <w:szCs w:val="22"/>
              </w:rPr>
            </w:pPr>
            <w:r>
              <w:rPr>
                <w:rFonts w:eastAsia="Arial" w:cs="Arial" w:ascii="Arial" w:hAnsi="Arial"/>
                <w:spacing w:val="-1"/>
                <w:sz w:val="22"/>
                <w:szCs w:val="22"/>
              </w:rPr>
              <w:t>O</w:t>
            </w:r>
            <w:r>
              <w:rPr>
                <w:rFonts w:eastAsia="Arial" w:cs="Arial" w:ascii="Arial" w:hAnsi="Arial"/>
                <w:spacing w:val="1"/>
                <w:sz w:val="22"/>
                <w:szCs w:val="22"/>
              </w:rPr>
              <w:t>nlin</w:t>
            </w:r>
            <w:r>
              <w:rPr>
                <w:rFonts w:eastAsia="Arial" w:cs="Arial" w:ascii="Arial" w:hAnsi="Arial"/>
                <w:sz w:val="22"/>
                <w:szCs w:val="22"/>
              </w:rPr>
              <w:t>e</w:t>
            </w:r>
          </w:p>
        </w:tc>
        <w:tc>
          <w:tcPr>
            <w:tcW w:w="4046" w:type="dxa"/>
            <w:tcBorders>
              <w:top w:val="single" w:sz="4" w:space="0" w:color="0076A4"/>
              <w:left w:val="single" w:sz="6" w:space="0" w:color="0076A4"/>
              <w:bottom w:val="single" w:sz="6" w:space="0" w:color="0076A4"/>
              <w:right w:val="single" w:sz="6" w:space="0" w:color="0076A4"/>
            </w:tcBorders>
            <w:shd w:color="auto" w:fill="002060" w:val="clear"/>
          </w:tcPr>
          <w:p>
            <w:pPr>
              <w:pStyle w:val="Normal"/>
              <w:spacing w:lineRule="exact" w:line="120" w:before="7" w:after="0"/>
              <w:rPr>
                <w:rFonts w:ascii="Arial" w:hAnsi="Arial" w:cs="Arial"/>
                <w:sz w:val="22"/>
                <w:szCs w:val="22"/>
              </w:rPr>
            </w:pPr>
            <w:r>
              <w:rPr>
                <w:rFonts w:cs="Arial" w:ascii="Arial" w:hAnsi="Arial"/>
                <w:sz w:val="22"/>
                <w:szCs w:val="22"/>
              </w:rPr>
            </w:r>
          </w:p>
          <w:p>
            <w:pPr>
              <w:pStyle w:val="Normal"/>
              <w:spacing w:lineRule="exact" w:line="200"/>
              <w:ind w:hanging="1190" w:left="1437" w:right="208"/>
              <w:rPr>
                <w:rFonts w:ascii="Arial" w:hAnsi="Arial" w:eastAsia="Arial" w:cs="Arial"/>
                <w:sz w:val="22"/>
                <w:szCs w:val="22"/>
              </w:rPr>
            </w:pPr>
            <w:r>
              <w:rPr>
                <w:rFonts w:eastAsia="Arial" w:cs="Arial" w:ascii="Arial" w:hAnsi="Arial"/>
                <w:sz w:val="22"/>
                <w:szCs w:val="22"/>
              </w:rPr>
              <w:t>Pr</w:t>
            </w:r>
            <w:r>
              <w:rPr>
                <w:rFonts w:eastAsia="Arial" w:cs="Arial" w:ascii="Arial" w:hAnsi="Arial"/>
                <w:spacing w:val="1"/>
                <w:sz w:val="22"/>
                <w:szCs w:val="22"/>
              </w:rPr>
              <w:t>oje</w:t>
            </w:r>
            <w:r>
              <w:rPr>
                <w:rFonts w:eastAsia="Arial" w:cs="Arial" w:ascii="Arial" w:hAnsi="Arial"/>
                <w:spacing w:val="-1"/>
                <w:sz w:val="22"/>
                <w:szCs w:val="22"/>
              </w:rPr>
              <w:t>c</w:t>
            </w:r>
            <w:r>
              <w:rPr>
                <w:rFonts w:eastAsia="Arial" w:cs="Arial" w:ascii="Arial" w:hAnsi="Arial"/>
                <w:sz w:val="22"/>
                <w:szCs w:val="22"/>
              </w:rPr>
              <w:t>t</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1"/>
                <w:sz w:val="22"/>
                <w:szCs w:val="22"/>
              </w:rPr>
              <w:t>ana</w:t>
            </w:r>
            <w:r>
              <w:rPr>
                <w:rFonts w:eastAsia="Arial" w:cs="Arial" w:ascii="Arial" w:hAnsi="Arial"/>
                <w:spacing w:val="-2"/>
                <w:sz w:val="22"/>
                <w:szCs w:val="22"/>
              </w:rPr>
              <w:t>g</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1"/>
                <w:sz w:val="22"/>
                <w:szCs w:val="22"/>
              </w:rPr>
              <w:t xml:space="preserve"> </w:t>
            </w:r>
            <w:r>
              <w:rPr>
                <w:rFonts w:eastAsia="Arial" w:cs="Arial" w:ascii="Arial" w:hAnsi="Arial"/>
                <w:sz w:val="22"/>
                <w:szCs w:val="22"/>
              </w:rPr>
              <w:t>T</w:t>
            </w:r>
            <w:r>
              <w:rPr>
                <w:rFonts w:eastAsia="Arial" w:cs="Arial" w:ascii="Arial" w:hAnsi="Arial"/>
                <w:spacing w:val="-1"/>
                <w:sz w:val="22"/>
                <w:szCs w:val="22"/>
              </w:rPr>
              <w:t>e</w:t>
            </w:r>
            <w:r>
              <w:rPr>
                <w:rFonts w:eastAsia="Arial" w:cs="Arial" w:ascii="Arial" w:hAnsi="Arial"/>
                <w:spacing w:val="1"/>
                <w:sz w:val="22"/>
                <w:szCs w:val="22"/>
              </w:rPr>
              <w:t>c</w:t>
            </w:r>
            <w:r>
              <w:rPr>
                <w:rFonts w:eastAsia="Arial" w:cs="Arial" w:ascii="Arial" w:hAnsi="Arial"/>
                <w:spacing w:val="-2"/>
                <w:sz w:val="22"/>
                <w:szCs w:val="22"/>
              </w:rPr>
              <w:t>h</w:t>
            </w:r>
            <w:r>
              <w:rPr>
                <w:rFonts w:eastAsia="Arial" w:cs="Arial" w:ascii="Arial" w:hAnsi="Arial"/>
                <w:spacing w:val="1"/>
                <w:sz w:val="22"/>
                <w:szCs w:val="22"/>
              </w:rPr>
              <w:t>ni</w:t>
            </w:r>
            <w:r>
              <w:rPr>
                <w:rFonts w:eastAsia="Arial" w:cs="Arial" w:ascii="Arial" w:hAnsi="Arial"/>
                <w:spacing w:val="-1"/>
                <w:sz w:val="22"/>
                <w:szCs w:val="22"/>
              </w:rPr>
              <w:t>c</w:t>
            </w:r>
            <w:r>
              <w:rPr>
                <w:rFonts w:eastAsia="Arial" w:cs="Arial" w:ascii="Arial" w:hAnsi="Arial"/>
                <w:spacing w:val="1"/>
                <w:sz w:val="22"/>
                <w:szCs w:val="22"/>
              </w:rPr>
              <w:t>a</w:t>
            </w:r>
            <w:r>
              <w:rPr>
                <w:rFonts w:eastAsia="Arial" w:cs="Arial" w:ascii="Arial" w:hAnsi="Arial"/>
                <w:sz w:val="22"/>
                <w:szCs w:val="22"/>
              </w:rPr>
              <w:t>l</w:t>
            </w:r>
            <w:r>
              <w:rPr>
                <w:rFonts w:eastAsia="Arial" w:cs="Arial" w:ascii="Arial" w:hAnsi="Arial"/>
                <w:spacing w:val="1"/>
                <w:sz w:val="22"/>
                <w:szCs w:val="22"/>
              </w:rPr>
              <w:t xml:space="preserve"> </w:t>
            </w:r>
            <w:r>
              <w:rPr>
                <w:rFonts w:eastAsia="Arial" w:cs="Arial" w:ascii="Arial" w:hAnsi="Arial"/>
                <w:spacing w:val="-2"/>
                <w:sz w:val="22"/>
                <w:szCs w:val="22"/>
              </w:rPr>
              <w:t>C</w:t>
            </w:r>
            <w:r>
              <w:rPr>
                <w:rFonts w:eastAsia="Arial" w:cs="Arial" w:ascii="Arial" w:hAnsi="Arial"/>
                <w:spacing w:val="1"/>
                <w:sz w:val="22"/>
                <w:szCs w:val="22"/>
              </w:rPr>
              <w:t>oo</w:t>
            </w:r>
            <w:r>
              <w:rPr>
                <w:rFonts w:eastAsia="Arial" w:cs="Arial" w:ascii="Arial" w:hAnsi="Arial"/>
                <w:sz w:val="22"/>
                <w:szCs w:val="22"/>
              </w:rPr>
              <w:t>r</w:t>
            </w:r>
            <w:r>
              <w:rPr>
                <w:rFonts w:eastAsia="Arial" w:cs="Arial" w:ascii="Arial" w:hAnsi="Arial"/>
                <w:spacing w:val="1"/>
                <w:sz w:val="22"/>
                <w:szCs w:val="22"/>
              </w:rPr>
              <w:t>di</w:t>
            </w:r>
            <w:r>
              <w:rPr>
                <w:rFonts w:eastAsia="Arial" w:cs="Arial" w:ascii="Arial" w:hAnsi="Arial"/>
                <w:spacing w:val="-2"/>
                <w:sz w:val="22"/>
                <w:szCs w:val="22"/>
              </w:rPr>
              <w:t>n</w:t>
            </w:r>
            <w:r>
              <w:rPr>
                <w:rFonts w:eastAsia="Arial" w:cs="Arial" w:ascii="Arial" w:hAnsi="Arial"/>
                <w:spacing w:val="1"/>
                <w:sz w:val="22"/>
                <w:szCs w:val="22"/>
              </w:rPr>
              <w:t>a</w:t>
            </w:r>
            <w:r>
              <w:rPr>
                <w:rFonts w:eastAsia="Arial" w:cs="Arial" w:ascii="Arial" w:hAnsi="Arial"/>
                <w:sz w:val="22"/>
                <w:szCs w:val="22"/>
              </w:rPr>
              <w:t>t</w:t>
            </w:r>
            <w:r>
              <w:rPr>
                <w:rFonts w:eastAsia="Arial" w:cs="Arial" w:ascii="Arial" w:hAnsi="Arial"/>
                <w:spacing w:val="1"/>
                <w:sz w:val="22"/>
                <w:szCs w:val="22"/>
              </w:rPr>
              <w:t>o</w:t>
            </w:r>
            <w:r>
              <w:rPr>
                <w:rFonts w:eastAsia="Arial" w:cs="Arial" w:ascii="Arial" w:hAnsi="Arial"/>
                <w:spacing w:val="-2"/>
                <w:sz w:val="22"/>
                <w:szCs w:val="22"/>
              </w:rPr>
              <w:t>r</w:t>
            </w:r>
            <w:r>
              <w:rPr>
                <w:rFonts w:eastAsia="Arial" w:cs="Arial" w:ascii="Arial" w:hAnsi="Arial"/>
                <w:spacing w:val="1"/>
                <w:sz w:val="22"/>
                <w:szCs w:val="22"/>
              </w:rPr>
              <w:t>s</w:t>
            </w:r>
            <w:r>
              <w:rPr>
                <w:rFonts w:eastAsia="Arial" w:cs="Arial" w:ascii="Arial" w:hAnsi="Arial"/>
                <w:sz w:val="22"/>
                <w:szCs w:val="22"/>
              </w:rPr>
              <w:t xml:space="preserve">, </w:t>
            </w:r>
            <w:r>
              <w:rPr>
                <w:rFonts w:eastAsia="Arial" w:cs="Arial" w:ascii="Arial" w:hAnsi="Arial"/>
                <w:spacing w:val="1"/>
                <w:sz w:val="22"/>
                <w:szCs w:val="22"/>
              </w:rPr>
              <w:t>Loc</w:t>
            </w:r>
            <w:r>
              <w:rPr>
                <w:rFonts w:eastAsia="Arial" w:cs="Arial" w:ascii="Arial" w:hAnsi="Arial"/>
                <w:spacing w:val="-2"/>
                <w:sz w:val="22"/>
                <w:szCs w:val="22"/>
              </w:rPr>
              <w:t>a</w:t>
            </w:r>
            <w:r>
              <w:rPr>
                <w:rFonts w:eastAsia="Arial" w:cs="Arial" w:ascii="Arial" w:hAnsi="Arial"/>
                <w:sz w:val="22"/>
                <w:szCs w:val="22"/>
              </w:rPr>
              <w:t>l</w:t>
            </w:r>
            <w:r>
              <w:rPr>
                <w:rFonts w:eastAsia="Arial" w:cs="Arial" w:ascii="Arial" w:hAnsi="Arial"/>
                <w:spacing w:val="1"/>
                <w:sz w:val="22"/>
                <w:szCs w:val="22"/>
              </w:rPr>
              <w:t xml:space="preserve"> T</w:t>
            </w:r>
            <w:r>
              <w:rPr>
                <w:rFonts w:eastAsia="Arial" w:cs="Arial" w:ascii="Arial" w:hAnsi="Arial"/>
                <w:spacing w:val="-2"/>
                <w:sz w:val="22"/>
                <w:szCs w:val="22"/>
              </w:rPr>
              <w:t>e</w:t>
            </w:r>
            <w:r>
              <w:rPr>
                <w:rFonts w:eastAsia="Arial" w:cs="Arial" w:ascii="Arial" w:hAnsi="Arial"/>
                <w:spacing w:val="1"/>
                <w:sz w:val="22"/>
                <w:szCs w:val="22"/>
              </w:rPr>
              <w:t>a</w:t>
            </w:r>
            <w:r>
              <w:rPr>
                <w:rFonts w:eastAsia="Arial" w:cs="Arial" w:ascii="Arial" w:hAnsi="Arial"/>
                <w:sz w:val="22"/>
                <w:szCs w:val="22"/>
              </w:rPr>
              <w:t>m</w:t>
            </w:r>
          </w:p>
        </w:tc>
      </w:tr>
      <w:tr>
        <w:trPr>
          <w:trHeight w:val="642" w:hRule="exact"/>
        </w:trPr>
        <w:tc>
          <w:tcPr>
            <w:tcW w:w="2975" w:type="dxa"/>
            <w:tcBorders>
              <w:top w:val="single" w:sz="6" w:space="0" w:color="0076A4"/>
              <w:left w:val="single" w:sz="4" w:space="0" w:color="0076A4"/>
              <w:bottom w:val="single" w:sz="4" w:space="0" w:color="0076A4"/>
              <w:right w:val="single" w:sz="4" w:space="0" w:color="0076A4"/>
            </w:tcBorders>
          </w:tcPr>
          <w:p>
            <w:pPr>
              <w:pStyle w:val="Normal"/>
              <w:spacing w:lineRule="exact" w:line="100" w:before="8" w:after="0"/>
              <w:rPr>
                <w:rFonts w:ascii="Arial" w:hAnsi="Arial" w:cs="Arial"/>
                <w:sz w:val="22"/>
                <w:szCs w:val="22"/>
              </w:rPr>
            </w:pPr>
            <w:r>
              <w:rPr>
                <w:rFonts w:cs="Arial" w:ascii="Arial" w:hAnsi="Arial"/>
                <w:sz w:val="22"/>
                <w:szCs w:val="22"/>
              </w:rPr>
            </w:r>
          </w:p>
          <w:p>
            <w:pPr>
              <w:pStyle w:val="Normal"/>
              <w:ind w:left="102"/>
              <w:rPr>
                <w:rFonts w:ascii="Arial" w:hAnsi="Arial" w:eastAsia="Arial" w:cs="Arial"/>
                <w:sz w:val="22"/>
                <w:szCs w:val="22"/>
              </w:rPr>
            </w:pPr>
            <w:r>
              <w:rPr>
                <w:rFonts w:eastAsia="Arial" w:cs="Arial" w:ascii="Arial" w:hAnsi="Arial"/>
                <w:sz w:val="22"/>
                <w:szCs w:val="22"/>
              </w:rPr>
              <w:t>B</w:t>
            </w:r>
            <w:r>
              <w:rPr>
                <w:rFonts w:eastAsia="Arial" w:cs="Arial" w:ascii="Arial" w:hAnsi="Arial"/>
                <w:spacing w:val="1"/>
                <w:sz w:val="22"/>
                <w:szCs w:val="22"/>
              </w:rPr>
              <w:t>i</w:t>
            </w:r>
            <w:r>
              <w:rPr>
                <w:rFonts w:eastAsia="Arial" w:cs="Arial" w:ascii="Arial" w:hAnsi="Arial"/>
                <w:sz w:val="22"/>
                <w:szCs w:val="22"/>
              </w:rPr>
              <w:t>-W</w:t>
            </w:r>
            <w:r>
              <w:rPr>
                <w:rFonts w:eastAsia="Arial" w:cs="Arial" w:ascii="Arial" w:hAnsi="Arial"/>
                <w:spacing w:val="1"/>
                <w:sz w:val="22"/>
                <w:szCs w:val="22"/>
              </w:rPr>
              <w:t>e</w:t>
            </w:r>
            <w:r>
              <w:rPr>
                <w:rFonts w:eastAsia="Arial" w:cs="Arial" w:ascii="Arial" w:hAnsi="Arial"/>
                <w:spacing w:val="-2"/>
                <w:sz w:val="22"/>
                <w:szCs w:val="22"/>
              </w:rPr>
              <w:t>e</w:t>
            </w:r>
            <w:r>
              <w:rPr>
                <w:rFonts w:eastAsia="Arial" w:cs="Arial" w:ascii="Arial" w:hAnsi="Arial"/>
                <w:spacing w:val="1"/>
                <w:sz w:val="22"/>
                <w:szCs w:val="22"/>
              </w:rPr>
              <w:t>kl</w:t>
            </w:r>
            <w:r>
              <w:rPr>
                <w:rFonts w:eastAsia="Arial" w:cs="Arial" w:ascii="Arial" w:hAnsi="Arial"/>
                <w:sz w:val="22"/>
                <w:szCs w:val="22"/>
              </w:rPr>
              <w:t>y /</w:t>
            </w:r>
            <w:r>
              <w:rPr>
                <w:rFonts w:eastAsia="Arial" w:cs="Arial" w:ascii="Arial" w:hAnsi="Arial"/>
                <w:spacing w:val="1"/>
                <w:sz w:val="22"/>
                <w:szCs w:val="22"/>
              </w:rPr>
              <w:t xml:space="preserve"> </w:t>
            </w:r>
            <w:r>
              <w:rPr>
                <w:rFonts w:eastAsia="Arial" w:cs="Arial" w:ascii="Arial" w:hAnsi="Arial"/>
                <w:spacing w:val="-1"/>
                <w:sz w:val="22"/>
                <w:szCs w:val="22"/>
              </w:rPr>
              <w:t>M</w:t>
            </w:r>
            <w:r>
              <w:rPr>
                <w:rFonts w:eastAsia="Arial" w:cs="Arial" w:ascii="Arial" w:hAnsi="Arial"/>
                <w:spacing w:val="1"/>
                <w:sz w:val="22"/>
                <w:szCs w:val="22"/>
              </w:rPr>
              <w:t>on</w:t>
            </w:r>
            <w:r>
              <w:rPr>
                <w:rFonts w:eastAsia="Arial" w:cs="Arial" w:ascii="Arial" w:hAnsi="Arial"/>
                <w:sz w:val="22"/>
                <w:szCs w:val="22"/>
              </w:rPr>
              <w:t>t</w:t>
            </w:r>
            <w:r>
              <w:rPr>
                <w:rFonts w:eastAsia="Arial" w:cs="Arial" w:ascii="Arial" w:hAnsi="Arial"/>
                <w:spacing w:val="-1"/>
                <w:sz w:val="22"/>
                <w:szCs w:val="22"/>
              </w:rPr>
              <w:t>h</w:t>
            </w:r>
            <w:r>
              <w:rPr>
                <w:rFonts w:eastAsia="Arial" w:cs="Arial" w:ascii="Arial" w:hAnsi="Arial"/>
                <w:spacing w:val="1"/>
                <w:sz w:val="22"/>
                <w:szCs w:val="22"/>
              </w:rPr>
              <w:t>l</w:t>
            </w:r>
            <w:r>
              <w:rPr>
                <w:rFonts w:eastAsia="Arial" w:cs="Arial" w:ascii="Arial" w:hAnsi="Arial"/>
                <w:sz w:val="22"/>
                <w:szCs w:val="22"/>
              </w:rPr>
              <w:t>y</w:t>
            </w:r>
          </w:p>
          <w:p>
            <w:pPr>
              <w:pStyle w:val="Normal"/>
              <w:spacing w:before="2" w:after="0"/>
              <w:ind w:left="102"/>
              <w:rPr>
                <w:rFonts w:ascii="Arial" w:hAnsi="Arial" w:eastAsia="Arial" w:cs="Arial"/>
                <w:sz w:val="22"/>
                <w:szCs w:val="22"/>
              </w:rPr>
            </w:pPr>
            <w:r>
              <w:rPr>
                <w:rFonts w:eastAsia="Arial" w:cs="Arial" w:ascii="Arial" w:hAnsi="Arial"/>
                <w:spacing w:val="1"/>
                <w:sz w:val="22"/>
                <w:szCs w:val="22"/>
              </w:rPr>
              <w:t>Mee</w:t>
            </w:r>
            <w:r>
              <w:rPr>
                <w:rFonts w:eastAsia="Arial" w:cs="Arial" w:ascii="Arial" w:hAnsi="Arial"/>
                <w:spacing w:val="-2"/>
                <w:sz w:val="22"/>
                <w:szCs w:val="22"/>
              </w:rPr>
              <w:t>t</w:t>
            </w:r>
            <w:r>
              <w:rPr>
                <w:rFonts w:eastAsia="Arial" w:cs="Arial" w:ascii="Arial" w:hAnsi="Arial"/>
                <w:spacing w:val="1"/>
                <w:sz w:val="22"/>
                <w:szCs w:val="22"/>
              </w:rPr>
              <w:t>in</w:t>
            </w:r>
            <w:r>
              <w:rPr>
                <w:rFonts w:eastAsia="Arial" w:cs="Arial" w:ascii="Arial" w:hAnsi="Arial"/>
                <w:sz w:val="22"/>
                <w:szCs w:val="22"/>
              </w:rPr>
              <w:t>g</w:t>
            </w:r>
          </w:p>
        </w:tc>
        <w:tc>
          <w:tcPr>
            <w:tcW w:w="2551" w:type="dxa"/>
            <w:tcBorders>
              <w:top w:val="single" w:sz="6" w:space="0" w:color="0076A4"/>
              <w:left w:val="single" w:sz="4" w:space="0" w:color="0076A4"/>
              <w:bottom w:val="single" w:sz="4" w:space="0" w:color="0076A4"/>
              <w:right w:val="single" w:sz="4" w:space="0" w:color="0076A4"/>
            </w:tcBorders>
          </w:tcPr>
          <w:p>
            <w:pPr>
              <w:pStyle w:val="Normal"/>
              <w:spacing w:lineRule="exact" w:line="220" w:before="4" w:after="0"/>
              <w:rPr>
                <w:rFonts w:ascii="Arial" w:hAnsi="Arial" w:cs="Arial"/>
                <w:sz w:val="22"/>
                <w:szCs w:val="22"/>
              </w:rPr>
            </w:pPr>
            <w:r>
              <w:rPr>
                <w:rFonts w:cs="Arial" w:ascii="Arial" w:hAnsi="Arial"/>
                <w:sz w:val="22"/>
                <w:szCs w:val="22"/>
              </w:rPr>
            </w:r>
          </w:p>
          <w:p>
            <w:pPr>
              <w:pStyle w:val="Normal"/>
              <w:ind w:left="477"/>
              <w:rPr>
                <w:rFonts w:ascii="Arial" w:hAnsi="Arial" w:eastAsia="Arial" w:cs="Arial"/>
                <w:sz w:val="22"/>
                <w:szCs w:val="22"/>
              </w:rPr>
            </w:pPr>
            <w:r>
              <w:rPr>
                <w:rFonts w:eastAsia="Arial" w:cs="Arial" w:ascii="Arial" w:hAnsi="Arial"/>
                <w:sz w:val="22"/>
                <w:szCs w:val="22"/>
              </w:rPr>
              <w:t>V</w:t>
            </w:r>
            <w:r>
              <w:rPr>
                <w:rFonts w:eastAsia="Arial" w:cs="Arial" w:ascii="Arial" w:hAnsi="Arial"/>
                <w:spacing w:val="1"/>
                <w:sz w:val="22"/>
                <w:szCs w:val="22"/>
              </w:rPr>
              <w:t>ide</w:t>
            </w:r>
            <w:r>
              <w:rPr>
                <w:rFonts w:eastAsia="Arial" w:cs="Arial" w:ascii="Arial" w:hAnsi="Arial"/>
                <w:sz w:val="22"/>
                <w:szCs w:val="22"/>
              </w:rPr>
              <w:t>o</w:t>
            </w:r>
            <w:r>
              <w:rPr>
                <w:rFonts w:eastAsia="Arial" w:cs="Arial" w:ascii="Arial" w:hAnsi="Arial"/>
                <w:spacing w:val="1"/>
                <w:sz w:val="22"/>
                <w:szCs w:val="22"/>
              </w:rPr>
              <w:t xml:space="preserve"> </w:t>
            </w:r>
            <w:r>
              <w:rPr>
                <w:rFonts w:eastAsia="Arial" w:cs="Arial" w:ascii="Arial" w:hAnsi="Arial"/>
                <w:sz w:val="22"/>
                <w:szCs w:val="22"/>
              </w:rPr>
              <w:t>C</w:t>
            </w:r>
            <w:r>
              <w:rPr>
                <w:rFonts w:eastAsia="Arial" w:cs="Arial" w:ascii="Arial" w:hAnsi="Arial"/>
                <w:spacing w:val="-2"/>
                <w:sz w:val="22"/>
                <w:szCs w:val="22"/>
              </w:rPr>
              <w:t>o</w:t>
            </w:r>
            <w:r>
              <w:rPr>
                <w:rFonts w:eastAsia="Arial" w:cs="Arial" w:ascii="Arial" w:hAnsi="Arial"/>
                <w:spacing w:val="1"/>
                <w:sz w:val="22"/>
                <w:szCs w:val="22"/>
              </w:rPr>
              <w:t>n</w:t>
            </w:r>
            <w:r>
              <w:rPr>
                <w:rFonts w:eastAsia="Arial" w:cs="Arial" w:ascii="Arial" w:hAnsi="Arial"/>
                <w:sz w:val="22"/>
                <w:szCs w:val="22"/>
              </w:rPr>
              <w:t>f</w:t>
            </w:r>
            <w:r>
              <w:rPr>
                <w:rFonts w:eastAsia="Arial" w:cs="Arial" w:ascii="Arial" w:hAnsi="Arial"/>
                <w:spacing w:val="1"/>
                <w:sz w:val="22"/>
                <w:szCs w:val="22"/>
              </w:rPr>
              <w:t>e</w:t>
            </w:r>
            <w:r>
              <w:rPr>
                <w:rFonts w:eastAsia="Arial" w:cs="Arial" w:ascii="Arial" w:hAnsi="Arial"/>
                <w:sz w:val="22"/>
                <w:szCs w:val="22"/>
              </w:rPr>
              <w:t>r</w:t>
            </w:r>
            <w:r>
              <w:rPr>
                <w:rFonts w:eastAsia="Arial" w:cs="Arial" w:ascii="Arial" w:hAnsi="Arial"/>
                <w:spacing w:val="-2"/>
                <w:sz w:val="22"/>
                <w:szCs w:val="22"/>
              </w:rPr>
              <w:t>e</w:t>
            </w:r>
            <w:r>
              <w:rPr>
                <w:rFonts w:eastAsia="Arial" w:cs="Arial" w:ascii="Arial" w:hAnsi="Arial"/>
                <w:spacing w:val="1"/>
                <w:sz w:val="22"/>
                <w:szCs w:val="22"/>
              </w:rPr>
              <w:t>n</w:t>
            </w:r>
            <w:r>
              <w:rPr>
                <w:rFonts w:eastAsia="Arial" w:cs="Arial" w:ascii="Arial" w:hAnsi="Arial"/>
                <w:spacing w:val="-1"/>
                <w:sz w:val="22"/>
                <w:szCs w:val="22"/>
              </w:rPr>
              <w:t>c</w:t>
            </w:r>
            <w:r>
              <w:rPr>
                <w:rFonts w:eastAsia="Arial" w:cs="Arial" w:ascii="Arial" w:hAnsi="Arial"/>
                <w:sz w:val="22"/>
                <w:szCs w:val="22"/>
              </w:rPr>
              <w:t>e</w:t>
            </w:r>
          </w:p>
        </w:tc>
        <w:tc>
          <w:tcPr>
            <w:tcW w:w="4046" w:type="dxa"/>
            <w:tcBorders>
              <w:top w:val="single" w:sz="6" w:space="0" w:color="0076A4"/>
              <w:left w:val="single" w:sz="4" w:space="0" w:color="0076A4"/>
              <w:bottom w:val="single" w:sz="4" w:space="0" w:color="0076A4"/>
              <w:right w:val="single" w:sz="4" w:space="0" w:color="0076A4"/>
            </w:tcBorders>
          </w:tcPr>
          <w:p>
            <w:pPr>
              <w:pStyle w:val="Normal"/>
              <w:spacing w:lineRule="exact" w:line="220" w:before="4" w:after="0"/>
              <w:rPr>
                <w:rFonts w:ascii="Arial" w:hAnsi="Arial" w:cs="Arial"/>
                <w:sz w:val="22"/>
                <w:szCs w:val="22"/>
              </w:rPr>
            </w:pPr>
            <w:r>
              <w:rPr>
                <w:rFonts w:cs="Arial" w:ascii="Arial" w:hAnsi="Arial"/>
                <w:sz w:val="22"/>
                <w:szCs w:val="22"/>
              </w:rPr>
            </w:r>
          </w:p>
          <w:p>
            <w:pPr>
              <w:pStyle w:val="Normal"/>
              <w:ind w:left="1326" w:right="1329"/>
              <w:jc w:val="center"/>
              <w:rPr>
                <w:rFonts w:ascii="Arial" w:hAnsi="Arial" w:eastAsia="Arial" w:cs="Arial"/>
                <w:sz w:val="22"/>
                <w:szCs w:val="22"/>
              </w:rPr>
            </w:pPr>
            <w:r>
              <w:rPr>
                <w:rFonts w:eastAsia="Arial" w:cs="Arial" w:ascii="Arial" w:hAnsi="Arial"/>
                <w:sz w:val="22"/>
                <w:szCs w:val="22"/>
              </w:rPr>
              <w:t>As</w:t>
            </w:r>
            <w:r>
              <w:rPr>
                <w:rFonts w:eastAsia="Arial" w:cs="Arial" w:ascii="Arial" w:hAnsi="Arial"/>
                <w:spacing w:val="1"/>
                <w:sz w:val="22"/>
                <w:szCs w:val="22"/>
              </w:rPr>
              <w:t xml:space="preserve"> n</w:t>
            </w:r>
            <w:r>
              <w:rPr>
                <w:rFonts w:eastAsia="Arial" w:cs="Arial" w:ascii="Arial" w:hAnsi="Arial"/>
                <w:spacing w:val="-2"/>
                <w:sz w:val="22"/>
                <w:szCs w:val="22"/>
              </w:rPr>
              <w:t>e</w:t>
            </w:r>
            <w:r>
              <w:rPr>
                <w:rFonts w:eastAsia="Arial" w:cs="Arial" w:ascii="Arial" w:hAnsi="Arial"/>
                <w:spacing w:val="1"/>
                <w:sz w:val="22"/>
                <w:szCs w:val="22"/>
              </w:rPr>
              <w:t>ce</w:t>
            </w:r>
            <w:r>
              <w:rPr>
                <w:rFonts w:eastAsia="Arial" w:cs="Arial" w:ascii="Arial" w:hAnsi="Arial"/>
                <w:spacing w:val="-1"/>
                <w:sz w:val="22"/>
                <w:szCs w:val="22"/>
              </w:rPr>
              <w:t>s</w:t>
            </w:r>
            <w:r>
              <w:rPr>
                <w:rFonts w:eastAsia="Arial" w:cs="Arial" w:ascii="Arial" w:hAnsi="Arial"/>
                <w:spacing w:val="1"/>
                <w:sz w:val="22"/>
                <w:szCs w:val="22"/>
              </w:rPr>
              <w:t>sa</w:t>
            </w:r>
            <w:r>
              <w:rPr>
                <w:rFonts w:eastAsia="Arial" w:cs="Arial" w:ascii="Arial" w:hAnsi="Arial"/>
                <w:spacing w:val="-2"/>
                <w:sz w:val="22"/>
                <w:szCs w:val="22"/>
              </w:rPr>
              <w:t>r</w:t>
            </w:r>
            <w:r>
              <w:rPr>
                <w:rFonts w:eastAsia="Arial" w:cs="Arial" w:ascii="Arial" w:hAnsi="Arial"/>
                <w:sz w:val="22"/>
                <w:szCs w:val="22"/>
              </w:rPr>
              <w:t>y</w:t>
            </w:r>
          </w:p>
        </w:tc>
      </w:tr>
    </w:tbl>
    <w:p>
      <w:pPr>
        <w:pStyle w:val="Normal"/>
        <w:spacing w:lineRule="exact" w:line="100" w:before="7"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Additional meetings have not been considered in the above table and can be agreed with Client in case of contract award.</w:t>
      </w:r>
    </w:p>
    <w:p>
      <w:pPr>
        <w:pStyle w:val="Normal"/>
        <w:spacing w:lineRule="exact" w:line="200"/>
        <w:rPr>
          <w:rFonts w:ascii="Arial" w:hAnsi="Arial" w:cs="Arial"/>
        </w:rPr>
      </w:pPr>
      <w:r>
        <w:rPr>
          <w:rFonts w:cs="Arial" w:ascii="Arial" w:hAnsi="Arial"/>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0" w:name="_Toc135313163"/>
      <w:bookmarkStart w:id="41" w:name="_Toc134461143"/>
      <w:r>
        <w:rPr>
          <w:rFonts w:eastAsia="Times New Roman" w:cs="Arial" w:ascii="Arial" w:hAnsi="Arial"/>
          <w:caps/>
          <w:sz w:val="28"/>
          <w:szCs w:val="36"/>
          <w:lang w:val="en-IN" w:eastAsia="en-GB"/>
        </w:rPr>
        <w:t>DESIGN ASSURANCE PROCESS</w:t>
      </w:r>
      <w:bookmarkEnd w:id="40"/>
      <w:bookmarkEnd w:id="41"/>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Effective and efficient design interface is of significant importance, and therefore particular focus will be laid on implementation of interdisciplinary checking, design change control and design review.</w:t>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r>
    </w:p>
    <w:p>
      <w:pPr>
        <w:pStyle w:val="Normal"/>
        <w:spacing w:lineRule="auto" w:line="276"/>
        <w:ind w:left="119" w:right="28"/>
        <w:jc w:val="both"/>
        <w:rPr>
          <w:rFonts w:ascii="Arial" w:hAnsi="Arial" w:eastAsia="Arial" w:cs="Arial"/>
          <w:spacing w:val="-1"/>
          <w:sz w:val="22"/>
          <w:szCs w:val="22"/>
        </w:rPr>
      </w:pPr>
      <w:r>
        <w:rPr>
          <w:rFonts w:eastAsia="Arial" w:cs="Arial" w:ascii="Arial" w:hAnsi="Arial"/>
          <w:spacing w:val="-1"/>
          <w:sz w:val="22"/>
          <w:szCs w:val="22"/>
        </w:rPr>
        <w:t>We will perform the following design assurance activities:</w:t>
      </w:r>
    </w:p>
    <w:p>
      <w:pPr>
        <w:pStyle w:val="Normal"/>
        <w:spacing w:lineRule="exact" w:line="100" w:before="9" w:after="0"/>
        <w:rPr>
          <w:rFonts w:ascii="Arial" w:hAnsi="Arial" w:cs="Arial"/>
          <w:sz w:val="22"/>
          <w:szCs w:val="22"/>
        </w:rPr>
      </w:pPr>
      <w:r>
        <w:rPr>
          <w:rFonts w:cs="Arial" w:ascii="Arial" w:hAnsi="Arial"/>
          <w:sz w:val="22"/>
          <w:szCs w:val="22"/>
        </w:rPr>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I</w:t>
      </w:r>
      <w:r>
        <w:rPr>
          <w:rFonts w:eastAsia="Arial" w:cs="Arial" w:ascii="Arial" w:hAnsi="Arial"/>
          <w:spacing w:val="1"/>
          <w:sz w:val="22"/>
          <w:szCs w:val="22"/>
        </w:rPr>
        <w:t>n</w:t>
      </w:r>
      <w:r>
        <w:rPr>
          <w:rFonts w:eastAsia="Arial" w:cs="Arial" w:ascii="Arial" w:hAnsi="Arial"/>
          <w:sz w:val="22"/>
          <w:szCs w:val="22"/>
        </w:rPr>
        <w:t>tr</w:t>
      </w:r>
      <w:r>
        <w:rPr>
          <w:rFonts w:eastAsia="Arial" w:cs="Arial" w:ascii="Arial" w:hAnsi="Arial"/>
          <w:spacing w:val="1"/>
          <w:sz w:val="22"/>
          <w:szCs w:val="22"/>
        </w:rPr>
        <w:t>a</w:t>
      </w:r>
      <w:r>
        <w:rPr>
          <w:rFonts w:eastAsia="Arial" w:cs="Arial" w:ascii="Arial" w:hAnsi="Arial"/>
          <w:sz w:val="22"/>
          <w:szCs w:val="22"/>
        </w:rPr>
        <w:t>-</w:t>
      </w:r>
      <w:r>
        <w:rPr>
          <w:rFonts w:eastAsia="Arial" w:cs="Arial" w:ascii="Arial" w:hAnsi="Arial"/>
          <w:spacing w:val="-2"/>
          <w:sz w:val="22"/>
          <w:szCs w:val="22"/>
        </w:rPr>
        <w:t>d</w:t>
      </w:r>
      <w:r>
        <w:rPr>
          <w:rFonts w:eastAsia="Arial" w:cs="Arial" w:ascii="Arial" w:hAnsi="Arial"/>
          <w:spacing w:val="1"/>
          <w:sz w:val="22"/>
          <w:szCs w:val="22"/>
        </w:rPr>
        <w:t>i</w:t>
      </w:r>
      <w:r>
        <w:rPr>
          <w:rFonts w:eastAsia="Arial" w:cs="Arial" w:ascii="Arial" w:hAnsi="Arial"/>
          <w:spacing w:val="-1"/>
          <w:sz w:val="22"/>
          <w:szCs w:val="22"/>
        </w:rPr>
        <w:t>s</w:t>
      </w:r>
      <w:r>
        <w:rPr>
          <w:rFonts w:eastAsia="Arial" w:cs="Arial" w:ascii="Arial" w:hAnsi="Arial"/>
          <w:spacing w:val="1"/>
          <w:sz w:val="22"/>
          <w:szCs w:val="22"/>
        </w:rPr>
        <w:t>ci</w:t>
      </w:r>
      <w:r>
        <w:rPr>
          <w:rFonts w:eastAsia="Arial" w:cs="Arial" w:ascii="Arial" w:hAnsi="Arial"/>
          <w:spacing w:val="-2"/>
          <w:sz w:val="22"/>
          <w:szCs w:val="22"/>
        </w:rPr>
        <w:t>p</w:t>
      </w:r>
      <w:r>
        <w:rPr>
          <w:rFonts w:eastAsia="Arial" w:cs="Arial" w:ascii="Arial" w:hAnsi="Arial"/>
          <w:spacing w:val="1"/>
          <w:sz w:val="22"/>
          <w:szCs w:val="22"/>
        </w:rPr>
        <w:t>lin</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2"/>
          <w:sz w:val="22"/>
          <w:szCs w:val="22"/>
        </w:rPr>
        <w:t>h</w:t>
      </w:r>
      <w:r>
        <w:rPr>
          <w:rFonts w:eastAsia="Arial" w:cs="Arial" w:ascii="Arial" w:hAnsi="Arial"/>
          <w:spacing w:val="1"/>
          <w:sz w:val="22"/>
          <w:szCs w:val="22"/>
        </w:rPr>
        <w:t>e</w:t>
      </w:r>
      <w:r>
        <w:rPr>
          <w:rFonts w:eastAsia="Arial" w:cs="Arial" w:ascii="Arial" w:hAnsi="Arial"/>
          <w:spacing w:val="-1"/>
          <w:sz w:val="22"/>
          <w:szCs w:val="22"/>
        </w:rPr>
        <w:t>c</w:t>
      </w:r>
      <w:r>
        <w:rPr>
          <w:rFonts w:eastAsia="Arial" w:cs="Arial" w:ascii="Arial" w:hAnsi="Arial"/>
          <w:spacing w:val="1"/>
          <w:sz w:val="22"/>
          <w:szCs w:val="22"/>
        </w:rPr>
        <w:t>ki</w:t>
      </w:r>
      <w:r>
        <w:rPr>
          <w:rFonts w:eastAsia="Arial" w:cs="Arial" w:ascii="Arial" w:hAnsi="Arial"/>
          <w:spacing w:val="-2"/>
          <w:sz w:val="22"/>
          <w:szCs w:val="22"/>
        </w:rPr>
        <w:t>n</w:t>
      </w:r>
      <w:r>
        <w:rPr>
          <w:rFonts w:eastAsia="Arial" w:cs="Arial" w:ascii="Arial" w:hAnsi="Arial"/>
          <w:sz w:val="22"/>
          <w:szCs w:val="22"/>
        </w:rPr>
        <w:t>g</w:t>
      </w:r>
      <w:r>
        <w:rPr>
          <w:rFonts w:eastAsia="Arial" w:cs="Arial" w:ascii="Arial" w:hAnsi="Arial"/>
          <w:spacing w:val="1"/>
          <w:sz w:val="22"/>
          <w:szCs w:val="22"/>
        </w:rPr>
        <w:t xml:space="preserve"> </w:t>
      </w:r>
      <w:r>
        <w:rPr>
          <w:rFonts w:eastAsia="Arial" w:cs="Arial" w:ascii="Arial" w:hAnsi="Arial"/>
          <w:sz w:val="22"/>
          <w:szCs w:val="22"/>
        </w:rPr>
        <w:t>(D</w:t>
      </w:r>
      <w:r>
        <w:rPr>
          <w:rFonts w:eastAsia="Arial" w:cs="Arial" w:ascii="Arial" w:hAnsi="Arial"/>
          <w:spacing w:val="1"/>
          <w:sz w:val="22"/>
          <w:szCs w:val="22"/>
        </w:rPr>
        <w:t>o</w:t>
      </w:r>
      <w:r>
        <w:rPr>
          <w:rFonts w:eastAsia="Arial" w:cs="Arial" w:ascii="Arial" w:hAnsi="Arial"/>
          <w:spacing w:val="-1"/>
          <w:sz w:val="22"/>
          <w:szCs w:val="22"/>
        </w:rPr>
        <w:t>c</w:t>
      </w:r>
      <w:r>
        <w:rPr>
          <w:rFonts w:eastAsia="Arial" w:cs="Arial" w:ascii="Arial" w:hAnsi="Arial"/>
          <w:spacing w:val="-2"/>
          <w:sz w:val="22"/>
          <w:szCs w:val="22"/>
        </w:rPr>
        <w:t>u</w:t>
      </w:r>
      <w:r>
        <w:rPr>
          <w:rFonts w:eastAsia="Arial" w:cs="Arial" w:ascii="Arial" w:hAnsi="Arial"/>
          <w:spacing w:val="1"/>
          <w:sz w:val="22"/>
          <w:szCs w:val="22"/>
        </w:rPr>
        <w:t>men</w:t>
      </w:r>
      <w:r>
        <w:rPr>
          <w:rFonts w:eastAsia="Arial" w:cs="Arial" w:ascii="Arial" w:hAnsi="Arial"/>
          <w:sz w:val="22"/>
          <w:szCs w:val="22"/>
        </w:rPr>
        <w:t>t</w:t>
      </w:r>
      <w:r>
        <w:rPr>
          <w:rFonts w:eastAsia="Arial" w:cs="Arial" w:ascii="Arial" w:hAnsi="Arial"/>
          <w:spacing w:val="-1"/>
          <w:sz w:val="22"/>
          <w:szCs w:val="22"/>
        </w:rPr>
        <w:t xml:space="preserve"> </w:t>
      </w:r>
      <w:r>
        <w:rPr>
          <w:rFonts w:eastAsia="Arial" w:cs="Arial" w:ascii="Arial" w:hAnsi="Arial"/>
          <w:spacing w:val="1"/>
          <w:sz w:val="22"/>
          <w:szCs w:val="22"/>
        </w:rPr>
        <w:t>ch</w:t>
      </w:r>
      <w:r>
        <w:rPr>
          <w:rFonts w:eastAsia="Arial" w:cs="Arial" w:ascii="Arial" w:hAnsi="Arial"/>
          <w:spacing w:val="-2"/>
          <w:sz w:val="22"/>
          <w:szCs w:val="22"/>
        </w:rPr>
        <w:t>e</w:t>
      </w:r>
      <w:r>
        <w:rPr>
          <w:rFonts w:eastAsia="Arial" w:cs="Arial" w:ascii="Arial" w:hAnsi="Arial"/>
          <w:spacing w:val="1"/>
          <w:sz w:val="22"/>
          <w:szCs w:val="22"/>
        </w:rPr>
        <w:t>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z w:val="22"/>
          <w:szCs w:val="22"/>
        </w:rPr>
        <w:t>&amp;</w:t>
      </w:r>
      <w:r>
        <w:rPr>
          <w:rFonts w:eastAsia="Arial" w:cs="Arial" w:ascii="Arial" w:hAnsi="Arial"/>
          <w:spacing w:val="1"/>
          <w:sz w:val="22"/>
          <w:szCs w:val="22"/>
        </w:rPr>
        <w:t xml:space="preserve"> L</w:t>
      </w:r>
      <w:r>
        <w:rPr>
          <w:rFonts w:eastAsia="Arial" w:cs="Arial" w:ascii="Arial" w:hAnsi="Arial"/>
          <w:spacing w:val="-2"/>
          <w:sz w:val="22"/>
          <w:szCs w:val="22"/>
        </w:rPr>
        <w:t>e</w:t>
      </w:r>
      <w:r>
        <w:rPr>
          <w:rFonts w:eastAsia="Arial" w:cs="Arial" w:ascii="Arial" w:hAnsi="Arial"/>
          <w:spacing w:val="1"/>
          <w:sz w:val="22"/>
          <w:szCs w:val="22"/>
        </w:rPr>
        <w:t>a</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ch</w:t>
      </w:r>
      <w:r>
        <w:rPr>
          <w:rFonts w:eastAsia="Arial" w:cs="Arial" w:ascii="Arial" w:hAnsi="Arial"/>
          <w:spacing w:val="-2"/>
          <w:sz w:val="22"/>
          <w:szCs w:val="22"/>
        </w:rPr>
        <w:t>e</w:t>
      </w:r>
      <w:r>
        <w:rPr>
          <w:rFonts w:eastAsia="Arial" w:cs="Arial" w:ascii="Arial" w:hAnsi="Arial"/>
          <w:spacing w:val="1"/>
          <w:sz w:val="22"/>
          <w:szCs w:val="22"/>
        </w:rPr>
        <w:t>c</w:t>
      </w:r>
      <w:r>
        <w:rPr>
          <w:rFonts w:eastAsia="Arial" w:cs="Arial" w:ascii="Arial" w:hAnsi="Arial"/>
          <w:sz w:val="22"/>
          <w:szCs w:val="22"/>
        </w:rPr>
        <w:t>k</w:t>
      </w:r>
      <w:r>
        <w:rPr>
          <w:rFonts w:eastAsia="Arial" w:cs="Arial" w:ascii="Arial" w:hAnsi="Arial"/>
          <w:spacing w:val="-1"/>
          <w:sz w:val="22"/>
          <w:szCs w:val="22"/>
        </w:rPr>
        <w:t xml:space="preserve"> </w:t>
      </w:r>
      <w:r>
        <w:rPr>
          <w:rFonts w:eastAsia="Arial" w:cs="Arial" w:ascii="Arial" w:hAnsi="Arial"/>
          <w:spacing w:val="1"/>
          <w:sz w:val="22"/>
          <w:szCs w:val="22"/>
        </w:rPr>
        <w:t>p</w:t>
      </w:r>
      <w:r>
        <w:rPr>
          <w:rFonts w:eastAsia="Arial" w:cs="Arial" w:ascii="Arial" w:hAnsi="Arial"/>
          <w:sz w:val="22"/>
          <w:szCs w:val="22"/>
        </w:rPr>
        <w:t>r</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t</w:t>
      </w:r>
      <w:r>
        <w:rPr>
          <w:rFonts w:eastAsia="Arial" w:cs="Arial" w:ascii="Arial" w:hAnsi="Arial"/>
          <w:spacing w:val="1"/>
          <w:sz w:val="22"/>
          <w:szCs w:val="22"/>
        </w:rPr>
        <w:t>s</w:t>
      </w:r>
      <w:r>
        <w:rPr>
          <w:rFonts w:eastAsia="Arial" w:cs="Arial" w:ascii="Arial" w:hAnsi="Arial"/>
          <w:sz w:val="22"/>
          <w:szCs w:val="22"/>
        </w:rPr>
        <w:t>)</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Interdisciplinary checking</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Design change control</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Design reviews</w:t>
      </w:r>
    </w:p>
    <w:p>
      <w:pPr>
        <w:pStyle w:val="Normal"/>
        <w:ind w:left="139" w:right="28"/>
        <w:jc w:val="both"/>
        <w:rPr>
          <w:rFonts w:ascii="Arial" w:hAnsi="Arial" w:eastAsia="Arial" w:cs="Arial"/>
          <w:sz w:val="22"/>
          <w:szCs w:val="22"/>
        </w:rPr>
      </w:pPr>
      <w:r>
        <w:rPr>
          <w:rFonts w:eastAsia="Arial" w:cs="Arial" w:ascii="Arial" w:hAnsi="Arial"/>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1"/>
          <w:sz w:val="22"/>
          <w:szCs w:val="22"/>
        </w:rPr>
        <w:t>c</w:t>
      </w:r>
      <w:r>
        <w:rPr>
          <w:rFonts w:eastAsia="Arial" w:cs="Arial" w:ascii="Arial" w:hAnsi="Arial"/>
          <w:spacing w:val="1"/>
          <w:sz w:val="22"/>
          <w:szCs w:val="22"/>
        </w:rPr>
        <w:t>on</w:t>
      </w:r>
      <w:r>
        <w:rPr>
          <w:rFonts w:eastAsia="Arial" w:cs="Arial" w:ascii="Arial" w:hAnsi="Arial"/>
          <w:sz w:val="22"/>
          <w:szCs w:val="22"/>
        </w:rPr>
        <w:t>tr</w:t>
      </w:r>
      <w:r>
        <w:rPr>
          <w:rFonts w:eastAsia="Arial" w:cs="Arial" w:ascii="Arial" w:hAnsi="Arial"/>
          <w:spacing w:val="-1"/>
          <w:sz w:val="22"/>
          <w:szCs w:val="22"/>
        </w:rPr>
        <w:t>o</w:t>
      </w:r>
      <w:r>
        <w:rPr>
          <w:rFonts w:eastAsia="Arial" w:cs="Arial" w:ascii="Arial" w:hAnsi="Arial"/>
          <w:spacing w:val="1"/>
          <w:sz w:val="22"/>
          <w:szCs w:val="22"/>
        </w:rPr>
        <w:t>l</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1"/>
          <w:sz w:val="22"/>
          <w:szCs w:val="22"/>
        </w:rPr>
        <w:t>i</w:t>
      </w:r>
      <w:r>
        <w:rPr>
          <w:rFonts w:eastAsia="Arial" w:cs="Arial" w:ascii="Arial" w:hAnsi="Arial"/>
          <w:spacing w:val="-1"/>
          <w:sz w:val="22"/>
          <w:szCs w:val="22"/>
        </w:rPr>
        <w:t>m</w:t>
      </w:r>
      <w:r>
        <w:rPr>
          <w:rFonts w:eastAsia="Arial" w:cs="Arial" w:ascii="Arial" w:hAnsi="Arial"/>
          <w:spacing w:val="1"/>
          <w:sz w:val="22"/>
          <w:szCs w:val="22"/>
        </w:rPr>
        <w:t>po</w:t>
      </w:r>
      <w:r>
        <w:rPr>
          <w:rFonts w:eastAsia="Arial" w:cs="Arial" w:ascii="Arial" w:hAnsi="Arial"/>
          <w:spacing w:val="-1"/>
          <w:sz w:val="22"/>
          <w:szCs w:val="22"/>
        </w:rPr>
        <w:t>s</w:t>
      </w:r>
      <w:r>
        <w:rPr>
          <w:rFonts w:eastAsia="Arial" w:cs="Arial" w:ascii="Arial" w:hAnsi="Arial"/>
          <w:spacing w:val="1"/>
          <w:sz w:val="22"/>
          <w:szCs w:val="22"/>
        </w:rPr>
        <w:t>e</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d</w:t>
      </w:r>
      <w:r>
        <w:rPr>
          <w:rFonts w:eastAsia="Arial" w:cs="Arial" w:ascii="Arial" w:hAnsi="Arial"/>
          <w:spacing w:val="1"/>
          <w:sz w:val="22"/>
          <w:szCs w:val="22"/>
        </w:rPr>
        <w:t>u</w:t>
      </w:r>
      <w:r>
        <w:rPr>
          <w:rFonts w:eastAsia="Arial" w:cs="Arial" w:ascii="Arial" w:hAnsi="Arial"/>
          <w:sz w:val="22"/>
          <w:szCs w:val="22"/>
        </w:rPr>
        <w:t>r</w:t>
      </w:r>
      <w:r>
        <w:rPr>
          <w:rFonts w:eastAsia="Arial" w:cs="Arial" w:ascii="Arial" w:hAnsi="Arial"/>
          <w:spacing w:val="1"/>
          <w:sz w:val="22"/>
          <w:szCs w:val="22"/>
        </w:rPr>
        <w:t>i</w:t>
      </w:r>
      <w:r>
        <w:rPr>
          <w:rFonts w:eastAsia="Arial" w:cs="Arial" w:ascii="Arial" w:hAnsi="Arial"/>
          <w:spacing w:val="-2"/>
          <w:sz w:val="22"/>
          <w:szCs w:val="22"/>
        </w:rPr>
        <w:t>n</w:t>
      </w:r>
      <w:r>
        <w:rPr>
          <w:rFonts w:eastAsia="Arial" w:cs="Arial" w:ascii="Arial" w:hAnsi="Arial"/>
          <w:sz w:val="22"/>
          <w:szCs w:val="22"/>
        </w:rPr>
        <w:t>g</w:t>
      </w:r>
      <w:r>
        <w:rPr>
          <w:rFonts w:eastAsia="Arial" w:cs="Arial" w:ascii="Arial" w:hAnsi="Arial"/>
          <w:spacing w:val="1"/>
          <w:sz w:val="22"/>
          <w:szCs w:val="22"/>
        </w:rPr>
        <w:t xml:space="preserve"> </w:t>
      </w:r>
      <w:r>
        <w:rPr>
          <w:rFonts w:eastAsia="Arial" w:cs="Arial" w:ascii="Arial" w:hAnsi="Arial"/>
          <w:spacing w:val="-2"/>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d</w:t>
      </w:r>
      <w:r>
        <w:rPr>
          <w:rFonts w:eastAsia="Arial" w:cs="Arial" w:ascii="Arial" w:hAnsi="Arial"/>
          <w:spacing w:val="-2"/>
          <w:sz w:val="22"/>
          <w:szCs w:val="22"/>
        </w:rPr>
        <w:t>e</w:t>
      </w:r>
      <w:r>
        <w:rPr>
          <w:rFonts w:eastAsia="Arial" w:cs="Arial" w:ascii="Arial" w:hAnsi="Arial"/>
          <w:spacing w:val="1"/>
          <w:sz w:val="22"/>
          <w:szCs w:val="22"/>
        </w:rPr>
        <w:t>si</w:t>
      </w:r>
      <w:r>
        <w:rPr>
          <w:rFonts w:eastAsia="Arial" w:cs="Arial" w:ascii="Arial" w:hAnsi="Arial"/>
          <w:spacing w:val="-2"/>
          <w:sz w:val="22"/>
          <w:szCs w:val="22"/>
        </w:rPr>
        <w:t>g</w:t>
      </w:r>
      <w:r>
        <w:rPr>
          <w:rFonts w:eastAsia="Arial" w:cs="Arial" w:ascii="Arial" w:hAnsi="Arial"/>
          <w:sz w:val="22"/>
          <w:szCs w:val="22"/>
        </w:rPr>
        <w:t>n</w:t>
      </w:r>
      <w:r>
        <w:rPr>
          <w:rFonts w:eastAsia="Arial" w:cs="Arial" w:ascii="Arial" w:hAnsi="Arial"/>
          <w:spacing w:val="1"/>
          <w:sz w:val="22"/>
          <w:szCs w:val="22"/>
        </w:rPr>
        <w:t xml:space="preserve"> p</w:t>
      </w:r>
      <w:r>
        <w:rPr>
          <w:rFonts w:eastAsia="Arial" w:cs="Arial" w:ascii="Arial" w:hAnsi="Arial"/>
          <w:sz w:val="22"/>
          <w:szCs w:val="22"/>
        </w:rPr>
        <w:t>r</w:t>
      </w:r>
      <w:r>
        <w:rPr>
          <w:rFonts w:eastAsia="Arial" w:cs="Arial" w:ascii="Arial" w:hAnsi="Arial"/>
          <w:spacing w:val="-2"/>
          <w:sz w:val="22"/>
          <w:szCs w:val="22"/>
        </w:rPr>
        <w:t>o</w:t>
      </w:r>
      <w:r>
        <w:rPr>
          <w:rFonts w:eastAsia="Arial" w:cs="Arial" w:ascii="Arial" w:hAnsi="Arial"/>
          <w:spacing w:val="1"/>
          <w:sz w:val="22"/>
          <w:szCs w:val="22"/>
        </w:rPr>
        <w:t>c</w:t>
      </w:r>
      <w:r>
        <w:rPr>
          <w:rFonts w:eastAsia="Arial" w:cs="Arial" w:ascii="Arial" w:hAnsi="Arial"/>
          <w:spacing w:val="-2"/>
          <w:sz w:val="22"/>
          <w:szCs w:val="22"/>
        </w:rPr>
        <w:t>e</w:t>
      </w:r>
      <w:r>
        <w:rPr>
          <w:rFonts w:eastAsia="Arial" w:cs="Arial" w:ascii="Arial" w:hAnsi="Arial"/>
          <w:spacing w:val="1"/>
          <w:sz w:val="22"/>
          <w:szCs w:val="22"/>
        </w:rPr>
        <w:t>s</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2"/>
          <w:sz w:val="22"/>
          <w:szCs w:val="22"/>
        </w:rPr>
        <w:t>w</w:t>
      </w:r>
      <w:r>
        <w:rPr>
          <w:rFonts w:eastAsia="Arial" w:cs="Arial" w:ascii="Arial" w:hAnsi="Arial"/>
          <w:spacing w:val="1"/>
          <w:sz w:val="22"/>
          <w:szCs w:val="22"/>
        </w:rPr>
        <w:t>oul</w:t>
      </w:r>
      <w:r>
        <w:rPr>
          <w:rFonts w:eastAsia="Arial" w:cs="Arial" w:ascii="Arial" w:hAnsi="Arial"/>
          <w:sz w:val="22"/>
          <w:szCs w:val="22"/>
        </w:rPr>
        <w:t>d</w:t>
      </w:r>
      <w:r>
        <w:rPr>
          <w:rFonts w:eastAsia="Arial" w:cs="Arial" w:ascii="Arial" w:hAnsi="Arial"/>
          <w:spacing w:val="-1"/>
          <w:sz w:val="22"/>
          <w:szCs w:val="22"/>
        </w:rPr>
        <w:t xml:space="preserve"> </w:t>
      </w:r>
      <w:r>
        <w:rPr>
          <w:rFonts w:eastAsia="Arial" w:cs="Arial" w:ascii="Arial" w:hAnsi="Arial"/>
          <w:spacing w:val="1"/>
          <w:sz w:val="22"/>
          <w:szCs w:val="22"/>
        </w:rPr>
        <w:t>e</w:t>
      </w:r>
      <w:r>
        <w:rPr>
          <w:rFonts w:eastAsia="Arial" w:cs="Arial" w:ascii="Arial" w:hAnsi="Arial"/>
          <w:spacing w:val="-2"/>
          <w:sz w:val="22"/>
          <w:szCs w:val="22"/>
        </w:rPr>
        <w:t>n</w:t>
      </w:r>
      <w:r>
        <w:rPr>
          <w:rFonts w:eastAsia="Arial" w:cs="Arial" w:ascii="Arial" w:hAnsi="Arial"/>
          <w:spacing w:val="1"/>
          <w:sz w:val="22"/>
          <w:szCs w:val="22"/>
        </w:rPr>
        <w:t>c</w:t>
      </w:r>
      <w:r>
        <w:rPr>
          <w:rFonts w:eastAsia="Arial" w:cs="Arial" w:ascii="Arial" w:hAnsi="Arial"/>
          <w:spacing w:val="-2"/>
          <w:sz w:val="22"/>
          <w:szCs w:val="22"/>
        </w:rPr>
        <w:t>o</w:t>
      </w:r>
      <w:r>
        <w:rPr>
          <w:rFonts w:eastAsia="Arial" w:cs="Arial" w:ascii="Arial" w:hAnsi="Arial"/>
          <w:spacing w:val="1"/>
          <w:sz w:val="22"/>
          <w:szCs w:val="22"/>
        </w:rPr>
        <w:t>mp</w:t>
      </w:r>
      <w:r>
        <w:rPr>
          <w:rFonts w:eastAsia="Arial" w:cs="Arial" w:ascii="Arial" w:hAnsi="Arial"/>
          <w:spacing w:val="-2"/>
          <w:sz w:val="22"/>
          <w:szCs w:val="22"/>
        </w:rPr>
        <w:t>a</w:t>
      </w:r>
      <w:r>
        <w:rPr>
          <w:rFonts w:eastAsia="Arial" w:cs="Arial" w:ascii="Arial" w:hAnsi="Arial"/>
          <w:spacing w:val="1"/>
          <w:sz w:val="22"/>
          <w:szCs w:val="22"/>
        </w:rPr>
        <w:t>s</w:t>
      </w:r>
      <w:r>
        <w:rPr>
          <w:rFonts w:eastAsia="Arial" w:cs="Arial" w:ascii="Arial" w:hAnsi="Arial"/>
          <w:sz w:val="22"/>
          <w:szCs w:val="22"/>
        </w:rPr>
        <w:t>s</w:t>
      </w:r>
      <w:r>
        <w:rPr>
          <w:rFonts w:eastAsia="Arial" w:cs="Arial" w:ascii="Arial" w:hAnsi="Arial"/>
          <w:spacing w:val="1"/>
          <w:sz w:val="22"/>
          <w:szCs w:val="22"/>
        </w:rPr>
        <w:t xml:space="preserve"> </w:t>
      </w:r>
      <w:r>
        <w:rPr>
          <w:rFonts w:eastAsia="Arial" w:cs="Arial" w:ascii="Arial" w:hAnsi="Arial"/>
          <w:spacing w:val="-2"/>
          <w:sz w:val="22"/>
          <w:szCs w:val="22"/>
        </w:rPr>
        <w:t>t</w:t>
      </w:r>
      <w:r>
        <w:rPr>
          <w:rFonts w:eastAsia="Arial" w:cs="Arial" w:ascii="Arial" w:hAnsi="Arial"/>
          <w:spacing w:val="1"/>
          <w:sz w:val="22"/>
          <w:szCs w:val="22"/>
        </w:rPr>
        <w:t>h</w:t>
      </w:r>
      <w:r>
        <w:rPr>
          <w:rFonts w:eastAsia="Arial" w:cs="Arial" w:ascii="Arial" w:hAnsi="Arial"/>
          <w:sz w:val="22"/>
          <w:szCs w:val="22"/>
        </w:rPr>
        <w:t>e</w:t>
      </w:r>
      <w:r>
        <w:rPr>
          <w:rFonts w:eastAsia="Arial" w:cs="Arial" w:ascii="Arial" w:hAnsi="Arial"/>
          <w:spacing w:val="1"/>
          <w:sz w:val="22"/>
          <w:szCs w:val="22"/>
        </w:rPr>
        <w:t xml:space="preserve"> </w:t>
      </w:r>
      <w:r>
        <w:rPr>
          <w:rFonts w:eastAsia="Arial" w:cs="Arial" w:ascii="Arial" w:hAnsi="Arial"/>
          <w:spacing w:val="-2"/>
          <w:sz w:val="22"/>
          <w:szCs w:val="22"/>
        </w:rPr>
        <w:t>f</w:t>
      </w:r>
      <w:r>
        <w:rPr>
          <w:rFonts w:eastAsia="Arial" w:cs="Arial" w:ascii="Arial" w:hAnsi="Arial"/>
          <w:spacing w:val="1"/>
          <w:sz w:val="22"/>
          <w:szCs w:val="22"/>
        </w:rPr>
        <w:t>ol</w:t>
      </w:r>
      <w:r>
        <w:rPr>
          <w:rFonts w:eastAsia="Arial" w:cs="Arial" w:ascii="Arial" w:hAnsi="Arial"/>
          <w:spacing w:val="-2"/>
          <w:sz w:val="22"/>
          <w:szCs w:val="22"/>
        </w:rPr>
        <w:t>l</w:t>
      </w:r>
      <w:r>
        <w:rPr>
          <w:rFonts w:eastAsia="Arial" w:cs="Arial" w:ascii="Arial" w:hAnsi="Arial"/>
          <w:spacing w:val="1"/>
          <w:sz w:val="22"/>
          <w:szCs w:val="22"/>
        </w:rPr>
        <w:t>o</w:t>
      </w:r>
      <w:r>
        <w:rPr>
          <w:rFonts w:eastAsia="Arial" w:cs="Arial" w:ascii="Arial" w:hAnsi="Arial"/>
          <w:sz w:val="22"/>
          <w:szCs w:val="22"/>
        </w:rPr>
        <w:t>wi</w:t>
      </w:r>
      <w:r>
        <w:rPr>
          <w:rFonts w:eastAsia="Arial" w:cs="Arial" w:ascii="Arial" w:hAnsi="Arial"/>
          <w:spacing w:val="1"/>
          <w:sz w:val="22"/>
          <w:szCs w:val="22"/>
        </w:rPr>
        <w:t>ng</w:t>
      </w:r>
      <w:r>
        <w:rPr>
          <w:rFonts w:eastAsia="Arial" w:cs="Arial" w:ascii="Arial" w:hAnsi="Arial"/>
          <w:sz w:val="22"/>
          <w:szCs w:val="22"/>
        </w:rPr>
        <w:t>:</w:t>
      </w:r>
    </w:p>
    <w:p>
      <w:pPr>
        <w:pStyle w:val="Normal"/>
        <w:spacing w:lineRule="exact" w:line="100" w:before="9" w:after="0"/>
        <w:rPr>
          <w:rFonts w:ascii="Arial" w:hAnsi="Arial" w:cs="Arial"/>
          <w:sz w:val="22"/>
          <w:szCs w:val="22"/>
        </w:rPr>
      </w:pPr>
      <w:r>
        <w:rPr>
          <w:rFonts w:cs="Arial" w:ascii="Arial" w:hAnsi="Arial"/>
          <w:sz w:val="22"/>
          <w:szCs w:val="22"/>
        </w:rPr>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That the design is supported with adequate documentation, analyses and verification.</w:t>
      </w:r>
    </w:p>
    <w:p>
      <w:pPr>
        <w:pStyle w:val="ListParagraph"/>
        <w:numPr>
          <w:ilvl w:val="1"/>
          <w:numId w:val="4"/>
        </w:numPr>
        <w:spacing w:lineRule="auto" w:line="360"/>
        <w:ind w:hanging="425" w:left="709"/>
        <w:rPr>
          <w:rFonts w:ascii="Arial" w:hAnsi="Arial" w:eastAsia="Arial" w:cs="Arial"/>
          <w:sz w:val="22"/>
          <w:szCs w:val="22"/>
        </w:rPr>
      </w:pPr>
      <w:r>
        <w:rPr>
          <w:rFonts w:eastAsia="Arial" w:cs="Arial" w:ascii="Arial" w:hAnsi="Arial"/>
          <w:sz w:val="22"/>
          <w:szCs w:val="22"/>
        </w:rPr>
        <w:t>That confirmation is obtained that the design is valid, correct and safe,</w:t>
      </w:r>
    </w:p>
    <w:p>
      <w:pPr>
        <w:pStyle w:val="ListParagraph"/>
        <w:numPr>
          <w:ilvl w:val="1"/>
          <w:numId w:val="4"/>
        </w:numPr>
        <w:spacing w:lineRule="auto" w:line="360"/>
        <w:ind w:hanging="425" w:left="709"/>
        <w:rPr>
          <w:rFonts w:ascii="Arial" w:hAnsi="Arial" w:eastAsia="Arial" w:cs="Arial"/>
          <w:sz w:val="18"/>
          <w:szCs w:val="18"/>
        </w:rPr>
      </w:pPr>
      <w:r>
        <w:rPr>
          <w:rFonts w:eastAsia="Arial" w:cs="Arial" w:ascii="Arial" w:hAnsi="Arial"/>
          <w:sz w:val="22"/>
          <w:szCs w:val="22"/>
        </w:rPr>
        <w:t>That unauthorized or un-documented changes to the design</w:t>
      </w:r>
      <w:r>
        <w:rPr>
          <w:rFonts w:eastAsia="Arial" w:cs="Arial" w:ascii="Arial" w:hAnsi="Arial"/>
          <w:spacing w:val="-1"/>
          <w:sz w:val="22"/>
          <w:szCs w:val="22"/>
        </w:rPr>
        <w:t xml:space="preserve"> </w:t>
      </w:r>
      <w:r>
        <w:rPr>
          <w:rFonts w:eastAsia="Arial" w:cs="Arial" w:ascii="Arial" w:hAnsi="Arial"/>
          <w:spacing w:val="1"/>
          <w:sz w:val="22"/>
          <w:szCs w:val="22"/>
        </w:rPr>
        <w:t>a</w:t>
      </w:r>
      <w:r>
        <w:rPr>
          <w:rFonts w:eastAsia="Arial" w:cs="Arial" w:ascii="Arial" w:hAnsi="Arial"/>
          <w:sz w:val="22"/>
          <w:szCs w:val="22"/>
        </w:rPr>
        <w:t>re</w:t>
      </w:r>
      <w:r>
        <w:rPr>
          <w:rFonts w:eastAsia="Arial" w:cs="Arial" w:ascii="Arial" w:hAnsi="Arial"/>
          <w:spacing w:val="1"/>
          <w:sz w:val="22"/>
          <w:szCs w:val="22"/>
        </w:rPr>
        <w:t xml:space="preserve"> p</w:t>
      </w:r>
      <w:r>
        <w:rPr>
          <w:rFonts w:eastAsia="Arial" w:cs="Arial" w:ascii="Arial" w:hAnsi="Arial"/>
          <w:spacing w:val="-2"/>
          <w:sz w:val="22"/>
          <w:szCs w:val="22"/>
        </w:rPr>
        <w:t>r</w:t>
      </w:r>
      <w:r>
        <w:rPr>
          <w:rFonts w:eastAsia="Arial" w:cs="Arial" w:ascii="Arial" w:hAnsi="Arial"/>
          <w:spacing w:val="1"/>
          <w:sz w:val="22"/>
          <w:szCs w:val="22"/>
        </w:rPr>
        <w:t>ev</w:t>
      </w:r>
      <w:r>
        <w:rPr>
          <w:rFonts w:eastAsia="Arial" w:cs="Arial" w:ascii="Arial" w:hAnsi="Arial"/>
          <w:spacing w:val="-2"/>
          <w:sz w:val="22"/>
          <w:szCs w:val="22"/>
        </w:rPr>
        <w:t>e</w:t>
      </w:r>
      <w:r>
        <w:rPr>
          <w:rFonts w:eastAsia="Arial" w:cs="Arial" w:ascii="Arial" w:hAnsi="Arial"/>
          <w:spacing w:val="1"/>
          <w:sz w:val="22"/>
          <w:szCs w:val="22"/>
        </w:rPr>
        <w:t>n</w:t>
      </w:r>
      <w:r>
        <w:rPr>
          <w:rFonts w:eastAsia="Arial" w:cs="Arial" w:ascii="Arial" w:hAnsi="Arial"/>
          <w:sz w:val="22"/>
          <w:szCs w:val="22"/>
        </w:rPr>
        <w:t>t</w:t>
      </w:r>
      <w:r>
        <w:rPr>
          <w:rFonts w:eastAsia="Arial" w:cs="Arial" w:ascii="Arial" w:hAnsi="Arial"/>
          <w:spacing w:val="1"/>
          <w:sz w:val="22"/>
          <w:szCs w:val="22"/>
        </w:rPr>
        <w:t>ed</w:t>
      </w:r>
      <w:r>
        <w:rPr>
          <w:rFonts w:eastAsia="Arial" w:cs="Arial" w:ascii="Arial" w:hAnsi="Arial"/>
          <w:sz w:val="22"/>
          <w:szCs w:val="22"/>
        </w:rPr>
        <w:t>.</w:t>
      </w:r>
      <w:r>
        <w:rPr>
          <w:rFonts w:eastAsia="Arial" w:cs="Arial" w:ascii="Arial" w:hAnsi="Arial"/>
          <w:sz w:val="18"/>
          <w:szCs w:val="18"/>
        </w:rPr>
        <w:t xml:space="preserve"> </w:t>
      </w:r>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42" w:name="_Toc135313164"/>
      <w:bookmarkStart w:id="43" w:name="_Toc134461144"/>
      <w:r>
        <w:rPr>
          <w:rFonts w:eastAsia="Times New Roman" w:cs="Arial" w:ascii="Arial" w:hAnsi="Arial"/>
          <w:i w:val="false"/>
          <w:iCs w:val="false"/>
          <w:caps/>
          <w:sz w:val="24"/>
          <w:szCs w:val="24"/>
        </w:rPr>
        <w:t>Filing and Archiving</w:t>
      </w:r>
      <w:bookmarkEnd w:id="42"/>
      <w:bookmarkEnd w:id="43"/>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Electronic filing</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The system will be set up with a hierarchy that matches the Work Breakdown Structure to facilitate    the search, retrieval and issue of documents according to both the asset or tag number or by the document numbering system.</w:t>
      </w:r>
    </w:p>
    <w:p>
      <w:pPr>
        <w:pStyle w:val="Normal"/>
        <w:spacing w:lineRule="exact" w:line="100" w:before="8"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Hard copy filing</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A secure document control area will be set-up in the main project office that will hold all master copies of project documentation (including vendor documentation and superseded revisions of project documents). Retrieval of documents from this store will be managed by the document control group.</w:t>
      </w:r>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Distribution, Timing and Dispatch of Documents Distribution Matrices</w:t>
      </w:r>
    </w:p>
    <w:p>
      <w:pPr>
        <w:pStyle w:val="Normal"/>
        <w:rPr>
          <w:rFonts w:ascii="Arial" w:hAnsi="Arial" w:cs="Arial"/>
        </w:rPr>
      </w:pPr>
      <w:r>
        <w:rPr>
          <w:rFonts w:cs="Arial" w:ascii="Arial" w:hAnsi="Arial"/>
        </w:rPr>
      </w:r>
    </w:p>
    <w:p>
      <w:pPr>
        <w:pStyle w:val="Normal"/>
        <w:ind w:left="139" w:right="28"/>
        <w:jc w:val="both"/>
        <w:rPr>
          <w:rFonts w:ascii="Arial" w:hAnsi="Arial" w:eastAsia="Arial" w:cs="Arial"/>
          <w:sz w:val="22"/>
          <w:szCs w:val="22"/>
        </w:rPr>
      </w:pPr>
      <w:r>
        <w:rPr>
          <w:rFonts w:eastAsia="Arial" w:cs="Arial" w:ascii="Arial" w:hAnsi="Arial"/>
          <w:sz w:val="22"/>
          <w:szCs w:val="22"/>
        </w:rPr>
        <w:t>Document distribution matrices will be set-up for the project. These documents detail the document types and review cycles required for each document.</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spacing w:lineRule="exact" w:line="100" w:before="8"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Dispatch of Documents (within project team)</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CONTRACTOR will utilize the functionality of approved System that will be used for Document Management to distribute documents internally via a registered individually numbered transmittal system. This same process will be used for issue of documentation to vendors / 3rd parties.</w:t>
      </w:r>
    </w:p>
    <w:p>
      <w:pPr>
        <w:pStyle w:val="Normal"/>
        <w:spacing w:lineRule="exact" w:line="100" w:before="9" w:after="0"/>
        <w:rPr>
          <w:rFonts w:ascii="Arial" w:hAnsi="Arial" w:cs="Arial"/>
          <w:sz w:val="11"/>
          <w:szCs w:val="11"/>
        </w:rPr>
      </w:pPr>
      <w:r>
        <w:rPr>
          <w:rFonts w:cs="Arial" w:ascii="Arial" w:hAnsi="Arial"/>
          <w:sz w:val="11"/>
          <w:szCs w:val="11"/>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Dispatch of Documents (to CLIENT)</w:t>
      </w:r>
    </w:p>
    <w:p>
      <w:pPr>
        <w:pStyle w:val="Normal"/>
        <w:spacing w:lineRule="exact" w:line="100" w:before="9"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CONTRACTOR have implemented a process for managing both the document and data requirements for transfer to CLIENT’s Documentation Issued for Review / Approval.</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CONTRACTOR follow strict documentation review processes by which all deliverables must go through a review and approval process, the level of which varies to suit the deliverable type. Sign-off is required at each issued (by originator, checker and approver).</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The document distribution matrices will include data on the review process required for each type of deliverable and the distribution required.</w:t>
      </w:r>
    </w:p>
    <w:p>
      <w:pPr>
        <w:pStyle w:val="Normal"/>
        <w:ind w:left="139" w:right="28"/>
        <w:jc w:val="both"/>
        <w:rPr>
          <w:rFonts w:ascii="Arial" w:hAnsi="Arial" w:eastAsia="Arial" w:cs="Arial"/>
          <w:sz w:val="22"/>
          <w:szCs w:val="22"/>
        </w:rPr>
      </w:pPr>
      <w:r>
        <w:rPr>
          <w:rFonts w:eastAsia="Arial" w:cs="Arial" w:ascii="Arial" w:hAnsi="Arial"/>
          <w:sz w:val="22"/>
          <w:szCs w:val="22"/>
        </w:rPr>
        <w:t>These matrices will be reviewed with and approved by CLIENTs to ensure they meet the requirements of all parties. These procedures will also detail the turn-around time for comments on review documents.</w:t>
      </w:r>
    </w:p>
    <w:p>
      <w:pPr>
        <w:pStyle w:val="Normal"/>
        <w:spacing w:lineRule="exact" w:line="160" w:before="6" w:after="0"/>
        <w:rPr>
          <w:rFonts w:ascii="Arial" w:hAnsi="Arial" w:cs="Arial"/>
          <w:sz w:val="16"/>
          <w:szCs w:val="16"/>
        </w:rPr>
      </w:pPr>
      <w:r>
        <w:rPr>
          <w:rFonts w:cs="Arial" w:ascii="Arial" w:hAnsi="Arial"/>
          <w:sz w:val="16"/>
          <w:szCs w:val="16"/>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4" w:name="_Toc135313165"/>
      <w:bookmarkStart w:id="45" w:name="_Toc134461145"/>
      <w:r>
        <w:rPr>
          <w:rFonts w:eastAsia="Times New Roman" w:cs="Arial" w:ascii="Arial" w:hAnsi="Arial"/>
          <w:caps/>
          <w:sz w:val="28"/>
          <w:szCs w:val="36"/>
          <w:lang w:val="en-IN" w:eastAsia="en-GB"/>
        </w:rPr>
        <w:t>PROJECT IMPLEMENTATION PLAN</w:t>
      </w:r>
      <w:bookmarkEnd w:id="44"/>
      <w:bookmarkEnd w:id="45"/>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46" w:name="_Toc135313166"/>
      <w:bookmarkStart w:id="47" w:name="_Toc134461146"/>
      <w:r>
        <w:rPr>
          <w:rFonts w:eastAsia="Times New Roman" w:cs="Arial" w:ascii="Arial" w:hAnsi="Arial"/>
          <w:i w:val="false"/>
          <w:iCs w:val="false"/>
          <w:caps/>
          <w:sz w:val="24"/>
          <w:szCs w:val="24"/>
        </w:rPr>
        <w:t>EXECUTION POLICIES</w:t>
      </w:r>
      <w:bookmarkEnd w:id="46"/>
      <w:bookmarkEnd w:id="47"/>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Ethical Code</w:t>
      </w:r>
    </w:p>
    <w:p>
      <w:pPr>
        <w:pStyle w:val="Normal"/>
        <w:spacing w:lineRule="exact" w:line="100" w:before="10" w:after="0"/>
        <w:rPr>
          <w:rFonts w:ascii="Arial" w:hAnsi="Arial" w:cs="Arial"/>
          <w:sz w:val="11"/>
          <w:szCs w:val="11"/>
        </w:rPr>
      </w:pPr>
      <w:r>
        <w:rPr>
          <w:rFonts w:cs="Arial" w:ascii="Arial" w:hAnsi="Arial"/>
          <w:sz w:val="11"/>
          <w:szCs w:val="11"/>
        </w:rPr>
      </w:r>
    </w:p>
    <w:p>
      <w:pPr>
        <w:pStyle w:val="Normal"/>
        <w:ind w:left="139" w:right="28"/>
        <w:jc w:val="both"/>
        <w:rPr>
          <w:rFonts w:ascii="Arial" w:hAnsi="Arial" w:eastAsia="Arial" w:cs="Arial"/>
          <w:sz w:val="22"/>
          <w:szCs w:val="22"/>
        </w:rPr>
      </w:pPr>
      <w:r>
        <w:rPr>
          <w:rFonts w:eastAsia="Arial" w:cs="Arial" w:ascii="Arial" w:hAnsi="Arial"/>
          <w:sz w:val="22"/>
          <w:szCs w:val="22"/>
        </w:rPr>
        <w:t>The main function of the Ethical Code and Code of Conduct is to make the fundamental values and principles which guide the activities of the Companies of the   Group within the organization and to all external interlocutors.</w:t>
      </w:r>
    </w:p>
    <w:p>
      <w:pPr>
        <w:pStyle w:val="Normal"/>
        <w:ind w:left="139" w:right="28"/>
        <w:jc w:val="both"/>
        <w:rPr>
          <w:rFonts w:ascii="Arial" w:hAnsi="Arial" w:eastAsia="Arial" w:cs="Arial"/>
          <w:sz w:val="22"/>
          <w:szCs w:val="22"/>
        </w:rPr>
      </w:pPr>
      <w:r>
        <w:rPr>
          <w:rFonts w:eastAsia="Arial" w:cs="Arial" w:ascii="Arial" w:hAnsi="Arial"/>
          <w:sz w:val="22"/>
          <w:szCs w:val="22"/>
        </w:rPr>
      </w:r>
    </w:p>
    <w:p>
      <w:pPr>
        <w:pStyle w:val="Normal"/>
        <w:ind w:left="139" w:right="28"/>
        <w:jc w:val="both"/>
        <w:rPr>
          <w:rFonts w:ascii="Arial" w:hAnsi="Arial" w:eastAsia="Arial" w:cs="Arial"/>
          <w:sz w:val="22"/>
          <w:szCs w:val="22"/>
        </w:rPr>
      </w:pPr>
      <w:r>
        <w:rPr>
          <w:rFonts w:eastAsia="Arial" w:cs="Arial" w:ascii="Arial" w:hAnsi="Arial"/>
          <w:sz w:val="22"/>
          <w:szCs w:val="22"/>
        </w:rPr>
        <w:t>The application of such Code is mandatory for all the personnel of the Contractor including both management and staff personnel and will ensure Client that each Project Team member will individually conduct with the purpose of confirming the image  of correctness,  prestige  and  the  good  reputation which  have always been  assets of  Contractor.  The Ethical Code and Code of Conduct are available upon request.</w:t>
      </w:r>
    </w:p>
    <w:p>
      <w:pPr>
        <w:pStyle w:val="Normal"/>
        <w:spacing w:lineRule="exact" w:line="220" w:before="20" w:after="0"/>
        <w:rPr>
          <w:rFonts w:ascii="Arial" w:hAnsi="Arial" w:cs="Arial"/>
          <w:sz w:val="22"/>
          <w:szCs w:val="22"/>
        </w:rPr>
      </w:pPr>
      <w:r>
        <w:rPr>
          <w:rFonts w:cs="Arial" w:ascii="Arial" w:hAnsi="Arial"/>
          <w:sz w:val="22"/>
          <w:szCs w:val="22"/>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Quality Assurance</w:t>
      </w:r>
    </w:p>
    <w:p>
      <w:pPr>
        <w:pStyle w:val="Normal"/>
        <w:spacing w:lineRule="exact" w:line="120" w:before="4" w:after="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 Quality Manager will be appointed to make sure that documentation quality will meet Contractor and Client requirements. All activities will be performed according to the ISO 9001 certified quality system of Contractor (ISO 9001 certificate is available upon request) and in strict compliance with Contractor’s policy that states that “any service undertaken by   CONSULTING shall be performed to the highest professional level, and shall be carried out in such manner that:</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Client’s needs and requirements are understood and complied with;</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results meet professional standards;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The agreement is fulfilled;</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Environmental, social and health &amp; safety aspects are considered”.</w:t>
      </w:r>
    </w:p>
    <w:p>
      <w:pPr>
        <w:pStyle w:val="Normal"/>
        <w:rPr>
          <w:rFonts w:ascii="Arial" w:hAnsi="Arial" w:eastAsia="Arial" w:cs="Arial"/>
          <w:sz w:val="18"/>
          <w:szCs w:val="18"/>
        </w:rPr>
      </w:pPr>
      <w:r>
        <w:rPr>
          <w:rFonts w:eastAsia="Arial" w:cs="Arial" w:ascii="Arial" w:hAnsi="Arial"/>
          <w:sz w:val="18"/>
          <w:szCs w:val="18"/>
        </w:rPr>
      </w:r>
    </w:p>
    <w:p>
      <w:pPr>
        <w:pStyle w:val="Normal"/>
        <w:rPr>
          <w:rFonts w:ascii="Arial" w:hAnsi="Arial" w:eastAsia="Arial" w:cs="Arial"/>
          <w:sz w:val="18"/>
          <w:szCs w:val="18"/>
        </w:rPr>
      </w:pPr>
      <w:r>
        <w:rPr>
          <w:rFonts w:eastAsia="Arial" w:cs="Arial" w:ascii="Arial" w:hAnsi="Arial"/>
          <w:sz w:val="18"/>
          <w:szCs w:val="18"/>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Occupational Health and Safety</w:t>
      </w:r>
    </w:p>
    <w:p>
      <w:pPr>
        <w:pStyle w:val="Normal"/>
        <w:spacing w:lineRule="exact" w:line="100" w:before="10" w:after="0"/>
        <w:rPr>
          <w:rFonts w:ascii="Arial" w:hAnsi="Arial" w:cs="Arial"/>
          <w:sz w:val="11"/>
          <w:szCs w:val="11"/>
        </w:rPr>
      </w:pPr>
      <w:r>
        <w:rPr>
          <w:rFonts w:cs="Arial" w:ascii="Arial" w:hAnsi="Arial"/>
          <w:sz w:val="11"/>
          <w:szCs w:val="11"/>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All activities will be executed and managed in compliance with certified OHSE management system.</w:t>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Environmental Management System</w:t>
      </w:r>
    </w:p>
    <w:p>
      <w:pPr>
        <w:pStyle w:val="Normal"/>
        <w:spacing w:lineRule="exact" w:line="100" w:before="10" w:after="0"/>
        <w:rPr>
          <w:rFonts w:ascii="Arial" w:hAnsi="Arial" w:cs="Arial"/>
          <w:sz w:val="11"/>
          <w:szCs w:val="11"/>
        </w:rPr>
      </w:pPr>
      <w:r>
        <w:rPr>
          <w:rFonts w:cs="Arial" w:ascii="Arial" w:hAnsi="Arial"/>
          <w:sz w:val="11"/>
          <w:szCs w:val="11"/>
        </w:rPr>
      </w:r>
    </w:p>
    <w:p>
      <w:pPr>
        <w:sectPr>
          <w:headerReference w:type="default" r:id="rId26"/>
          <w:headerReference w:type="first" r:id="rId27"/>
          <w:footerReference w:type="default" r:id="rId28"/>
          <w:footerReference w:type="first" r:id="rId29"/>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All activities will be performed according to the ISO 14001 certified environmental system of Contractor (ISO 14001 certificate is available upon request) and in strict compliance with Contractor’s policy that states that “…  Consulting is committed to establish and continuously improve its own Environmental Management System (EMS), which applies to the operation conducted in its Headquarter, Country Offices and project related operating structures.”</w:t>
      </w:r>
    </w:p>
    <w:p>
      <w:pPr>
        <w:pStyle w:val="Normal"/>
        <w:spacing w:lineRule="exact" w:line="240" w:before="1" w:after="0"/>
        <w:rPr>
          <w:rFonts w:ascii="Arial" w:hAnsi="Arial" w:cs="Arial"/>
          <w:sz w:val="24"/>
          <w:szCs w:val="24"/>
        </w:rPr>
      </w:pPr>
      <w:r>
        <w:rPr>
          <w:rFonts w:cs="Arial" w:ascii="Arial" w:hAnsi="Arial"/>
          <w:sz w:val="24"/>
          <w:szCs w:val="24"/>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48" w:name="_Toc135313167"/>
      <w:bookmarkStart w:id="49" w:name="_Toc134461147"/>
      <w:r>
        <w:rPr>
          <w:rFonts w:eastAsia="Times New Roman" w:cs="Arial" w:ascii="Arial" w:hAnsi="Arial"/>
          <w:caps/>
          <w:sz w:val="28"/>
          <w:szCs w:val="36"/>
          <w:lang w:val="en-IN" w:eastAsia="en-GB"/>
        </w:rPr>
        <w:t>PROJECT ORGANIZATION</w:t>
      </w:r>
      <w:bookmarkEnd w:id="48"/>
      <w:bookmarkEnd w:id="49"/>
    </w:p>
    <w:p>
      <w:pPr>
        <w:pStyle w:val="Heading2"/>
        <w:numPr>
          <w:ilvl w:val="1"/>
          <w:numId w:val="3"/>
        </w:numPr>
        <w:spacing w:lineRule="auto" w:line="276"/>
        <w:ind w:hanging="568" w:left="142"/>
        <w:rPr>
          <w:rFonts w:ascii="Arial" w:hAnsi="Arial" w:eastAsia="Times New Roman" w:cs="Arial"/>
          <w:i w:val="false"/>
          <w:i w:val="false"/>
          <w:iCs w:val="false"/>
          <w:caps/>
          <w:sz w:val="24"/>
          <w:szCs w:val="24"/>
        </w:rPr>
      </w:pPr>
      <w:bookmarkStart w:id="50" w:name="_Toc135313168"/>
      <w:bookmarkStart w:id="51" w:name="_Toc134461150"/>
      <w:r>
        <w:rPr>
          <w:rFonts w:eastAsia="Times New Roman" w:cs="Arial" w:ascii="Arial" w:hAnsi="Arial"/>
          <w:i w:val="false"/>
          <w:iCs w:val="false"/>
          <w:caps/>
          <w:sz w:val="24"/>
          <w:szCs w:val="24"/>
        </w:rPr>
        <w:t>Roles and Responsibilities</w:t>
      </w:r>
      <w:bookmarkEnd w:id="50"/>
      <w:bookmarkEnd w:id="51"/>
    </w:p>
    <w:p>
      <w:pPr>
        <w:pStyle w:val="Normal"/>
        <w:spacing w:lineRule="exact" w:line="220" w:before="20" w:after="0"/>
        <w:rPr>
          <w:rFonts w:ascii="Arial" w:hAnsi="Arial" w:cs="Arial"/>
          <w:sz w:val="22"/>
          <w:szCs w:val="22"/>
        </w:rPr>
      </w:pPr>
      <w:r>
        <w:rPr>
          <w:rFonts w:cs="Arial" w:ascii="Arial" w:hAnsi="Arial"/>
          <w:sz w:val="22"/>
          <w:szCs w:val="22"/>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Project Manager</w:t>
      </w:r>
    </w:p>
    <w:p>
      <w:pPr>
        <w:pStyle w:val="Normal"/>
        <w:spacing w:lineRule="exact" w:line="12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Project Manager shall include, but are not limited to, those contained in the following statements: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overall scope of work within the Project, with specific responsibility for:</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Review and approval of Engineering methods and procedures,</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Cost budget management,</w:t>
      </w:r>
    </w:p>
    <w:p>
      <w:pPr>
        <w:pStyle w:val="ListParagraph"/>
        <w:numPr>
          <w:ilvl w:val="1"/>
          <w:numId w:val="8"/>
        </w:numPr>
        <w:spacing w:before="120" w:after="120"/>
        <w:ind w:hanging="425" w:left="1134" w:right="28"/>
        <w:contextualSpacing w:val="false"/>
        <w:jc w:val="both"/>
        <w:rPr>
          <w:rFonts w:ascii="Arial" w:hAnsi="Arial" w:eastAsia="Arial" w:cs="Arial"/>
          <w:sz w:val="22"/>
          <w:szCs w:val="22"/>
        </w:rPr>
      </w:pPr>
      <w:r>
        <w:rPr>
          <w:rFonts w:eastAsia="Arial" w:cs="Arial" w:ascii="Arial" w:hAnsi="Arial"/>
          <w:sz w:val="22"/>
          <w:szCs w:val="22"/>
        </w:rPr>
        <w:t>Equipment / means operations.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Leading safe behavior and supporting open communication regarding safety issues, Supervision of all personnel seconded to him;</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Direct liaison with Managers/Supervisors who are in-charge of Project services, and who are directly responsible for all personnel/equipment allocated to the Project;</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To be conversant with all items and conditions of the Project both technically and commercially and to have a full understanding of the scope of work.</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implementation, control and monitoring of overall Quality Assurance in all projects related activities as laid down in the Contractor’s Management System (MS);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the preparation and maintenance of budgets for the Project assisted by the Cost Controller.</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Ensuring that the Cost Controller is provided with timely adequate financial information to enable correct and accurate preparation of the accounts and invoices for all activities;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ensuring variations between actual costs and budget are monitored and controlled by the</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Cost Controller, periodically thereafter reviewing the budget for planning and reporting purposes.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identifying and initiating any variations towards the Client or approve/reject variations from third parties on the basis of the contract Terms &amp; Conditions.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Establish, manage and control the Project Organization defining the line of responsibility to Project personnel and to Department Managers/Supervisors for Project services.</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Liaise with the Client and ensure that Project meetings are held with all relevant personnel during the Project and record same on Minutes of Meeting.</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Liaise with Engineering and ensure Project Design Verification meetings are held with all relevant personnel during the Project and record same on Minutes of Meeting.</w:t>
      </w:r>
    </w:p>
    <w:p>
      <w:p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establishing resources from departments needed to carry out the Project.</w:t>
      </w:r>
    </w:p>
    <w:p>
      <w:pPr>
        <w:sectPr>
          <w:headerReference w:type="default" r:id="rId30"/>
          <w:headerReference w:type="first" r:id="rId31"/>
          <w:footerReference w:type="default" r:id="rId32"/>
          <w:footerReference w:type="first" r:id="rId33"/>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ListParagraph"/>
        <w:numPr>
          <w:ilvl w:val="0"/>
          <w:numId w:val="7"/>
        </w:numPr>
        <w:spacing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all aspects of Project Administration, Engineering and Operations fulfil the Contract requirements and are conducted in a safe, efficient and profitable manner.</w:t>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Document Controller</w:t>
      </w:r>
    </w:p>
    <w:p>
      <w:pPr>
        <w:pStyle w:val="Normal"/>
        <w:spacing w:lineRule="exact" w:line="120" w:before="3" w:after="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Document Controller shall include, but are not limited to, those contained in the following statements: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Supervise and operate the document management system for the Project.</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Generate and maintain the Project Master Document Register (MDR), ensuring it is up to date at all times.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all documentation is provided as per Contractor format requirements.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Create and maintain Document Control folders for Project.</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Register all incoming Project documents.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As instructed by the document author, issue Document Review Register with document details and distribute with document for review. File on completion.</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Assist with preparation of Close Out report for Project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Transmittals: ensure all documents and drawings are provided with transmittals when appropriate. Recording document distribution by transmittals. Ensure signed transmittals have been received;</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Complete all electronic Projects archiving as directed by Administration Supervisor.</w:t>
      </w:r>
    </w:p>
    <w:p>
      <w:pPr>
        <w:pStyle w:val="Normal"/>
        <w:spacing w:lineRule="exact" w:line="240" w:before="14" w:after="0"/>
        <w:rPr>
          <w:rFonts w:ascii="Arial" w:hAnsi="Arial" w:cs="Arial"/>
          <w:sz w:val="24"/>
          <w:szCs w:val="24"/>
        </w:rPr>
      </w:pPr>
      <w:r>
        <w:rPr>
          <w:rFonts w:cs="Arial" w:ascii="Arial" w:hAnsi="Arial"/>
          <w:sz w:val="24"/>
          <w:szCs w:val="24"/>
        </w:rPr>
      </w:r>
    </w:p>
    <w:p>
      <w:pPr>
        <w:pStyle w:val="Normal"/>
        <w:spacing w:lineRule="auto" w:line="276"/>
        <w:ind w:left="119" w:right="28"/>
        <w:jc w:val="both"/>
        <w:rPr>
          <w:rFonts w:ascii="Arial" w:hAnsi="Arial" w:eastAsia="Arial" w:cs="Arial"/>
          <w:b/>
          <w:bCs/>
          <w:spacing w:val="-1"/>
          <w:sz w:val="22"/>
          <w:szCs w:val="22"/>
        </w:rPr>
      </w:pPr>
      <w:r>
        <w:rPr>
          <w:rFonts w:eastAsia="Arial" w:cs="Arial" w:ascii="Arial" w:hAnsi="Arial"/>
          <w:b/>
          <w:bCs/>
          <w:spacing w:val="-1"/>
          <w:sz w:val="22"/>
          <w:szCs w:val="22"/>
        </w:rPr>
        <w:t>Discipline Leads</w:t>
      </w:r>
    </w:p>
    <w:p>
      <w:pPr>
        <w:pStyle w:val="Normal"/>
        <w:spacing w:lineRule="exact" w:line="120"/>
        <w:rPr>
          <w:rFonts w:ascii="Arial" w:hAnsi="Arial" w:cs="Arial"/>
          <w:sz w:val="12"/>
          <w:szCs w:val="12"/>
        </w:rPr>
      </w:pPr>
      <w:r>
        <w:rPr>
          <w:rFonts w:cs="Arial" w:ascii="Arial" w:hAnsi="Arial"/>
          <w:sz w:val="12"/>
          <w:szCs w:val="12"/>
        </w:rPr>
      </w:r>
    </w:p>
    <w:p>
      <w:pPr>
        <w:pStyle w:val="Normal"/>
        <w:spacing w:lineRule="auto" w:line="276" w:before="120" w:after="120"/>
        <w:ind w:left="139" w:right="28"/>
        <w:jc w:val="both"/>
        <w:rPr>
          <w:rFonts w:ascii="Arial" w:hAnsi="Arial" w:eastAsia="Arial" w:cs="Arial"/>
          <w:sz w:val="22"/>
          <w:szCs w:val="22"/>
        </w:rPr>
      </w:pPr>
      <w:r>
        <w:rPr>
          <w:rFonts w:eastAsia="Arial" w:cs="Arial" w:ascii="Arial" w:hAnsi="Arial"/>
          <w:sz w:val="22"/>
          <w:szCs w:val="22"/>
        </w:rPr>
        <w:t>The responsibilities of the Design Lead/Engineering Lead shall include, but are not limited to, those contained in the following statements: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activities pertaining to the assigned task, as set by the Project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Identify and supervise all technical resources needed to complete the task. Assign and coordinate scopes of work, review work done and ensure each resource stays within assigned schedule and cost targets.  Ensure that all personnel under their control are suitably qualified to undertake the work assigned to them;</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engineering activities associated with the task, which shall be reviewed and approved accordingly.  This also includes, but is not limited to, documentation such as Specifications, Procedures, Calculations, Reports, etc.  The Lead Engineer is also responsible for the final dossier.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all interfaces relevant to the task under their responsibility.  This includes, but is not limited to, Client, Subcontractors, Internal Entities etc.;</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the Cost Controller/Planner is provided with adequate information to enable correct and accurate preparation of Project status report for the task under their responsibility.</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Responsible for initiating actions to prevent non-conforming condition or product. Initiating, recommending or providing solutions to non-conformances. Verifying the implementation of corrective action and ensuring that these have been effective and controlling further work until the deficiency or unsatisfactory condition has been corrected and the root cause resolved.</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Conduct all activities within the management system, Policy, Procedures and Work Instructions.</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Perform engineering tasks as per Project Engineer, when applicable, in order to complete scopes of work as identified by the Project Manager or Engineering Manager.</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Ensure that the relevant Project Engineers are kept up to date and informed about the direction and methods that the Project engineering is following.</w:t>
      </w:r>
    </w:p>
    <w:p>
      <w:pPr>
        <w:pStyle w:val="Normal"/>
        <w:rPr>
          <w:rFonts w:ascii="Arial" w:hAnsi="Arial" w:eastAsia="Arial" w:cs="Arial"/>
          <w:color w:val="000000"/>
          <w:sz w:val="18"/>
          <w:szCs w:val="18"/>
        </w:rPr>
      </w:pPr>
      <w:r>
        <w:rPr>
          <w:rFonts w:eastAsia="Arial" w:cs="Arial" w:ascii="Arial" w:hAnsi="Arial"/>
          <w:color w:val="000000"/>
          <w:sz w:val="18"/>
          <w:szCs w:val="18"/>
        </w:rPr>
      </w:r>
    </w:p>
    <w:p>
      <w:pPr>
        <w:pStyle w:val="Heading1"/>
        <w:numPr>
          <w:ilvl w:val="0"/>
          <w:numId w:val="3"/>
        </w:numPr>
        <w:spacing w:before="120" w:after="120"/>
        <w:ind w:hanging="568" w:left="142"/>
        <w:rPr>
          <w:rFonts w:ascii="Arial" w:hAnsi="Arial" w:eastAsia="Times New Roman" w:cs="Arial"/>
          <w:caps/>
          <w:sz w:val="28"/>
          <w:szCs w:val="36"/>
          <w:lang w:val="en-IN" w:eastAsia="en-GB"/>
        </w:rPr>
      </w:pPr>
      <w:bookmarkStart w:id="52" w:name="_Toc135313169"/>
      <w:bookmarkStart w:id="53" w:name="_Toc134461151"/>
      <w:r>
        <w:rPr>
          <w:rFonts w:eastAsia="Times New Roman" w:cs="Arial" w:ascii="Arial" w:hAnsi="Arial"/>
          <w:caps/>
          <w:sz w:val="28"/>
          <w:szCs w:val="36"/>
          <w:lang w:val="en-IN" w:eastAsia="en-GB"/>
        </w:rPr>
        <w:t>ASSUMPTIONS AND EXCLUSIONS</w:t>
      </w:r>
      <w:bookmarkEnd w:id="52"/>
      <w:bookmarkEnd w:id="53"/>
    </w:p>
    <w:p>
      <w:pPr>
        <w:pStyle w:val="Normal"/>
        <w:spacing w:lineRule="exact" w:line="120" w:before="2" w:after="0"/>
        <w:rPr>
          <w:rFonts w:ascii="Arial" w:hAnsi="Arial" w:cs="Arial"/>
          <w:sz w:val="13"/>
          <w:szCs w:val="13"/>
        </w:rPr>
      </w:pPr>
      <w:r>
        <w:rPr>
          <w:rFonts w:cs="Arial" w:ascii="Arial" w:hAnsi="Arial"/>
          <w:sz w:val="13"/>
          <w:szCs w:val="13"/>
        </w:rPr>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Travel to Site shall be reimbursed at actuals including Man-day Rates to be decided post Award except Pre engineering survey.</w:t>
      </w:r>
    </w:p>
    <w:p>
      <w:p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HAZOP chairman shall be deployed by company.</w:t>
      </w:r>
    </w:p>
    <w:p>
      <w:pPr>
        <w:sectPr>
          <w:headerReference w:type="default" r:id="rId34"/>
          <w:headerReference w:type="first" r:id="rId35"/>
          <w:footerReference w:type="default" r:id="rId36"/>
          <w:footerReference w:type="first" r:id="rId37"/>
          <w:type w:val="nextPage"/>
          <w:pgSz w:w="11906" w:h="16838"/>
          <w:pgMar w:left="1281" w:right="1099" w:gutter="0" w:header="425" w:top="1503" w:footer="496" w:bottom="85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pStyle w:val="ListParagraph"/>
        <w:numPr>
          <w:ilvl w:val="0"/>
          <w:numId w:val="7"/>
        </w:numPr>
        <w:spacing w:lineRule="auto" w:line="276" w:before="120" w:after="120"/>
        <w:ind w:hanging="420" w:left="701" w:right="28"/>
        <w:contextualSpacing w:val="false"/>
        <w:jc w:val="both"/>
        <w:rPr>
          <w:rFonts w:ascii="Arial" w:hAnsi="Arial" w:eastAsia="Arial" w:cs="Arial"/>
          <w:sz w:val="22"/>
          <w:szCs w:val="22"/>
        </w:rPr>
      </w:pPr>
      <w:r>
        <w:rPr>
          <w:rFonts w:eastAsia="Arial" w:cs="Arial" w:ascii="Arial" w:hAnsi="Arial"/>
          <w:sz w:val="22"/>
          <w:szCs w:val="22"/>
        </w:rPr>
        <w:t>TPI activities shall be taken care by company.</w:t>
      </w:r>
    </w:p>
    <w:p>
      <w:pPr>
        <w:pStyle w:val="Heading1"/>
        <w:rPr>
          <w:rFonts w:ascii="Arial" w:hAnsi="Arial" w:cs="Arial"/>
          <w:sz w:val="24"/>
          <w:szCs w:val="24"/>
          <w:lang w:val="en-GB"/>
        </w:rPr>
      </w:pPr>
      <w:bookmarkStart w:id="54" w:name="_Toc135313170"/>
      <w:bookmarkStart w:id="55" w:name="_Hlk134443268"/>
      <w:bookmarkEnd w:id="55"/>
      <w:r>
        <w:rPr>
          <w:rFonts w:cs="Arial" w:ascii="Arial" w:hAnsi="Arial"/>
          <w:sz w:val="24"/>
          <w:szCs w:val="24"/>
          <w:lang w:val="en-GB"/>
        </w:rPr>
        <w:t xml:space="preserve">ANNEXURE-1 </w:t>
      </w:r>
      <w:r>
        <w:rPr>
          <w:rFonts w:cs="Arial" w:ascii="Arial" w:hAnsi="Arial"/>
          <w:sz w:val="22"/>
          <w:szCs w:val="22"/>
          <w:lang w:val="en-GB"/>
        </w:rPr>
        <w:t>DETAIL ENGINEERING FOR LP GAS MONETISATION FOR NBP-FPSO, B&amp;S ASSET -</w:t>
      </w:r>
      <w:r>
        <w:rPr>
          <w:sz w:val="28"/>
          <w:szCs w:val="28"/>
        </w:rPr>
        <w:t xml:space="preserve"> </w:t>
      </w:r>
      <w:r>
        <w:rPr>
          <w:rFonts w:cs="Arial" w:ascii="Arial" w:hAnsi="Arial"/>
          <w:sz w:val="22"/>
          <w:szCs w:val="22"/>
          <w:lang w:val="en-GB"/>
        </w:rPr>
        <w:t>DELIVERABLE REGISTER</w:t>
      </w:r>
      <w:bookmarkEnd w:id="54"/>
    </w:p>
    <w:p>
      <w:pPr>
        <w:pStyle w:val="Normal"/>
        <w:rPr>
          <w:rFonts w:ascii="Arial" w:hAnsi="Arial" w:cs="Arial"/>
        </w:rPr>
      </w:pPr>
      <w:r>
        <w:rPr>
          <w:rFonts w:cs="Arial" w:ascii="Arial" w:hAnsi="Arial"/>
        </w:rPr>
      </w:r>
    </w:p>
    <w:tbl>
      <w:tblPr>
        <w:tblW w:w="14034" w:type="dxa"/>
        <w:jc w:val="left"/>
        <w:tblInd w:w="-289" w:type="dxa"/>
        <w:tblLayout w:type="fixed"/>
        <w:tblCellMar>
          <w:top w:w="0" w:type="dxa"/>
          <w:left w:w="108" w:type="dxa"/>
          <w:bottom w:w="0" w:type="dxa"/>
          <w:right w:w="108" w:type="dxa"/>
        </w:tblCellMar>
        <w:tblLook w:val="04a0" w:noHBand="0" w:noVBand="1" w:firstColumn="1" w:lastRow="0" w:lastColumn="0" w:firstRow="1"/>
      </w:tblPr>
      <w:tblGrid>
        <w:gridCol w:w="1500"/>
        <w:gridCol w:w="3320"/>
        <w:gridCol w:w="7796"/>
        <w:gridCol w:w="1417"/>
      </w:tblGrid>
      <w:tr>
        <w:trPr>
          <w:tblHeader w:val="true"/>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ind w:firstLine="181"/>
              <w:rPr>
                <w:rFonts w:ascii="Arial" w:hAnsi="Arial" w:cs="Arial"/>
                <w:b/>
                <w:bCs/>
                <w:color w:val="000000"/>
                <w:sz w:val="18"/>
                <w:szCs w:val="18"/>
                <w:lang w:val="en-IN" w:eastAsia="en-IN"/>
              </w:rPr>
            </w:pPr>
            <w:r>
              <w:rPr>
                <w:rFonts w:cs="Arial" w:ascii="Arial" w:hAnsi="Arial"/>
                <w:b/>
                <w:bCs/>
                <w:color w:val="000000"/>
                <w:sz w:val="18"/>
                <w:szCs w:val="18"/>
                <w:lang w:eastAsia="en-IN"/>
              </w:rPr>
              <w:t>Sr. No.</w:t>
            </w:r>
          </w:p>
        </w:tc>
        <w:tc>
          <w:tcPr>
            <w:tcW w:w="3320"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ind w:firstLine="1265"/>
              <w:rPr>
                <w:rFonts w:ascii="Arial" w:hAnsi="Arial" w:cs="Arial"/>
                <w:b/>
                <w:bCs/>
                <w:color w:val="000000"/>
                <w:sz w:val="18"/>
                <w:szCs w:val="18"/>
                <w:lang w:val="en-IN" w:eastAsia="en-IN"/>
              </w:rPr>
            </w:pPr>
            <w:r>
              <w:rPr>
                <w:rFonts w:cs="Arial" w:ascii="Arial" w:hAnsi="Arial"/>
                <w:b/>
                <w:bCs/>
                <w:color w:val="000000"/>
                <w:sz w:val="18"/>
                <w:szCs w:val="18"/>
                <w:lang w:eastAsia="en-IN"/>
              </w:rPr>
              <w:t>Document No.</w:t>
            </w:r>
          </w:p>
        </w:tc>
        <w:tc>
          <w:tcPr>
            <w:tcW w:w="7796"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jc w:val="center"/>
              <w:rPr>
                <w:rFonts w:ascii="Arial" w:hAnsi="Arial" w:cs="Arial"/>
                <w:b/>
                <w:bCs/>
                <w:color w:val="000000"/>
                <w:sz w:val="18"/>
                <w:szCs w:val="18"/>
                <w:lang w:val="en-IN" w:eastAsia="en-IN"/>
              </w:rPr>
            </w:pPr>
            <w:r>
              <w:rPr>
                <w:rFonts w:cs="Arial" w:ascii="Arial" w:hAnsi="Arial"/>
                <w:b/>
                <w:bCs/>
                <w:color w:val="000000"/>
                <w:sz w:val="18"/>
                <w:szCs w:val="18"/>
                <w:lang w:eastAsia="en-IN"/>
              </w:rPr>
              <w:t>Document Description</w:t>
            </w:r>
          </w:p>
        </w:tc>
        <w:tc>
          <w:tcPr>
            <w:tcW w:w="1417" w:type="dxa"/>
            <w:tcBorders>
              <w:top w:val="single" w:sz="4" w:space="0" w:color="000000"/>
              <w:left w:val="single" w:sz="4" w:space="0" w:color="000000"/>
              <w:bottom w:val="single" w:sz="4" w:space="0" w:color="000000"/>
              <w:right w:val="single" w:sz="4" w:space="0" w:color="000000"/>
            </w:tcBorders>
            <w:shd w:color="000000" w:fill="F2F2F2" w:themeFill="background1" w:themeFillShade="f2" w:val="clear"/>
            <w:vAlign w:val="center"/>
          </w:tcPr>
          <w:p>
            <w:pPr>
              <w:pStyle w:val="Normal"/>
              <w:jc w:val="center"/>
              <w:rPr>
                <w:rFonts w:ascii="Arial" w:hAnsi="Arial" w:cs="Arial"/>
                <w:b/>
                <w:bCs/>
                <w:color w:val="000000"/>
                <w:sz w:val="18"/>
                <w:szCs w:val="18"/>
                <w:lang w:val="en-IN" w:eastAsia="en-IN"/>
              </w:rPr>
            </w:pPr>
            <w:r>
              <w:rPr>
                <w:rFonts w:cs="Arial" w:ascii="Arial" w:hAnsi="Arial"/>
                <w:b/>
                <w:bCs/>
                <w:color w:val="000000"/>
                <w:sz w:val="18"/>
                <w:szCs w:val="18"/>
                <w:lang w:eastAsia="en-IN"/>
              </w:rPr>
              <w:t>Category</w:t>
            </w:r>
          </w:p>
        </w:tc>
      </w:tr>
      <w:tr>
        <w:trPr>
          <w:tblHeader w:val="true"/>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PROCESS</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Process Calculation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Heat and Material Balance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Equipment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Process Flow Diagram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P&amp;ID for Interconnecting P&amp;ID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P&amp;ID fire water Line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P&amp;ID Instrument and Utilities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Line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Cause and Effect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Package Process datasheet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pacing w:val="-1"/>
                <w:sz w:val="18"/>
                <w:szCs w:val="18"/>
                <w:lang w:eastAsia="en-IN"/>
              </w:rPr>
              <w:t>Update Alarm and trip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MECHANICAL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Compressor Package Mechanical Data sheet</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Functional specification of compressor package</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MR for compressor package</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Equipment data sheet</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Compressor</w:t>
            </w:r>
          </w:p>
        </w:tc>
        <w:tc>
          <w:tcPr>
            <w:tcW w:w="1417"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sz w:val="18"/>
                <w:szCs w:val="18"/>
                <w:lang w:val="en-IN" w:eastAsia="en-IN"/>
              </w:rPr>
            </w:pPr>
            <w:r>
              <w:rPr>
                <w:rFonts w:cs="Arial" w:ascii="Arial" w:hAnsi="Arial"/>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HSE</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Fire water Hydraulic analysis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HAZOP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Escape, Evacuation and Rescue Analysis (EERA) Update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Quantitative Risk Assessment (QRA) Update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Layout For Fire Escape Hydrant and Hose Reel System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Fire Fighting Equipment’s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hazardous area classification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hazardous area classification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firefighting &amp; safety equipment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eastAsia="Arial"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fire and gas detection layout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PIPING</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Pipe Wall Thickness Calculation and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MR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Specialty Items List and Datasheet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Tie In List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GADs and Layouts (Only Annotation, 3D extracted)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Key Plan Layouts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Isometrics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Piping Modeling, Trim Modeling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Support Modeling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Clash Check</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Model Review</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Model Review Report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Pipe Supports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Painting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Insulation MTO</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15"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IDC</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Vendor Data Review</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INSTRUMENTATION &amp; CONTROL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Material Take-Off for Telecom &amp; Instrumentation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Instrument Specification - Package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Fire and Detectors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Process / F&amp;G Cause &amp; Effect Matrix</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field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bulks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000000" w:fill="FFFFFF" w:themeFill="background1" w:val="clear"/>
            <w:vAlign w:val="center"/>
          </w:tcPr>
          <w:p>
            <w:pPr>
              <w:pStyle w:val="Normal"/>
              <w:jc w:val="center"/>
              <w:rPr>
                <w:rFonts w:ascii="Arial" w:hAnsi="Arial" w:cs="Arial"/>
                <w:color w:val="006000"/>
                <w:sz w:val="18"/>
                <w:szCs w:val="18"/>
                <w:lang w:val="en-IN" w:eastAsia="en-IN"/>
              </w:rPr>
            </w:pPr>
            <w:r>
              <w:rPr>
                <w:rFonts w:cs="Arial" w:ascii="Arial" w:hAnsi="Arial"/>
                <w:color w:val="006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of Alarm and trip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12</w:t>
            </w:r>
          </w:p>
        </w:tc>
        <w:tc>
          <w:tcPr>
            <w:tcW w:w="3320" w:type="dxa"/>
            <w:tcBorders>
              <w:top w:val="single" w:sz="4" w:space="0" w:color="000000"/>
              <w:left w:val="single" w:sz="4" w:space="0" w:color="000000"/>
              <w:bottom w:val="single" w:sz="4" w:space="0" w:color="000000"/>
              <w:right w:val="single" w:sz="4" w:space="0" w:color="000000"/>
            </w:tcBorders>
            <w:shd w:color="000000" w:fill="FFFFFF" w:themeFill="background1" w:val="clear"/>
            <w:vAlign w:val="center"/>
          </w:tcPr>
          <w:p>
            <w:pPr>
              <w:pStyle w:val="Normal"/>
              <w:jc w:val="center"/>
              <w:rPr>
                <w:rFonts w:ascii="Arial" w:hAnsi="Arial" w:cs="Arial"/>
                <w:color w:val="006000"/>
                <w:sz w:val="18"/>
                <w:szCs w:val="18"/>
                <w:lang w:eastAsia="en-IN"/>
              </w:rPr>
            </w:pPr>
            <w:r>
              <w:rPr>
                <w:rFonts w:cs="Arial" w:ascii="Arial" w:hAnsi="Arial"/>
                <w:color w:val="006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TBE &amp; recommendation for Package Instruments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atLeas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ELECTRICAL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Detailed Single Line Diagram (LT)</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Distribution Transformer Sizing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Specification for Switchgear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Switchgear (Electrical Datasheet for HV Switchgear)</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Datasheet for Cables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6</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Update Cabling Layout-Trench</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7</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Cable Schedule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8</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Cable Sizing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9</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Earthing Calculation</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10</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UPS SLD</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DC Single Line Diagram</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Information</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3320"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rPr>
                <w:rFonts w:ascii="Arial" w:hAnsi="Arial" w:cs="Arial"/>
                <w:b/>
                <w:bCs/>
                <w:color w:val="FFFFFF"/>
                <w:sz w:val="18"/>
                <w:szCs w:val="18"/>
                <w:lang w:val="en-IN" w:eastAsia="en-IN"/>
              </w:rPr>
            </w:pPr>
            <w:r>
              <w:rPr>
                <w:rFonts w:cs="Arial" w:ascii="Arial" w:hAnsi="Arial"/>
                <w:b/>
                <w:bCs/>
                <w:color w:val="FFFFFF"/>
                <w:sz w:val="18"/>
                <w:szCs w:val="18"/>
                <w:lang w:eastAsia="en-IN"/>
              </w:rPr>
              <w:t>CIVIL &amp; STRUCTURAL</w:t>
            </w:r>
          </w:p>
        </w:tc>
        <w:tc>
          <w:tcPr>
            <w:tcW w:w="1417" w:type="dxa"/>
            <w:tcBorders>
              <w:top w:val="single" w:sz="4" w:space="0" w:color="000000"/>
              <w:left w:val="single" w:sz="4" w:space="0" w:color="000000"/>
              <w:bottom w:val="single" w:sz="4" w:space="0" w:color="000000"/>
              <w:right w:val="single" w:sz="4" w:space="0" w:color="000000"/>
            </w:tcBorders>
            <w:shd w:color="000000" w:fill="002060"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val="en-IN" w:eastAsia="en-IN"/>
              </w:rPr>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1</w:t>
            </w:r>
          </w:p>
        </w:tc>
        <w:tc>
          <w:tcPr>
            <w:tcW w:w="332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Structural Analysis of Existing Deck Level</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2</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Compressor Package Foundation Drawing</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3</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9C0006"/>
                <w:sz w:val="18"/>
                <w:szCs w:val="18"/>
                <w:lang w:val="en-IN" w:eastAsia="en-IN"/>
              </w:rPr>
            </w:pPr>
            <w:r>
              <w:rPr>
                <w:rFonts w:cs="Arial" w:ascii="Arial" w:hAnsi="Arial"/>
                <w:color w:val="9C0006"/>
                <w:sz w:val="18"/>
                <w:szCs w:val="18"/>
                <w:lang w:val="en-IN"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Fabrication Drawing for Compressor Base Frame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4</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000000"/>
                <w:sz w:val="18"/>
                <w:szCs w:val="18"/>
                <w:lang w:eastAsia="en-IN"/>
              </w:rPr>
            </w:pPr>
            <w:r>
              <w:rPr>
                <w:rFonts w:cs="Arial" w:ascii="Arial" w:hAnsi="Arial"/>
                <w:color w:val="000000"/>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eastAsia="Calibri" w:cs="Arial" w:ascii="Arial" w:hAnsi="Arial"/>
                <w:color w:val="000000"/>
                <w:sz w:val="18"/>
                <w:szCs w:val="18"/>
                <w:lang w:eastAsia="en-IN"/>
              </w:rPr>
              <w:t>Analysis and Design of Compressor Base Frame</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r>
        <w:trPr>
          <w:trHeight w:val="300" w:hRule="exact"/>
        </w:trPr>
        <w:tc>
          <w:tcPr>
            <w:tcW w:w="150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5</w:t>
            </w:r>
          </w:p>
        </w:tc>
        <w:tc>
          <w:tcPr>
            <w:tcW w:w="3320" w:type="dxa"/>
            <w:tcBorders>
              <w:top w:val="single" w:sz="4" w:space="0" w:color="000000"/>
              <w:left w:val="single" w:sz="4" w:space="0" w:color="000000"/>
              <w:bottom w:val="single" w:sz="4" w:space="0" w:color="000000"/>
              <w:right w:val="single" w:sz="4" w:space="0" w:color="000000"/>
            </w:tcBorders>
            <w:shd w:color="auto" w:fill="FFFFFF" w:themeFill="background1" w:val="clear"/>
            <w:vAlign w:val="center"/>
          </w:tcPr>
          <w:p>
            <w:pPr>
              <w:pStyle w:val="Normal"/>
              <w:jc w:val="center"/>
              <w:rPr>
                <w:rFonts w:ascii="Arial" w:hAnsi="Arial" w:cs="Arial"/>
                <w:color w:val="9C0006"/>
                <w:sz w:val="18"/>
                <w:szCs w:val="18"/>
                <w:lang w:eastAsia="en-IN"/>
              </w:rPr>
            </w:pPr>
            <w:r>
              <w:rPr>
                <w:rFonts w:cs="Arial" w:ascii="Arial" w:hAnsi="Arial"/>
                <w:color w:val="9C0006"/>
                <w:sz w:val="18"/>
                <w:szCs w:val="18"/>
                <w:lang w:eastAsia="en-IN"/>
              </w:rPr>
            </w:r>
          </w:p>
        </w:tc>
        <w:tc>
          <w:tcPr>
            <w:tcW w:w="7796"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Arial" w:hAnsi="Arial" w:cs="Arial"/>
                <w:color w:val="000000"/>
                <w:sz w:val="18"/>
                <w:szCs w:val="18"/>
                <w:lang w:val="en-IN" w:eastAsia="en-IN"/>
              </w:rPr>
            </w:pPr>
            <w:r>
              <w:rPr>
                <w:rFonts w:cs="Arial" w:ascii="Arial" w:hAnsi="Arial"/>
                <w:color w:val="000000"/>
                <w:sz w:val="18"/>
                <w:szCs w:val="18"/>
                <w:lang w:eastAsia="en-IN"/>
              </w:rPr>
              <w:t>Design Of Pipe Supports</w:t>
            </w:r>
          </w:p>
        </w:tc>
        <w:tc>
          <w:tcPr>
            <w:tcW w:w="141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Arial" w:hAnsi="Arial" w:cs="Arial"/>
                <w:color w:val="000000"/>
                <w:sz w:val="18"/>
                <w:szCs w:val="18"/>
                <w:lang w:val="en-IN" w:eastAsia="en-IN"/>
              </w:rPr>
            </w:pPr>
            <w:r>
              <w:rPr>
                <w:rFonts w:cs="Arial" w:ascii="Arial" w:hAnsi="Arial"/>
                <w:color w:val="000000"/>
                <w:sz w:val="18"/>
                <w:szCs w:val="18"/>
                <w:lang w:eastAsia="en-IN"/>
              </w:rPr>
              <w:t>Review</w:t>
            </w:r>
          </w:p>
        </w:tc>
      </w:tr>
    </w:tbl>
    <w:p>
      <w:pPr>
        <w:pStyle w:val="Normal"/>
        <w:rPr>
          <w:rFonts w:ascii="Arial" w:hAnsi="Arial" w:cs="Arial"/>
        </w:rPr>
      </w:pPr>
      <w:r>
        <w:rPr>
          <w:rFonts w:cs="Arial" w:ascii="Arial" w:hAnsi="Arial"/>
        </w:rPr>
        <mc:AlternateContent>
          <mc:Choice Requires="wps">
            <w:drawing>
              <wp:anchor behindDoc="0" distT="40005" distB="66675" distL="109220" distR="133985" simplePos="0" locked="0" layoutInCell="0" allowOverlap="1" relativeHeight="22" wp14:anchorId="51D7ACFE">
                <wp:simplePos x="0" y="0"/>
                <wp:positionH relativeFrom="column">
                  <wp:posOffset>-127000</wp:posOffset>
                </wp:positionH>
                <wp:positionV relativeFrom="paragraph">
                  <wp:posOffset>330200</wp:posOffset>
                </wp:positionV>
                <wp:extent cx="7156450" cy="530225"/>
                <wp:effectExtent l="5080" t="5715" r="5080" b="4445"/>
                <wp:wrapSquare wrapText="bothSides"/>
                <wp:docPr id="12" name="Text Box 2"/>
                <a:graphic xmlns:a="http://schemas.openxmlformats.org/drawingml/2006/main">
                  <a:graphicData uri="http://schemas.microsoft.com/office/word/2010/wordprocessingShape">
                    <wps:wsp>
                      <wps:cNvSpPr/>
                      <wps:spPr>
                        <a:xfrm>
                          <a:off x="0" y="0"/>
                          <a:ext cx="7156440" cy="5302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rPr>
                                <w:color w:val="000000"/>
                              </w:rPr>
                            </w:pPr>
                            <w:r>
                              <w:rPr>
                                <w:color w:val="000000"/>
                              </w:rPr>
                              <w:t xml:space="preserve">Notes : Annexure 1 above is a minimum deliverable tabulation . Any activities , deliverables , studies required for the completion of the Scope of work included in this document should be considered as Contractor’s base line SOW, and should be part of LS all inclusive cost . </w:t>
                            </w:r>
                          </w:p>
                        </w:txbxContent>
                      </wps:txbx>
                      <wps:bodyPr anchor="t">
                        <a:spAutoFit/>
                      </wps:bodyPr>
                    </wps:wsp>
                  </a:graphicData>
                </a:graphic>
                <wp14:sizeRelV relativeFrom="margin">
                  <wp14:pctHeight>20000</wp14:pctHeight>
                </wp14:sizeRelV>
              </wp:anchor>
            </w:drawing>
          </mc:Choice>
          <mc:Fallback>
            <w:pict>
              <v:rect id="shape_0" ID="Text Box 2" path="m0,0l-2147483645,0l-2147483645,-2147483646l0,-2147483646xe" fillcolor="white" stroked="t" o:allowincell="f" style="position:absolute;margin-left:-10pt;margin-top:26pt;width:563.45pt;height:41.7pt;mso-wrap-style:square;v-text-anchor:top" wp14:anchorId="51D7ACFE">
                <v:fill o:detectmouseclick="t" type="solid" color2="black"/>
                <v:stroke color="black" weight="9360" joinstyle="miter" endcap="flat"/>
                <v:textbox>
                  <w:txbxContent>
                    <w:p>
                      <w:pPr>
                        <w:pStyle w:val="FrameContents"/>
                        <w:rPr>
                          <w:color w:val="000000"/>
                        </w:rPr>
                      </w:pPr>
                      <w:r>
                        <w:rPr>
                          <w:color w:val="000000"/>
                        </w:rPr>
                        <w:t xml:space="preserve">Notes : Annexure 1 above is a minimum deliverable tabulation . Any activities , deliverables , studies required for the completion of the Scope of work included in this document should be considered as Contractor’s base line SOW, and should be part of LS all inclusive cost . </w:t>
                      </w:r>
                    </w:p>
                  </w:txbxContent>
                </v:textbox>
                <w10:wrap type="square"/>
              </v:rect>
            </w:pict>
          </mc:Fallback>
        </mc:AlternateContent>
      </w:r>
      <w:bookmarkStart w:id="56" w:name="_Hlk134442867_Copy_1"/>
      <w:bookmarkStart w:id="57" w:name="_Hlk134443268_Copy_1"/>
      <w:bookmarkStart w:id="58" w:name="_Hlk134442867_Copy_1"/>
      <w:bookmarkStart w:id="59" w:name="_Hlk134443268_Copy_1"/>
      <w:bookmarkEnd w:id="58"/>
      <w:bookmarkEnd w:id="59"/>
    </w:p>
    <w:p>
      <w:pPr>
        <w:pStyle w:val="Normal"/>
        <w:spacing w:before="94" w:after="0"/>
        <w:ind w:left="5858" w:right="5857"/>
        <w:rPr>
          <w:rFonts w:ascii="Arial" w:hAnsi="Arial" w:eastAsia="Calibri" w:cs="Arial"/>
          <w:b/>
          <w:spacing w:val="-1"/>
          <w:w w:val="102"/>
          <w:sz w:val="26"/>
          <w:szCs w:val="26"/>
        </w:rPr>
      </w:pPr>
      <w:r>
        <w:rPr>
          <w:rFonts w:eastAsia="Calibri" w:cs="Arial" w:ascii="Arial" w:hAnsi="Arial"/>
          <w:b/>
          <w:spacing w:val="-1"/>
          <w:w w:val="102"/>
          <w:sz w:val="26"/>
          <w:szCs w:val="26"/>
        </w:rPr>
      </w:r>
    </w:p>
    <w:sectPr>
      <w:headerReference w:type="default" r:id="rId38"/>
      <w:headerReference w:type="first" r:id="rId39"/>
      <w:footerReference w:type="default" r:id="rId40"/>
      <w:footerReference w:type="first" r:id="rId41"/>
      <w:type w:val="nextPage"/>
      <w:pgSz w:orient="landscape" w:w="15840" w:h="12240"/>
      <w:pgMar w:left="1480" w:right="1021" w:gutter="0" w:header="426" w:top="1418" w:footer="459" w:bottom="709"/>
      <w:pgBorders w:display="allPages" w:offsetFrom="page">
        <w:top w:val="single" w:sz="4" w:space="24" w:color="FFFFFF"/>
        <w:left w:val="single" w:sz="4" w:space="24" w:color="FFFFFF"/>
        <w:bottom w:val="single" w:sz="4" w:space="24" w:color="FFFFFF"/>
        <w:right w:val="single" w:sz="4" w:space="24" w:color="FFFFFF"/>
      </w:pgBorders>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Calibri">
    <w:charset w:val="01"/>
    <w:family w:val="roman"/>
    <w:pitch w:val="variable"/>
  </w:font>
  <w:font w:name="Lucida Sans">
    <w:charset w:val="01"/>
    <w:family w:val="roman"/>
    <w:pitch w:val="variable"/>
  </w:font>
  <w:font w:name="Arial">
    <w:charset w:val="01"/>
    <w:family w:val="roman"/>
    <w:pitch w:val="variable"/>
  </w:font>
  <w:font w:name="Segoe UI">
    <w:charset w:val="01"/>
    <w:family w:val="roman"/>
    <w:pitch w:val="variable"/>
  </w:font>
  <w:font w:name="Liberation Sans">
    <w:altName w:val="Arial"/>
    <w:charset w:val="01"/>
    <w:family w:val="roman"/>
    <w:pitch w:val="variable"/>
  </w:font>
  <w:font w:name="MS Gothic">
    <w:charset w:val="01"/>
    <w:family w:val="roman"/>
    <w:pitch w:val="variable"/>
  </w:font>
  <w:font w:name="Cambria Math">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58"/>
      <w:rPr>
        <w:rFonts w:ascii="Arial" w:hAnsi="Arial" w:cs="Arial"/>
        <w:sz w:val="13"/>
        <w:szCs w:val="13"/>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left="-142" w:right="-99"/>
      <w:rPr>
        <w:rFonts w:ascii="Arial" w:hAnsi="Arial" w:cs="Arial"/>
      </w:rPr>
    </w:pPr>
    <w:r>
      <w:rPr>
        <w:rFonts w:cs="Arial" w:ascii="Arial" w:hAnsi="Arial"/>
        <w:sz w:val="13"/>
        <w:szCs w:val="13"/>
      </w:rPr>
      <w:t>Th</w:t>
    </w:r>
    <w:r>
      <w:rPr>
        <w:rFonts w:cs="Arial" w:ascii="Arial" w:hAnsi="Arial"/>
        <w:spacing w:val="-1"/>
        <w:sz w:val="13"/>
        <w:szCs w:val="13"/>
      </w:rPr>
      <w:t>i</w:t>
    </w:r>
    <w:r>
      <w:rPr>
        <w:rFonts w:cs="Arial" w:ascii="Arial" w:hAnsi="Arial"/>
        <w:sz w:val="13"/>
        <w:szCs w:val="13"/>
      </w:rPr>
      <w:t>s</w:t>
    </w:r>
    <w:r>
      <w:rPr>
        <w:rFonts w:cs="Arial" w:ascii="Arial" w:hAnsi="Arial"/>
        <w:spacing w:val="2"/>
        <w:sz w:val="13"/>
        <w:szCs w:val="13"/>
      </w:rPr>
      <w:t xml:space="preserve"> </w:t>
    </w:r>
    <w:r>
      <w:rPr>
        <w:rFonts w:cs="Arial" w:ascii="Arial" w:hAnsi="Arial"/>
        <w:sz w:val="13"/>
        <w:szCs w:val="13"/>
      </w:rPr>
      <w:t>d</w:t>
    </w:r>
    <w:r>
      <w:rPr>
        <w:rFonts w:cs="Arial" w:ascii="Arial" w:hAnsi="Arial"/>
        <w:spacing w:val="-2"/>
        <w:sz w:val="13"/>
        <w:szCs w:val="13"/>
      </w:rPr>
      <w:t>o</w:t>
    </w:r>
    <w:r>
      <w:rPr>
        <w:rFonts w:cs="Arial" w:ascii="Arial" w:hAnsi="Arial"/>
        <w:sz w:val="13"/>
        <w:szCs w:val="13"/>
      </w:rPr>
      <w:t>c</w:t>
    </w:r>
    <w:r>
      <w:rPr>
        <w:rFonts w:cs="Arial" w:ascii="Arial" w:hAnsi="Arial"/>
        <w:spacing w:val="1"/>
        <w:sz w:val="13"/>
        <w:szCs w:val="13"/>
      </w:rPr>
      <w:t>u</w:t>
    </w:r>
    <w:r>
      <w:rPr>
        <w:rFonts w:cs="Arial" w:ascii="Arial" w:hAnsi="Arial"/>
        <w:spacing w:val="-1"/>
        <w:sz w:val="13"/>
        <w:szCs w:val="13"/>
      </w:rPr>
      <w:t>m</w:t>
    </w:r>
    <w:r>
      <w:rPr>
        <w:rFonts w:cs="Arial" w:ascii="Arial" w:hAnsi="Arial"/>
        <w:sz w:val="13"/>
        <w:szCs w:val="13"/>
      </w:rPr>
      <w:t>ent</w:t>
    </w:r>
    <w:r>
      <w:rPr>
        <w:rFonts w:cs="Arial" w:ascii="Arial" w:hAnsi="Arial"/>
        <w:spacing w:val="-1"/>
        <w:sz w:val="13"/>
        <w:szCs w:val="13"/>
      </w:rPr>
      <w:t xml:space="preserve"> </w:t>
    </w:r>
    <w:r>
      <w:rPr>
        <w:rFonts w:cs="Arial" w:ascii="Arial" w:hAnsi="Arial"/>
        <w:spacing w:val="2"/>
        <w:sz w:val="13"/>
        <w:szCs w:val="13"/>
      </w:rPr>
      <w:t>i</w:t>
    </w:r>
    <w:r>
      <w:rPr>
        <w:rFonts w:cs="Arial" w:ascii="Arial" w:hAnsi="Arial"/>
        <w:sz w:val="13"/>
        <w:szCs w:val="13"/>
      </w:rPr>
      <w:t>s</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pro</w:t>
    </w:r>
    <w:r>
      <w:rPr>
        <w:rFonts w:cs="Arial" w:ascii="Arial" w:hAnsi="Arial"/>
        <w:spacing w:val="-1"/>
        <w:sz w:val="13"/>
        <w:szCs w:val="13"/>
      </w:rPr>
      <w:t>p</w:t>
    </w:r>
    <w:r>
      <w:rPr>
        <w:rFonts w:cs="Arial" w:ascii="Arial" w:hAnsi="Arial"/>
        <w:sz w:val="13"/>
        <w:szCs w:val="13"/>
      </w:rPr>
      <w:t>e</w:t>
    </w:r>
    <w:r>
      <w:rPr>
        <w:rFonts w:cs="Arial" w:ascii="Arial" w:hAnsi="Arial"/>
        <w:spacing w:val="1"/>
        <w:sz w:val="13"/>
        <w:szCs w:val="13"/>
      </w:rPr>
      <w:t>r</w:t>
    </w:r>
    <w:r>
      <w:rPr>
        <w:rFonts w:cs="Arial" w:ascii="Arial" w:hAnsi="Arial"/>
        <w:spacing w:val="-1"/>
        <w:sz w:val="13"/>
        <w:szCs w:val="13"/>
      </w:rPr>
      <w:t>t</w:t>
    </w:r>
    <w:r>
      <w:rPr>
        <w:rFonts w:cs="Arial" w:ascii="Arial" w:hAnsi="Arial"/>
        <w:sz w:val="13"/>
        <w:szCs w:val="13"/>
      </w:rPr>
      <w:t xml:space="preserve">y of </w:t>
    </w:r>
    <w:r>
      <w:rPr>
        <w:rFonts w:cs="Arial" w:ascii="Arial" w:hAnsi="Arial"/>
        <w:spacing w:val="-1"/>
        <w:sz w:val="13"/>
        <w:szCs w:val="13"/>
      </w:rPr>
      <w:t>Shapoorji Pallonji Bumi Armada JVC</w:t>
    </w:r>
    <w:r>
      <w:rPr>
        <w:rFonts w:cs="Arial" w:ascii="Arial" w:hAnsi="Arial"/>
        <w:sz w:val="13"/>
        <w:szCs w:val="13"/>
      </w:rPr>
      <w:t>.</w:t>
    </w:r>
    <w:r>
      <w:rPr>
        <w:rFonts w:cs="Arial" w:ascii="Arial" w:hAnsi="Arial"/>
        <w:spacing w:val="50"/>
        <w:sz w:val="13"/>
        <w:szCs w:val="13"/>
      </w:rPr>
      <w:t xml:space="preserve"> </w:t>
    </w:r>
    <w:r>
      <w:rPr>
        <w:rFonts w:cs="Arial" w:ascii="Arial" w:hAnsi="Arial"/>
        <w:spacing w:val="3"/>
        <w:sz w:val="13"/>
        <w:szCs w:val="13"/>
      </w:rPr>
      <w:t>N</w:t>
    </w:r>
    <w:r>
      <w:rPr>
        <w:rFonts w:cs="Arial" w:ascii="Arial" w:hAnsi="Arial"/>
        <w:sz w:val="13"/>
        <w:szCs w:val="13"/>
      </w:rPr>
      <w:t>ei</w:t>
    </w:r>
    <w:r>
      <w:rPr>
        <w:rFonts w:cs="Arial" w:ascii="Arial" w:hAnsi="Arial"/>
        <w:spacing w:val="-1"/>
        <w:sz w:val="13"/>
        <w:szCs w:val="13"/>
      </w:rPr>
      <w:t>t</w:t>
    </w:r>
    <w:r>
      <w:rPr>
        <w:rFonts w:cs="Arial" w:ascii="Arial" w:hAnsi="Arial"/>
        <w:sz w:val="13"/>
        <w:szCs w:val="13"/>
      </w:rPr>
      <w:t>her</w:t>
    </w:r>
    <w:r>
      <w:rPr>
        <w:rFonts w:cs="Arial" w:ascii="Arial" w:hAnsi="Arial"/>
        <w:spacing w:val="1"/>
        <w:sz w:val="13"/>
        <w:szCs w:val="13"/>
      </w:rPr>
      <w:t xml:space="preserve"> </w:t>
    </w:r>
    <w:r>
      <w:rPr>
        <w:rFonts w:cs="Arial" w:ascii="Arial" w:hAnsi="Arial"/>
        <w:spacing w:val="-1"/>
        <w:sz w:val="13"/>
        <w:szCs w:val="13"/>
      </w:rPr>
      <w:t>t</w:t>
    </w:r>
    <w:r>
      <w:rPr>
        <w:rFonts w:cs="Arial" w:ascii="Arial" w:hAnsi="Arial"/>
        <w:sz w:val="13"/>
        <w:szCs w:val="13"/>
      </w:rPr>
      <w:t>he wh</w:t>
    </w:r>
    <w:r>
      <w:rPr>
        <w:rFonts w:cs="Arial" w:ascii="Arial" w:hAnsi="Arial"/>
        <w:spacing w:val="-1"/>
        <w:sz w:val="13"/>
        <w:szCs w:val="13"/>
      </w:rPr>
      <w:t>o</w:t>
    </w:r>
    <w:r>
      <w:rPr>
        <w:rFonts w:cs="Arial" w:ascii="Arial" w:hAnsi="Arial"/>
        <w:sz w:val="13"/>
        <w:szCs w:val="13"/>
      </w:rPr>
      <w:t xml:space="preserve">le </w:t>
    </w:r>
    <w:r>
      <w:rPr>
        <w:rFonts w:cs="Arial" w:ascii="Arial" w:hAnsi="Arial"/>
        <w:spacing w:val="2"/>
        <w:sz w:val="13"/>
        <w:szCs w:val="13"/>
      </w:rPr>
      <w:t>n</w:t>
    </w:r>
    <w:r>
      <w:rPr>
        <w:rFonts w:cs="Arial" w:ascii="Arial" w:hAnsi="Arial"/>
        <w:spacing w:val="-1"/>
        <w:sz w:val="13"/>
        <w:szCs w:val="13"/>
      </w:rPr>
      <w:t>o</w:t>
    </w:r>
    <w:r>
      <w:rPr>
        <w:rFonts w:cs="Arial" w:ascii="Arial" w:hAnsi="Arial"/>
        <w:sz w:val="13"/>
        <w:szCs w:val="13"/>
      </w:rPr>
      <w:t>r a</w:t>
    </w:r>
    <w:r>
      <w:rPr>
        <w:rFonts w:cs="Arial" w:ascii="Arial" w:hAnsi="Arial"/>
        <w:spacing w:val="-1"/>
        <w:sz w:val="13"/>
        <w:szCs w:val="13"/>
      </w:rPr>
      <w:t>n</w:t>
    </w:r>
    <w:r>
      <w:rPr>
        <w:rFonts w:cs="Arial" w:ascii="Arial" w:hAnsi="Arial"/>
        <w:sz w:val="13"/>
        <w:szCs w:val="13"/>
      </w:rPr>
      <w:t>y part</w:t>
    </w:r>
    <w:r>
      <w:rPr>
        <w:rFonts w:cs="Arial" w:ascii="Arial" w:hAnsi="Arial"/>
        <w:spacing w:val="-1"/>
        <w:sz w:val="13"/>
        <w:szCs w:val="13"/>
      </w:rPr>
      <w:t xml:space="preserve"> o</w:t>
    </w:r>
    <w:r>
      <w:rPr>
        <w:rFonts w:cs="Arial" w:ascii="Arial" w:hAnsi="Arial"/>
        <w:sz w:val="13"/>
        <w:szCs w:val="13"/>
      </w:rPr>
      <w:t xml:space="preserve">f </w:t>
    </w:r>
    <w:r>
      <w:rPr>
        <w:rFonts w:cs="Arial" w:ascii="Arial" w:hAnsi="Arial"/>
        <w:spacing w:val="-1"/>
        <w:sz w:val="13"/>
        <w:szCs w:val="13"/>
      </w:rPr>
      <w:t>t</w:t>
    </w:r>
    <w:r>
      <w:rPr>
        <w:rFonts w:cs="Arial" w:ascii="Arial" w:hAnsi="Arial"/>
        <w:spacing w:val="2"/>
        <w:sz w:val="13"/>
        <w:szCs w:val="13"/>
      </w:rPr>
      <w:t>h</w:t>
    </w:r>
    <w:r>
      <w:rPr>
        <w:rFonts w:cs="Arial" w:ascii="Arial" w:hAnsi="Arial"/>
        <w:sz w:val="13"/>
        <w:szCs w:val="13"/>
      </w:rPr>
      <w:t>is</w:t>
    </w:r>
    <w:r>
      <w:rPr>
        <w:rFonts w:cs="Arial" w:ascii="Arial" w:hAnsi="Arial"/>
        <w:spacing w:val="-1"/>
        <w:sz w:val="13"/>
        <w:szCs w:val="13"/>
      </w:rPr>
      <w:t xml:space="preserve"> </w:t>
    </w:r>
    <w:r>
      <w:rPr>
        <w:rFonts w:cs="Arial" w:ascii="Arial" w:hAnsi="Arial"/>
        <w:sz w:val="13"/>
        <w:szCs w:val="13"/>
      </w:rPr>
      <w:t>d</w:t>
    </w:r>
    <w:r>
      <w:rPr>
        <w:rFonts w:cs="Arial" w:ascii="Arial" w:hAnsi="Arial"/>
        <w:spacing w:val="1"/>
        <w:sz w:val="13"/>
        <w:szCs w:val="13"/>
      </w:rPr>
      <w:t>o</w:t>
    </w:r>
    <w:r>
      <w:rPr>
        <w:rFonts w:cs="Arial" w:ascii="Arial" w:hAnsi="Arial"/>
        <w:sz w:val="13"/>
        <w:szCs w:val="13"/>
      </w:rPr>
      <w:t>c</w:t>
    </w:r>
    <w:r>
      <w:rPr>
        <w:rFonts w:cs="Arial" w:ascii="Arial" w:hAnsi="Arial"/>
        <w:spacing w:val="-1"/>
        <w:sz w:val="13"/>
        <w:szCs w:val="13"/>
      </w:rPr>
      <w:t>um</w:t>
    </w:r>
    <w:r>
      <w:rPr>
        <w:rFonts w:cs="Arial" w:ascii="Arial" w:hAnsi="Arial"/>
        <w:sz w:val="13"/>
        <w:szCs w:val="13"/>
      </w:rPr>
      <w:t>e</w:t>
    </w:r>
    <w:r>
      <w:rPr>
        <w:rFonts w:cs="Arial" w:ascii="Arial" w:hAnsi="Arial"/>
        <w:spacing w:val="2"/>
        <w:sz w:val="13"/>
        <w:szCs w:val="13"/>
      </w:rPr>
      <w:t>n</w:t>
    </w:r>
    <w:r>
      <w:rPr>
        <w:rFonts w:cs="Arial" w:ascii="Arial" w:hAnsi="Arial"/>
        <w:sz w:val="13"/>
        <w:szCs w:val="13"/>
      </w:rPr>
      <w:t>t</w:t>
    </w:r>
    <w:r>
      <w:rPr>
        <w:rFonts w:cs="Arial" w:ascii="Arial" w:hAnsi="Arial"/>
        <w:spacing w:val="-1"/>
        <w:sz w:val="13"/>
        <w:szCs w:val="13"/>
      </w:rPr>
      <w:t xml:space="preserve"> </w:t>
    </w:r>
    <w:r>
      <w:rPr>
        <w:rFonts w:cs="Arial" w:ascii="Arial" w:hAnsi="Arial"/>
        <w:spacing w:val="2"/>
        <w:sz w:val="13"/>
        <w:szCs w:val="13"/>
      </w:rPr>
      <w:t>m</w:t>
    </w:r>
    <w:r>
      <w:rPr>
        <w:rFonts w:cs="Arial" w:ascii="Arial" w:hAnsi="Arial"/>
        <w:sz w:val="13"/>
        <w:szCs w:val="13"/>
      </w:rPr>
      <w:t>ay be di</w:t>
    </w:r>
    <w:r>
      <w:rPr>
        <w:rFonts w:cs="Arial" w:ascii="Arial" w:hAnsi="Arial"/>
        <w:spacing w:val="-2"/>
        <w:sz w:val="13"/>
        <w:szCs w:val="13"/>
      </w:rPr>
      <w:t>s</w:t>
    </w:r>
    <w:r>
      <w:rPr>
        <w:rFonts w:cs="Arial" w:ascii="Arial" w:hAnsi="Arial"/>
        <w:sz w:val="13"/>
        <w:szCs w:val="13"/>
      </w:rPr>
      <w:t>c</w:t>
    </w:r>
    <w:r>
      <w:rPr>
        <w:rFonts w:cs="Arial" w:ascii="Arial" w:hAnsi="Arial"/>
        <w:spacing w:val="-1"/>
        <w:sz w:val="13"/>
        <w:szCs w:val="13"/>
      </w:rPr>
      <w:t>l</w:t>
    </w:r>
    <w:r>
      <w:rPr>
        <w:rFonts w:cs="Arial" w:ascii="Arial" w:hAnsi="Arial"/>
        <w:spacing w:val="1"/>
        <w:sz w:val="13"/>
        <w:szCs w:val="13"/>
      </w:rPr>
      <w:t>o</w:t>
    </w:r>
    <w:r>
      <w:rPr>
        <w:rFonts w:cs="Arial" w:ascii="Arial" w:hAnsi="Arial"/>
        <w:spacing w:val="-1"/>
        <w:sz w:val="13"/>
        <w:szCs w:val="13"/>
      </w:rPr>
      <w:t>s</w:t>
    </w:r>
    <w:r>
      <w:rPr>
        <w:rFonts w:cs="Arial" w:ascii="Arial" w:hAnsi="Arial"/>
        <w:sz w:val="13"/>
        <w:szCs w:val="13"/>
      </w:rPr>
      <w:t xml:space="preserve">ed </w:t>
    </w:r>
    <w:r>
      <w:rPr>
        <w:rFonts w:cs="Arial" w:ascii="Arial" w:hAnsi="Arial"/>
        <w:spacing w:val="-1"/>
        <w:sz w:val="13"/>
        <w:szCs w:val="13"/>
      </w:rPr>
      <w:t>t</w:t>
    </w:r>
    <w:r>
      <w:rPr>
        <w:rFonts w:cs="Arial" w:ascii="Arial" w:hAnsi="Arial"/>
        <w:sz w:val="13"/>
        <w:szCs w:val="13"/>
      </w:rPr>
      <w:t>o</w:t>
    </w:r>
    <w:r>
      <w:rPr>
        <w:rFonts w:cs="Arial" w:ascii="Arial" w:hAnsi="Arial"/>
        <w:spacing w:val="2"/>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s</w:t>
    </w:r>
    <w:r>
      <w:rPr>
        <w:rFonts w:cs="Arial" w:ascii="Arial" w:hAnsi="Arial"/>
        <w:spacing w:val="-1"/>
        <w:sz w:val="13"/>
        <w:szCs w:val="13"/>
      </w:rPr>
      <w:t xml:space="preserve"> o</w:t>
    </w:r>
    <w:r>
      <w:rPr>
        <w:rFonts w:cs="Arial" w:ascii="Arial" w:hAnsi="Arial"/>
        <w:sz w:val="13"/>
        <w:szCs w:val="13"/>
      </w:rPr>
      <w:t>r</w:t>
    </w:r>
    <w:r>
      <w:rPr>
        <w:rFonts w:cs="Arial" w:ascii="Arial" w:hAnsi="Arial"/>
        <w:spacing w:val="1"/>
        <w:sz w:val="13"/>
        <w:szCs w:val="13"/>
      </w:rPr>
      <w:t xml:space="preserve"> r</w:t>
    </w:r>
    <w:r>
      <w:rPr>
        <w:rFonts w:cs="Arial" w:ascii="Arial" w:hAnsi="Arial"/>
        <w:sz w:val="13"/>
        <w:szCs w:val="13"/>
      </w:rPr>
      <w:t>ep</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d</w:t>
    </w:r>
    <w:r>
      <w:rPr>
        <w:rFonts w:cs="Arial" w:ascii="Arial" w:hAnsi="Arial"/>
        <w:spacing w:val="-1"/>
        <w:sz w:val="13"/>
        <w:szCs w:val="13"/>
      </w:rPr>
      <w:t>u</w:t>
    </w:r>
    <w:r>
      <w:rPr>
        <w:rFonts w:cs="Arial" w:ascii="Arial" w:hAnsi="Arial"/>
        <w:sz w:val="13"/>
        <w:szCs w:val="13"/>
      </w:rPr>
      <w:t xml:space="preserve">ced, </w:t>
    </w:r>
    <w:r>
      <w:rPr>
        <w:rFonts w:cs="Arial" w:ascii="Arial" w:hAnsi="Arial"/>
        <w:spacing w:val="-1"/>
        <w:sz w:val="13"/>
        <w:szCs w:val="13"/>
      </w:rPr>
      <w:t>s</w:t>
    </w:r>
    <w:r>
      <w:rPr>
        <w:rFonts w:cs="Arial" w:ascii="Arial" w:hAnsi="Arial"/>
        <w:spacing w:val="1"/>
        <w:sz w:val="13"/>
        <w:szCs w:val="13"/>
      </w:rPr>
      <w:t>t</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ed in</w:t>
    </w:r>
    <w:r>
      <w:rPr>
        <w:rFonts w:cs="Arial" w:ascii="Arial" w:hAnsi="Arial"/>
        <w:spacing w:val="-1"/>
        <w:sz w:val="13"/>
        <w:szCs w:val="13"/>
      </w:rPr>
      <w:t xml:space="preserve"> </w:t>
    </w:r>
    <w:r>
      <w:rPr>
        <w:rFonts w:cs="Arial" w:ascii="Arial" w:hAnsi="Arial"/>
        <w:sz w:val="13"/>
        <w:szCs w:val="13"/>
      </w:rPr>
      <w:t xml:space="preserve">a </w:t>
    </w:r>
    <w:r>
      <w:rPr>
        <w:rFonts w:cs="Arial" w:ascii="Arial" w:hAnsi="Arial"/>
        <w:spacing w:val="1"/>
        <w:sz w:val="13"/>
        <w:szCs w:val="13"/>
      </w:rPr>
      <w:t>r</w:t>
    </w:r>
    <w:r>
      <w:rPr>
        <w:rFonts w:cs="Arial" w:ascii="Arial" w:hAnsi="Arial"/>
        <w:sz w:val="13"/>
        <w:szCs w:val="13"/>
      </w:rPr>
      <w:t>e</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 xml:space="preserve">ieval </w:t>
    </w:r>
    <w:r>
      <w:rPr>
        <w:rFonts w:cs="Arial" w:ascii="Arial" w:hAnsi="Arial"/>
        <w:spacing w:val="-1"/>
        <w:sz w:val="13"/>
        <w:szCs w:val="13"/>
      </w:rPr>
      <w:t>s</w:t>
    </w:r>
    <w:r>
      <w:rPr>
        <w:rFonts w:cs="Arial" w:ascii="Arial" w:hAnsi="Arial"/>
        <w:sz w:val="13"/>
        <w:szCs w:val="13"/>
      </w:rPr>
      <w:t>y</w:t>
    </w:r>
    <w:r>
      <w:rPr>
        <w:rFonts w:cs="Arial" w:ascii="Arial" w:hAnsi="Arial"/>
        <w:spacing w:val="-1"/>
        <w:sz w:val="13"/>
        <w:szCs w:val="13"/>
      </w:rPr>
      <w:t>st</w:t>
    </w:r>
    <w:r>
      <w:rPr>
        <w:rFonts w:cs="Arial" w:ascii="Arial" w:hAnsi="Arial"/>
        <w:sz w:val="13"/>
        <w:szCs w:val="13"/>
      </w:rPr>
      <w:t xml:space="preserve">em, </w:t>
    </w:r>
    <w:r>
      <w:rPr>
        <w:rFonts w:cs="Arial" w:ascii="Arial" w:hAnsi="Arial"/>
        <w:spacing w:val="-1"/>
        <w:sz w:val="13"/>
        <w:szCs w:val="13"/>
      </w:rPr>
      <w:t>o</w:t>
    </w:r>
    <w:r>
      <w:rPr>
        <w:rFonts w:cs="Arial" w:ascii="Arial" w:hAnsi="Arial"/>
        <w:sz w:val="13"/>
        <w:szCs w:val="13"/>
      </w:rPr>
      <w:t xml:space="preserve">r </w:t>
    </w:r>
    <w:r>
      <w:rPr>
        <w:rFonts w:cs="Arial" w:ascii="Arial" w:hAnsi="Arial"/>
        <w:spacing w:val="-1"/>
        <w:sz w:val="13"/>
        <w:szCs w:val="13"/>
      </w:rPr>
      <w:t>t</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nsm</w:t>
    </w:r>
    <w:r>
      <w:rPr>
        <w:rFonts w:cs="Arial" w:ascii="Arial" w:hAnsi="Arial"/>
        <w:spacing w:val="2"/>
        <w:sz w:val="13"/>
        <w:szCs w:val="13"/>
      </w:rPr>
      <w:t>i</w:t>
    </w:r>
    <w:r>
      <w:rPr>
        <w:rFonts w:cs="Arial" w:ascii="Arial" w:hAnsi="Arial"/>
        <w:spacing w:val="-1"/>
        <w:sz w:val="13"/>
        <w:szCs w:val="13"/>
      </w:rPr>
      <w:t>tt</w:t>
    </w:r>
    <w:r>
      <w:rPr>
        <w:rFonts w:cs="Arial" w:ascii="Arial" w:hAnsi="Arial"/>
        <w:sz w:val="13"/>
        <w:szCs w:val="13"/>
      </w:rPr>
      <w:t xml:space="preserve">ed </w:t>
    </w:r>
    <w:r>
      <w:rPr>
        <w:rFonts w:cs="Arial" w:ascii="Arial" w:hAnsi="Arial"/>
        <w:spacing w:val="2"/>
        <w:sz w:val="13"/>
        <w:szCs w:val="13"/>
      </w:rPr>
      <w:t>i</w:t>
    </w:r>
    <w:r>
      <w:rPr>
        <w:rFonts w:cs="Arial" w:ascii="Arial" w:hAnsi="Arial"/>
        <w:sz w:val="13"/>
        <w:szCs w:val="13"/>
      </w:rPr>
      <w:t>n a</w:t>
    </w:r>
    <w:r>
      <w:rPr>
        <w:rFonts w:cs="Arial" w:ascii="Arial" w:hAnsi="Arial"/>
        <w:spacing w:val="-1"/>
        <w:sz w:val="13"/>
        <w:szCs w:val="13"/>
      </w:rPr>
      <w:t>n</w:t>
    </w:r>
    <w:r>
      <w:rPr>
        <w:rFonts w:cs="Arial" w:ascii="Arial" w:hAnsi="Arial"/>
        <w:sz w:val="13"/>
        <w:szCs w:val="13"/>
      </w:rPr>
      <w:t xml:space="preserve">y </w:t>
    </w:r>
    <w:r>
      <w:rPr>
        <w:rFonts w:cs="Arial" w:ascii="Arial" w:hAnsi="Arial"/>
        <w:spacing w:val="1"/>
        <w:sz w:val="13"/>
        <w:szCs w:val="13"/>
      </w:rPr>
      <w:t>f</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m</w:t>
    </w:r>
    <w:r>
      <w:rPr>
        <w:rFonts w:cs="Arial" w:ascii="Arial" w:hAnsi="Arial"/>
        <w:spacing w:val="-1"/>
        <w:sz w:val="13"/>
        <w:szCs w:val="13"/>
      </w:rPr>
      <w:t xml:space="preserve"> </w:t>
    </w:r>
    <w:r>
      <w:rPr>
        <w:rFonts w:cs="Arial" w:ascii="Arial" w:hAnsi="Arial"/>
        <w:sz w:val="13"/>
        <w:szCs w:val="13"/>
      </w:rPr>
      <w:t xml:space="preserve">by </w:t>
    </w:r>
    <w:r>
      <w:rPr>
        <w:rFonts w:cs="Arial" w:ascii="Arial" w:hAnsi="Arial"/>
        <w:spacing w:val="2"/>
        <w:sz w:val="13"/>
        <w:szCs w:val="13"/>
      </w:rPr>
      <w:t>a</w:t>
    </w:r>
    <w:r>
      <w:rPr>
        <w:rFonts w:cs="Arial" w:ascii="Arial" w:hAnsi="Arial"/>
        <w:sz w:val="13"/>
        <w:szCs w:val="13"/>
      </w:rPr>
      <w:t xml:space="preserve">ny </w:t>
    </w:r>
    <w:r>
      <w:rPr>
        <w:rFonts w:cs="Arial" w:ascii="Arial" w:hAnsi="Arial"/>
        <w:spacing w:val="-1"/>
        <w:sz w:val="13"/>
        <w:szCs w:val="13"/>
      </w:rPr>
      <w:t>m</w:t>
    </w:r>
    <w:r>
      <w:rPr>
        <w:rFonts w:cs="Arial" w:ascii="Arial" w:hAnsi="Arial"/>
        <w:sz w:val="13"/>
        <w:szCs w:val="13"/>
      </w:rPr>
      <w:t>eans</w:t>
    </w:r>
    <w:r>
      <w:rPr>
        <w:rFonts w:cs="Arial" w:ascii="Arial" w:hAnsi="Arial"/>
        <w:spacing w:val="-2"/>
        <w:sz w:val="13"/>
        <w:szCs w:val="13"/>
      </w:rPr>
      <w:t xml:space="preserve"> </w:t>
    </w:r>
    <w:r>
      <w:rPr>
        <w:rFonts w:cs="Arial" w:ascii="Arial" w:hAnsi="Arial"/>
        <w:spacing w:val="1"/>
        <w:sz w:val="13"/>
        <w:szCs w:val="13"/>
      </w:rPr>
      <w:t>(</w:t>
    </w:r>
    <w:r>
      <w:rPr>
        <w:rFonts w:cs="Arial" w:ascii="Arial" w:hAnsi="Arial"/>
        <w:sz w:val="13"/>
        <w:szCs w:val="13"/>
      </w:rPr>
      <w:t>elec</w:t>
    </w:r>
    <w:r>
      <w:rPr>
        <w:rFonts w:cs="Arial" w:ascii="Arial" w:hAnsi="Arial"/>
        <w:spacing w:val="-1"/>
        <w:sz w:val="13"/>
        <w:szCs w:val="13"/>
      </w:rPr>
      <w:t>t</w:t>
    </w:r>
    <w:r>
      <w:rPr>
        <w:rFonts w:cs="Arial" w:ascii="Arial" w:hAnsi="Arial"/>
        <w:spacing w:val="1"/>
        <w:sz w:val="13"/>
        <w:szCs w:val="13"/>
      </w:rPr>
      <w:t>r</w:t>
    </w:r>
    <w:r>
      <w:rPr>
        <w:rFonts w:cs="Arial" w:ascii="Arial" w:hAnsi="Arial"/>
        <w:spacing w:val="-1"/>
        <w:sz w:val="13"/>
        <w:szCs w:val="13"/>
      </w:rPr>
      <w:t>o</w:t>
    </w:r>
    <w:r>
      <w:rPr>
        <w:rFonts w:cs="Arial" w:ascii="Arial" w:hAnsi="Arial"/>
        <w:sz w:val="13"/>
        <w:szCs w:val="13"/>
      </w:rPr>
      <w:t>n</w:t>
    </w:r>
    <w:r>
      <w:rPr>
        <w:rFonts w:cs="Arial" w:ascii="Arial" w:hAnsi="Arial"/>
        <w:spacing w:val="-1"/>
        <w:sz w:val="13"/>
        <w:szCs w:val="13"/>
      </w:rPr>
      <w:t>i</w:t>
    </w:r>
    <w:r>
      <w:rPr>
        <w:rFonts w:cs="Arial" w:ascii="Arial" w:hAnsi="Arial"/>
        <w:sz w:val="13"/>
        <w:szCs w:val="13"/>
      </w:rPr>
      <w:t>c,</w:t>
    </w:r>
    <w:r>
      <w:rPr>
        <w:rFonts w:cs="Arial" w:ascii="Arial" w:hAnsi="Arial"/>
        <w:spacing w:val="2"/>
        <w:sz w:val="13"/>
        <w:szCs w:val="13"/>
      </w:rPr>
      <w:t xml:space="preserve"> </w:t>
    </w:r>
    <w:r>
      <w:rPr>
        <w:rFonts w:cs="Arial" w:ascii="Arial" w:hAnsi="Arial"/>
        <w:spacing w:val="-1"/>
        <w:sz w:val="13"/>
        <w:szCs w:val="13"/>
      </w:rPr>
      <w:t>m</w:t>
    </w:r>
    <w:r>
      <w:rPr>
        <w:rFonts w:cs="Arial" w:ascii="Arial" w:hAnsi="Arial"/>
        <w:sz w:val="13"/>
        <w:szCs w:val="13"/>
      </w:rPr>
      <w:t>ec</w:t>
    </w:r>
    <w:r>
      <w:rPr>
        <w:rFonts w:cs="Arial" w:ascii="Arial" w:hAnsi="Arial"/>
        <w:spacing w:val="2"/>
        <w:sz w:val="13"/>
        <w:szCs w:val="13"/>
      </w:rPr>
      <w:t>h</w:t>
    </w:r>
    <w:r>
      <w:rPr>
        <w:rFonts w:cs="Arial" w:ascii="Arial" w:hAnsi="Arial"/>
        <w:sz w:val="13"/>
        <w:szCs w:val="13"/>
      </w:rPr>
      <w:t>a</w:t>
    </w:r>
    <w:r>
      <w:rPr>
        <w:rFonts w:cs="Arial" w:ascii="Arial" w:hAnsi="Arial"/>
        <w:spacing w:val="-1"/>
        <w:sz w:val="13"/>
        <w:szCs w:val="13"/>
      </w:rPr>
      <w:t>n</w:t>
    </w:r>
    <w:r>
      <w:rPr>
        <w:rFonts w:cs="Arial" w:ascii="Arial" w:hAnsi="Arial"/>
        <w:sz w:val="13"/>
        <w:szCs w:val="13"/>
      </w:rPr>
      <w:t>i</w:t>
    </w:r>
    <w:r>
      <w:rPr>
        <w:rFonts w:cs="Arial" w:ascii="Arial" w:hAnsi="Arial"/>
        <w:spacing w:val="-1"/>
        <w:sz w:val="13"/>
        <w:szCs w:val="13"/>
      </w:rPr>
      <w:t>c</w:t>
    </w:r>
    <w:r>
      <w:rPr>
        <w:rFonts w:cs="Arial" w:ascii="Arial" w:hAnsi="Arial"/>
        <w:sz w:val="13"/>
        <w:szCs w:val="13"/>
      </w:rPr>
      <w:t>a</w:t>
    </w:r>
    <w:r>
      <w:rPr>
        <w:rFonts w:cs="Arial" w:ascii="Arial" w:hAnsi="Arial"/>
        <w:spacing w:val="-1"/>
        <w:sz w:val="13"/>
        <w:szCs w:val="13"/>
      </w:rPr>
      <w:t>l</w:t>
    </w:r>
    <w:r>
      <w:rPr>
        <w:rFonts w:cs="Arial" w:ascii="Arial" w:hAnsi="Arial"/>
        <w:sz w:val="13"/>
        <w:szCs w:val="13"/>
      </w:rPr>
      <w:t xml:space="preserve">, </w:t>
    </w:r>
    <w:r>
      <w:rPr>
        <w:rFonts w:cs="Arial" w:ascii="Arial" w:hAnsi="Arial"/>
        <w:spacing w:val="1"/>
        <w:sz w:val="13"/>
        <w:szCs w:val="13"/>
      </w:rPr>
      <w:t>r</w:t>
    </w:r>
    <w:r>
      <w:rPr>
        <w:rFonts w:cs="Arial" w:ascii="Arial" w:hAnsi="Arial"/>
        <w:sz w:val="13"/>
        <w:szCs w:val="13"/>
      </w:rPr>
      <w:t>e</w:t>
    </w:r>
    <w:r>
      <w:rPr>
        <w:rFonts w:cs="Arial" w:ascii="Arial" w:hAnsi="Arial"/>
        <w:spacing w:val="3"/>
        <w:sz w:val="13"/>
        <w:szCs w:val="13"/>
      </w:rPr>
      <w:t>p</w:t>
    </w:r>
    <w:r>
      <w:rPr>
        <w:rFonts w:cs="Arial" w:ascii="Arial" w:hAnsi="Arial"/>
        <w:spacing w:val="1"/>
        <w:sz w:val="13"/>
        <w:szCs w:val="13"/>
      </w:rPr>
      <w:t>r</w:t>
    </w:r>
    <w:r>
      <w:rPr>
        <w:rFonts w:cs="Arial" w:ascii="Arial" w:hAnsi="Arial"/>
        <w:spacing w:val="-1"/>
        <w:sz w:val="13"/>
        <w:szCs w:val="13"/>
      </w:rPr>
      <w:t>og</w:t>
    </w:r>
    <w:r>
      <w:rPr>
        <w:rFonts w:cs="Arial" w:ascii="Arial" w:hAnsi="Arial"/>
        <w:spacing w:val="1"/>
        <w:sz w:val="13"/>
        <w:szCs w:val="13"/>
      </w:rPr>
      <w:t>r</w:t>
    </w:r>
    <w:r>
      <w:rPr>
        <w:rFonts w:cs="Arial" w:ascii="Arial" w:hAnsi="Arial"/>
        <w:sz w:val="13"/>
        <w:szCs w:val="13"/>
      </w:rPr>
      <w:t>a</w:t>
    </w:r>
    <w:r>
      <w:rPr>
        <w:rFonts w:cs="Arial" w:ascii="Arial" w:hAnsi="Arial"/>
        <w:spacing w:val="-1"/>
        <w:sz w:val="13"/>
        <w:szCs w:val="13"/>
      </w:rPr>
      <w:t>p</w:t>
    </w:r>
    <w:r>
      <w:rPr>
        <w:rFonts w:cs="Arial" w:ascii="Arial" w:hAnsi="Arial"/>
        <w:spacing w:val="2"/>
        <w:sz w:val="13"/>
        <w:szCs w:val="13"/>
      </w:rPr>
      <w:t>h</w:t>
    </w:r>
    <w:r>
      <w:rPr>
        <w:rFonts w:cs="Arial" w:ascii="Arial" w:hAnsi="Arial"/>
        <w:sz w:val="13"/>
        <w:szCs w:val="13"/>
      </w:rPr>
      <w:t>ic</w:t>
    </w:r>
    <w:r>
      <w:rPr>
        <w:rFonts w:cs="Arial" w:ascii="Arial" w:hAnsi="Arial"/>
        <w:spacing w:val="-1"/>
        <w:sz w:val="13"/>
        <w:szCs w:val="13"/>
      </w:rPr>
      <w:t xml:space="preserve"> </w:t>
    </w:r>
    <w:r>
      <w:rPr>
        <w:rFonts w:cs="Arial" w:ascii="Arial" w:hAnsi="Arial"/>
        <w:spacing w:val="1"/>
        <w:sz w:val="13"/>
        <w:szCs w:val="13"/>
      </w:rPr>
      <w:t>r</w:t>
    </w:r>
    <w:r>
      <w:rPr>
        <w:rFonts w:cs="Arial" w:ascii="Arial" w:hAnsi="Arial"/>
        <w:sz w:val="13"/>
        <w:szCs w:val="13"/>
      </w:rPr>
      <w:t>ec</w:t>
    </w:r>
    <w:r>
      <w:rPr>
        <w:rFonts w:cs="Arial" w:ascii="Arial" w:hAnsi="Arial"/>
        <w:spacing w:val="-1"/>
        <w:sz w:val="13"/>
        <w:szCs w:val="13"/>
      </w:rPr>
      <w:t>o</w:t>
    </w:r>
    <w:r>
      <w:rPr>
        <w:rFonts w:cs="Arial" w:ascii="Arial" w:hAnsi="Arial"/>
        <w:spacing w:val="1"/>
        <w:sz w:val="13"/>
        <w:szCs w:val="13"/>
      </w:rPr>
      <w:t>r</w:t>
    </w:r>
    <w:r>
      <w:rPr>
        <w:rFonts w:cs="Arial" w:ascii="Arial" w:hAnsi="Arial"/>
        <w:sz w:val="13"/>
        <w:szCs w:val="13"/>
      </w:rPr>
      <w:t>d</w:t>
    </w:r>
    <w:r>
      <w:rPr>
        <w:rFonts w:cs="Arial" w:ascii="Arial" w:hAnsi="Arial"/>
        <w:spacing w:val="1"/>
        <w:sz w:val="13"/>
        <w:szCs w:val="13"/>
      </w:rPr>
      <w:t>i</w:t>
    </w:r>
    <w:r>
      <w:rPr>
        <w:rFonts w:cs="Arial" w:ascii="Arial" w:hAnsi="Arial"/>
        <w:sz w:val="13"/>
        <w:szCs w:val="13"/>
      </w:rPr>
      <w:t>ng</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pacing w:val="-1"/>
        <w:sz w:val="13"/>
        <w:szCs w:val="13"/>
      </w:rPr>
      <w:t>o</w:t>
    </w:r>
    <w:r>
      <w:rPr>
        <w:rFonts w:cs="Arial" w:ascii="Arial" w:hAnsi="Arial"/>
        <w:spacing w:val="1"/>
        <w:sz w:val="13"/>
        <w:szCs w:val="13"/>
      </w:rPr>
      <w:t>t</w:t>
    </w:r>
    <w:r>
      <w:rPr>
        <w:rFonts w:cs="Arial" w:ascii="Arial" w:hAnsi="Arial"/>
        <w:sz w:val="13"/>
        <w:szCs w:val="13"/>
      </w:rPr>
      <w:t>he</w:t>
    </w:r>
    <w:r>
      <w:rPr>
        <w:rFonts w:cs="Arial" w:ascii="Arial" w:hAnsi="Arial"/>
        <w:spacing w:val="1"/>
        <w:sz w:val="13"/>
        <w:szCs w:val="13"/>
      </w:rPr>
      <w:t>r</w:t>
    </w:r>
    <w:r>
      <w:rPr>
        <w:rFonts w:cs="Arial" w:ascii="Arial" w:hAnsi="Arial"/>
        <w:sz w:val="13"/>
        <w:szCs w:val="13"/>
      </w:rPr>
      <w:t>wi</w:t>
    </w:r>
    <w:r>
      <w:rPr>
        <w:rFonts w:cs="Arial" w:ascii="Arial" w:hAnsi="Arial"/>
        <w:spacing w:val="-1"/>
        <w:sz w:val="13"/>
        <w:szCs w:val="13"/>
      </w:rPr>
      <w:t>s</w:t>
    </w:r>
    <w:r>
      <w:rPr>
        <w:rFonts w:cs="Arial" w:ascii="Arial" w:hAnsi="Arial"/>
        <w:sz w:val="13"/>
        <w:szCs w:val="13"/>
      </w:rPr>
      <w:t>e) wi</w:t>
    </w:r>
    <w:r>
      <w:rPr>
        <w:rFonts w:cs="Arial" w:ascii="Arial" w:hAnsi="Arial"/>
        <w:spacing w:val="-1"/>
        <w:sz w:val="13"/>
        <w:szCs w:val="13"/>
      </w:rPr>
      <w:t>t</w:t>
    </w:r>
    <w:r>
      <w:rPr>
        <w:rFonts w:cs="Arial" w:ascii="Arial" w:hAnsi="Arial"/>
        <w:sz w:val="13"/>
        <w:szCs w:val="13"/>
      </w:rPr>
      <w:t>h</w:t>
    </w:r>
    <w:r>
      <w:rPr>
        <w:rFonts w:cs="Arial" w:ascii="Arial" w:hAnsi="Arial"/>
        <w:spacing w:val="-2"/>
        <w:sz w:val="13"/>
        <w:szCs w:val="13"/>
      </w:rPr>
      <w:t>o</w:t>
    </w:r>
    <w:r>
      <w:rPr>
        <w:rFonts w:cs="Arial" w:ascii="Arial" w:hAnsi="Arial"/>
        <w:spacing w:val="2"/>
        <w:sz w:val="13"/>
        <w:szCs w:val="13"/>
      </w:rPr>
      <w:t>u</w:t>
    </w:r>
    <w:r>
      <w:rPr>
        <w:rFonts w:cs="Arial" w:ascii="Arial" w:hAnsi="Arial"/>
        <w:sz w:val="13"/>
        <w:szCs w:val="13"/>
      </w:rPr>
      <w:t>t</w:t>
    </w:r>
    <w:r>
      <w:rPr>
        <w:rFonts w:cs="Arial" w:ascii="Arial" w:hAnsi="Arial"/>
        <w:spacing w:val="-1"/>
        <w:sz w:val="13"/>
        <w:szCs w:val="13"/>
      </w:rPr>
      <w:t xml:space="preserve"> </w:t>
    </w:r>
    <w:r>
      <w:rPr>
        <w:rFonts w:cs="Arial" w:ascii="Arial" w:hAnsi="Arial"/>
        <w:sz w:val="13"/>
        <w:szCs w:val="13"/>
      </w:rPr>
      <w:t>pri</w:t>
    </w:r>
    <w:r>
      <w:rPr>
        <w:rFonts w:cs="Arial" w:ascii="Arial" w:hAnsi="Arial"/>
        <w:spacing w:val="-1"/>
        <w:sz w:val="13"/>
        <w:szCs w:val="13"/>
      </w:rPr>
      <w:t>o</w:t>
    </w:r>
    <w:r>
      <w:rPr>
        <w:rFonts w:cs="Arial" w:ascii="Arial" w:hAnsi="Arial"/>
        <w:sz w:val="13"/>
        <w:szCs w:val="13"/>
      </w:rPr>
      <w:t>r</w:t>
    </w:r>
    <w:r>
      <w:rPr>
        <w:rFonts w:cs="Arial" w:ascii="Arial" w:hAnsi="Arial"/>
        <w:spacing w:val="1"/>
        <w:sz w:val="13"/>
        <w:szCs w:val="13"/>
      </w:rPr>
      <w:t xml:space="preserve"> </w:t>
    </w:r>
    <w:r>
      <w:rPr>
        <w:rFonts w:cs="Arial" w:ascii="Arial" w:hAnsi="Arial"/>
        <w:sz w:val="13"/>
        <w:szCs w:val="13"/>
      </w:rPr>
      <w:t>w</w:t>
    </w:r>
    <w:r>
      <w:rPr>
        <w:rFonts w:cs="Arial" w:ascii="Arial" w:hAnsi="Arial"/>
        <w:spacing w:val="1"/>
        <w:sz w:val="13"/>
        <w:szCs w:val="13"/>
      </w:rPr>
      <w:t>r</w:t>
    </w:r>
    <w:r>
      <w:rPr>
        <w:rFonts w:cs="Arial" w:ascii="Arial" w:hAnsi="Arial"/>
        <w:sz w:val="13"/>
        <w:szCs w:val="13"/>
      </w:rPr>
      <w:t>i</w:t>
    </w:r>
    <w:r>
      <w:rPr>
        <w:rFonts w:cs="Arial" w:ascii="Arial" w:hAnsi="Arial"/>
        <w:spacing w:val="1"/>
        <w:sz w:val="13"/>
        <w:szCs w:val="13"/>
      </w:rPr>
      <w:t>t</w:t>
    </w:r>
    <w:r>
      <w:rPr>
        <w:rFonts w:cs="Arial" w:ascii="Arial" w:hAnsi="Arial"/>
        <w:spacing w:val="-1"/>
        <w:sz w:val="13"/>
        <w:szCs w:val="13"/>
      </w:rPr>
      <w:t>t</w:t>
    </w:r>
    <w:r>
      <w:rPr>
        <w:rFonts w:cs="Arial" w:ascii="Arial" w:hAnsi="Arial"/>
        <w:sz w:val="13"/>
        <w:szCs w:val="13"/>
      </w:rPr>
      <w:t>en c</w:t>
    </w:r>
    <w:r>
      <w:rPr>
        <w:rFonts w:cs="Arial" w:ascii="Arial" w:hAnsi="Arial"/>
        <w:spacing w:val="-1"/>
        <w:sz w:val="13"/>
        <w:szCs w:val="13"/>
      </w:rPr>
      <w:t>o</w:t>
    </w:r>
    <w:r>
      <w:rPr>
        <w:rFonts w:cs="Arial" w:ascii="Arial" w:hAnsi="Arial"/>
        <w:spacing w:val="2"/>
        <w:sz w:val="13"/>
        <w:szCs w:val="13"/>
      </w:rPr>
      <w:t>n</w:t>
    </w:r>
    <w:r>
      <w:rPr>
        <w:rFonts w:cs="Arial" w:ascii="Arial" w:hAnsi="Arial"/>
        <w:spacing w:val="-1"/>
        <w:sz w:val="13"/>
        <w:szCs w:val="13"/>
      </w:rPr>
      <w:t>s</w:t>
    </w:r>
    <w:r>
      <w:rPr>
        <w:rFonts w:cs="Arial" w:ascii="Arial" w:hAnsi="Arial"/>
        <w:spacing w:val="3"/>
        <w:sz w:val="13"/>
        <w:szCs w:val="13"/>
      </w:rPr>
      <w:t>e</w:t>
    </w:r>
    <w:r>
      <w:rPr>
        <w:rFonts w:cs="Arial" w:ascii="Arial" w:hAnsi="Arial"/>
        <w:sz w:val="13"/>
        <w:szCs w:val="13"/>
      </w:rPr>
      <w:t>nt</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 xml:space="preserve">f </w:t>
    </w:r>
    <w:r>
      <w:rPr>
        <w:rFonts w:cs="Arial" w:ascii="Arial" w:hAnsi="Arial"/>
        <w:spacing w:val="-1"/>
        <w:sz w:val="13"/>
        <w:szCs w:val="13"/>
      </w:rPr>
      <w:t>t</w:t>
    </w:r>
    <w:r>
      <w:rPr>
        <w:rFonts w:cs="Arial" w:ascii="Arial" w:hAnsi="Arial"/>
        <w:sz w:val="13"/>
        <w:szCs w:val="13"/>
      </w:rPr>
      <w:t>he</w:t>
    </w:r>
    <w:r>
      <w:rPr>
        <w:rFonts w:cs="Arial" w:ascii="Arial" w:hAnsi="Arial"/>
        <w:spacing w:val="2"/>
        <w:sz w:val="13"/>
        <w:szCs w:val="13"/>
      </w:rPr>
      <w:t xml:space="preserve"> </w:t>
    </w:r>
    <w:r>
      <w:rPr>
        <w:rFonts w:cs="Arial" w:ascii="Arial" w:hAnsi="Arial"/>
        <w:spacing w:val="-1"/>
        <w:sz w:val="13"/>
        <w:szCs w:val="13"/>
      </w:rPr>
      <w:t>o</w:t>
    </w:r>
    <w:r>
      <w:rPr>
        <w:rFonts w:cs="Arial" w:ascii="Arial" w:hAnsi="Arial"/>
        <w:sz w:val="13"/>
        <w:szCs w:val="13"/>
      </w:rPr>
      <w:t>wne</w:t>
    </w:r>
    <w:r>
      <w:rPr>
        <w:rFonts w:cs="Arial" w:ascii="Arial" w:hAnsi="Arial"/>
        <w:spacing w:val="1"/>
        <w:sz w:val="13"/>
        <w:szCs w:val="13"/>
      </w:rPr>
      <w:t>r.</w:t>
    </w:r>
  </w:p>
  <w:p>
    <w:pPr>
      <w:pStyle w:val="Normal"/>
      <w:spacing w:lineRule="atLeast" w:line="0"/>
      <w:rPr>
        <w:sz w:val="0"/>
        <w:szCs w:val="0"/>
      </w:rPr>
    </w:pPr>
    <w:r>
      <w:rPr>
        <w:sz w:val="0"/>
        <w:szCs w:val="0"/>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5">
                <wp:simplePos x="0" y="0"/>
                <wp:positionH relativeFrom="column">
                  <wp:posOffset>55245</wp:posOffset>
                </wp:positionH>
                <wp:positionV relativeFrom="paragraph">
                  <wp:posOffset>105410</wp:posOffset>
                </wp:positionV>
                <wp:extent cx="923925" cy="449580"/>
                <wp:effectExtent l="0" t="0" r="0" b="0"/>
                <wp:wrapNone/>
                <wp:docPr id="2" name="Picture 949606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49606950"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A1</w:t>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5">
                <wp:simplePos x="0" y="0"/>
                <wp:positionH relativeFrom="column">
                  <wp:posOffset>55245</wp:posOffset>
                </wp:positionH>
                <wp:positionV relativeFrom="paragraph">
                  <wp:posOffset>105410</wp:posOffset>
                </wp:positionV>
                <wp:extent cx="923925" cy="449580"/>
                <wp:effectExtent l="0" t="0" r="0" b="0"/>
                <wp:wrapNone/>
                <wp:docPr id="3" name="Picture 9496069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49606950"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A1</w:t>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21">
                <wp:simplePos x="0" y="0"/>
                <wp:positionH relativeFrom="column">
                  <wp:posOffset>55245</wp:posOffset>
                </wp:positionH>
                <wp:positionV relativeFrom="paragraph">
                  <wp:posOffset>105410</wp:posOffset>
                </wp:positionV>
                <wp:extent cx="923925" cy="449580"/>
                <wp:effectExtent l="0" t="0" r="0" b="0"/>
                <wp:wrapNone/>
                <wp:docPr id="4" name="Picture 949606950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49606950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2</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9">
                <wp:simplePos x="0" y="0"/>
                <wp:positionH relativeFrom="column">
                  <wp:posOffset>55245</wp:posOffset>
                </wp:positionH>
                <wp:positionV relativeFrom="paragraph">
                  <wp:posOffset>105410</wp:posOffset>
                </wp:positionV>
                <wp:extent cx="923925" cy="449580"/>
                <wp:effectExtent l="0" t="0" r="0" b="0"/>
                <wp:wrapNone/>
                <wp:docPr id="6" name="Picture 949606950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49606950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7</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1">
                <wp:simplePos x="0" y="0"/>
                <wp:positionH relativeFrom="column">
                  <wp:posOffset>55245</wp:posOffset>
                </wp:positionH>
                <wp:positionV relativeFrom="paragraph">
                  <wp:posOffset>105410</wp:posOffset>
                </wp:positionV>
                <wp:extent cx="923925" cy="449580"/>
                <wp:effectExtent l="0" t="0" r="0" b="0"/>
                <wp:wrapNone/>
                <wp:docPr id="7" name="Picture 949606950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49606950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8</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0">
                <wp:simplePos x="0" y="0"/>
                <wp:positionH relativeFrom="column">
                  <wp:posOffset>55245</wp:posOffset>
                </wp:positionH>
                <wp:positionV relativeFrom="paragraph">
                  <wp:posOffset>105410</wp:posOffset>
                </wp:positionV>
                <wp:extent cx="923925" cy="449580"/>
                <wp:effectExtent l="0" t="0" r="0" b="0"/>
                <wp:wrapNone/>
                <wp:docPr id="8" name="Picture 949606950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49606950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10</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9">
                <wp:simplePos x="0" y="0"/>
                <wp:positionH relativeFrom="column">
                  <wp:posOffset>55245</wp:posOffset>
                </wp:positionH>
                <wp:positionV relativeFrom="paragraph">
                  <wp:posOffset>105410</wp:posOffset>
                </wp:positionV>
                <wp:extent cx="923925" cy="449580"/>
                <wp:effectExtent l="0" t="0" r="0" b="0"/>
                <wp:wrapNone/>
                <wp:docPr id="9" name="Picture 949606950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49606950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13</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5">
                <wp:simplePos x="0" y="0"/>
                <wp:positionH relativeFrom="column">
                  <wp:posOffset>55245</wp:posOffset>
                </wp:positionH>
                <wp:positionV relativeFrom="paragraph">
                  <wp:posOffset>105410</wp:posOffset>
                </wp:positionV>
                <wp:extent cx="923925" cy="449580"/>
                <wp:effectExtent l="0" t="0" r="0" b="0"/>
                <wp:wrapNone/>
                <wp:docPr id="10" name="Picture 949606950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49606950 Copy 1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14</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49" w:type="dxa"/>
      <w:jc w:val="left"/>
      <w:tblInd w:w="-431" w:type="dxa"/>
      <w:tblLayout w:type="fixed"/>
      <w:tblCellMar>
        <w:top w:w="0" w:type="dxa"/>
        <w:left w:w="108" w:type="dxa"/>
        <w:bottom w:w="0" w:type="dxa"/>
        <w:right w:w="108" w:type="dxa"/>
      </w:tblCellMar>
      <w:tblLook w:val="04a0" w:noHBand="0" w:noVBand="1" w:firstColumn="1" w:lastRow="0" w:lastColumn="0" w:firstRow="1"/>
    </w:tblPr>
    <w:tblGrid>
      <w:gridCol w:w="1985"/>
      <w:gridCol w:w="5133"/>
      <w:gridCol w:w="1388"/>
      <w:gridCol w:w="1542"/>
    </w:tblGrid>
    <w:tr>
      <w:trPr>
        <w:trHeight w:val="326" w:hRule="atLeast"/>
      </w:trPr>
      <w:tc>
        <w:tcPr>
          <w:tcW w:w="1985"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17">
                <wp:simplePos x="0" y="0"/>
                <wp:positionH relativeFrom="column">
                  <wp:posOffset>55245</wp:posOffset>
                </wp:positionH>
                <wp:positionV relativeFrom="paragraph">
                  <wp:posOffset>105410</wp:posOffset>
                </wp:positionV>
                <wp:extent cx="923925" cy="449580"/>
                <wp:effectExtent l="0" t="0" r="0" b="0"/>
                <wp:wrapNone/>
                <wp:docPr id="11" name="Picture 949606950 Copy 1 Copy 1 Copy 1 Copy 1 Copy 1 Copy 1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49606950 Copy 1 Copy 1 Copy 1 Copy 1 Copy 1 Copy 1 Copy 1" descr=""/>
                        <pic:cNvPicPr>
                          <a:picLocks noChangeAspect="1" noChangeArrowheads="1"/>
                        </pic:cNvPicPr>
                      </pic:nvPicPr>
                      <pic:blipFill>
                        <a:blip r:embed="rId1"/>
                        <a:stretch>
                          <a:fillRect/>
                        </a:stretch>
                      </pic:blipFill>
                      <pic:spPr bwMode="auto">
                        <a:xfrm>
                          <a:off x="0" y="0"/>
                          <a:ext cx="923925" cy="449580"/>
                        </a:xfrm>
                        <a:prstGeom prst="rect">
                          <a:avLst/>
                        </a:prstGeom>
                      </pic:spPr>
                    </pic:pic>
                  </a:graphicData>
                </a:graphic>
              </wp:anchor>
            </w:drawing>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961843096"/>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5"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7C3C2EBB07084A84817EFA46C6792691"/>
              </w:placeholder>
              <w:dataBinding w:prefixMappings="xmlns:ns0='http://purl.org/dc/elements/1.1/' xmlns:ns1='http://schemas.openxmlformats.org/package/2006/metadata/core-properties' " w:xpath="/ns1:coreProperties[1]/ns0:title[1]" w:storeItemID="{6C3C8BC8-F283-45AE-878A-BAB7291924A1}"/>
              <w:alias w:val="Title"/>
              <w:id w:val="437570861"/>
              <w:text/>
            </w:sdtPr>
            <w:sdtContent>
              <w:r>
                <w:rPr>
                  <w:rFonts w:cs="Arial"/>
                  <w:b/>
                  <w:sz w:val="20"/>
                  <w:szCs w:val="20"/>
                </w:rPr>
              </w:r>
              <w:r>
                <w:rPr>
                  <w:rFonts w:cs="Arial"/>
                  <w:b/>
                  <w:sz w:val="20"/>
                  <w:szCs w:val="20"/>
                </w:rPr>
                <w:t>Scope of Work for Engineering of Hook up of LP Compressor Package</w:t>
              </w:r>
            </w:sdtContent>
          </w:sdt>
        </w:p>
      </w:tc>
      <w:tc>
        <w:tcPr>
          <w:tcW w:w="13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172845232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16</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1985"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5133"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388"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542"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8" w:hRule="atLeast"/>
      </w:trPr>
      <w:tc>
        <w:tcPr>
          <w:tcW w:w="198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513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309BF543475249B584FB52BEE27BAF35"/>
              </w:placeholder>
              <w:dataBinding w:prefixMappings="xmlns:ns0='http://purl.org/dc/elements/1.1/' xmlns:ns1='http://schemas.openxmlformats.org/package/2006/metadata/core-properties' " w:xpath="/ns1:coreProperties[1]/ns0:subject[1]" w:storeItemID="{6C3C8BC8-F283-45AE-878A-BAB7291924A1}"/>
              <w:alias w:val="Subject"/>
              <w:id w:val="2118328090"/>
              <w:text/>
            </w:sdtPr>
            <w:sdtContent>
              <w:r>
                <w:rPr>
                  <w:rFonts w:cs="Arial" w:ascii="Arial" w:hAnsi="Arial"/>
                  <w:szCs w:val="20"/>
                </w:rPr>
              </w:r>
              <w:r>
                <w:rPr>
                  <w:rFonts w:cs="Arial" w:ascii="Arial" w:hAnsi="Arial"/>
                  <w:szCs w:val="20"/>
                </w:rPr>
                <w:t>Doc. No. MUM-SPO-OPS-SOW-0001</w:t>
              </w:r>
            </w:sdtContent>
          </w:sdt>
        </w:p>
      </w:tc>
      <w:tc>
        <w:tcPr>
          <w:tcW w:w="1388"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542"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2045047757"/>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1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74"/>
      <w:gridCol w:w="4915"/>
      <w:gridCol w:w="1177"/>
      <w:gridCol w:w="1693"/>
    </w:tblGrid>
    <w:tr>
      <w:trPr>
        <w:trHeight w:val="324" w:hRule="atLeast"/>
      </w:trPr>
      <w:tc>
        <w:tcPr>
          <w:tcW w:w="2374" w:type="dxa"/>
          <w:vMerge w:val="restart"/>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drawing>
              <wp:anchor behindDoc="1" distT="0" distB="0" distL="0" distR="0" simplePos="0" locked="0" layoutInCell="1" allowOverlap="1" relativeHeight="4">
                <wp:simplePos x="0" y="0"/>
                <wp:positionH relativeFrom="column">
                  <wp:posOffset>59690</wp:posOffset>
                </wp:positionH>
                <wp:positionV relativeFrom="paragraph">
                  <wp:posOffset>106045</wp:posOffset>
                </wp:positionV>
                <wp:extent cx="1298575" cy="450215"/>
                <wp:effectExtent l="0" t="0" r="0" b="0"/>
                <wp:wrapNone/>
                <wp:docPr id="13" name="Picture 5957604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95760459" descr=""/>
                        <pic:cNvPicPr>
                          <a:picLocks noChangeAspect="1" noChangeArrowheads="1"/>
                        </pic:cNvPicPr>
                      </pic:nvPicPr>
                      <pic:blipFill>
                        <a:blip r:embed="rId1"/>
                        <a:stretch>
                          <a:fillRect/>
                        </a:stretch>
                      </pic:blipFill>
                      <pic:spPr bwMode="auto">
                        <a:xfrm>
                          <a:off x="0" y="0"/>
                          <a:ext cx="1298575" cy="450215"/>
                        </a:xfrm>
                        <a:prstGeom prst="rect">
                          <a:avLst/>
                        </a:prstGeom>
                      </pic:spPr>
                    </pic:pic>
                  </a:graphicData>
                </a:graphic>
              </wp:anchor>
            </w:drawing>
          </w:r>
        </w:p>
      </w:tc>
      <w:tc>
        <w:tcPr>
          <w:tcW w:w="49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Integrated Management System</w:t>
          </w:r>
        </w:p>
      </w:tc>
      <w:tc>
        <w:tcPr>
          <w:tcW w:w="11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IMS </w:t>
          </w:r>
          <w:sdt>
            <w:sdtPr>
              <w:id w:val="2092272853"/>
              <w14:checkbox>
                <w14:checked w14:val="1"/>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693"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Page</w:t>
          </w:r>
        </w:p>
      </w:tc>
    </w:tr>
    <w:tr>
      <w:trPr>
        <w:trHeight w:val="194" w:hRule="atLeast"/>
      </w:trPr>
      <w:tc>
        <w:tcPr>
          <w:tcW w:w="2374"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4915" w:type="dxa"/>
          <w:vMerge w:val="restart"/>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b w:val="false"/>
              <w:szCs w:val="20"/>
            </w:rPr>
          </w:pPr>
          <w:sdt>
            <w:sdtPr>
              <w:placeholder>
                <w:docPart w:val="92759999B5694000896D5A1DBC15D31E"/>
              </w:placeholder>
              <w:dataBinding w:prefixMappings="xmlns:ns0='http://purl.org/dc/elements/1.1/' xmlns:ns1='http://schemas.openxmlformats.org/package/2006/metadata/core-properties' " w:xpath="/ns1:coreProperties[1]/ns0:title[1]" w:storeItemID="{6C3C8BC8-F283-45AE-878A-BAB7291924A1}"/>
              <w:alias w:val="Title"/>
              <w:id w:val="867263845"/>
              <w:text/>
            </w:sdtPr>
            <w:sdtContent>
              <w:r>
                <w:rPr>
                  <w:rFonts w:cs="Arial"/>
                  <w:b/>
                  <w:sz w:val="20"/>
                  <w:szCs w:val="20"/>
                </w:rPr>
              </w:r>
              <w:r>
                <w:rPr>
                  <w:rFonts w:cs="Arial"/>
                  <w:b/>
                  <w:sz w:val="20"/>
                  <w:szCs w:val="20"/>
                </w:rPr>
                <w:t>Scope of Work for Engineering of Hook up of LP Compressor Package</w:t>
              </w:r>
            </w:sdtContent>
          </w:sdt>
        </w:p>
      </w:tc>
      <w:tc>
        <w:tcPr>
          <w:tcW w:w="1177"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jc w:val="right"/>
            <w:rPr>
              <w:rFonts w:ascii="Arial" w:hAnsi="Arial" w:cs="Arial"/>
              <w:szCs w:val="20"/>
            </w:rPr>
          </w:pPr>
          <w:r>
            <w:rPr>
              <w:rFonts w:cs="Arial" w:ascii="Arial" w:hAnsi="Arial"/>
              <w:szCs w:val="20"/>
            </w:rPr>
            <w:t xml:space="preserve">SECE </w:t>
          </w:r>
          <w:sdt>
            <w:sdtPr>
              <w:id w:val="861483009"/>
              <w14:checkbox>
                <w14:checked w14:val="0"/>
                <w14:checkedState w14:val="2612"/>
                <w14:uncheckedState w14:val="2610"/>
              </w14:checkbox>
            </w:sdtPr>
            <w:sdtContent>
              <w:r>
                <w:rPr>
                  <w:rFonts w:cs="Arial" w:ascii="Arial" w:hAnsi="Arial"/>
                  <w:szCs w:val="20"/>
                </w:rPr>
              </w:r>
              <w:r>
                <w:rPr>
                  <w:rFonts w:eastAsia="MS Gothic" w:cs="Arial" w:ascii="MS Gothic" w:hAnsi="MS Gothic"/>
                  <w:sz w:val="22"/>
                  <w:szCs w:val="20"/>
                </w:rPr>
                <w:t>☐</w:t>
              </w:r>
            </w:sdtContent>
          </w:sdt>
        </w:p>
      </w:tc>
      <w:tc>
        <w:tcPr>
          <w:tcW w:w="1693"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fldChar w:fldCharType="begin"/>
          </w:r>
          <w:r>
            <w:rPr>
              <w:szCs w:val="20"/>
              <w:rFonts w:cs="Arial" w:ascii="Arial" w:hAnsi="Arial"/>
            </w:rPr>
            <w:instrText xml:space="preserve"> PAGE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r>
            <w:rPr>
              <w:rFonts w:cs="Arial" w:ascii="Arial" w:hAnsi="Arial"/>
              <w:szCs w:val="20"/>
            </w:rPr>
            <w:t xml:space="preserve"> </w:t>
          </w:r>
          <w:r>
            <w:rPr>
              <w:rFonts w:cs="Arial" w:ascii="Arial" w:hAnsi="Arial"/>
              <w:szCs w:val="20"/>
            </w:rPr>
            <w:t xml:space="preserve">of </w:t>
          </w:r>
          <w:r>
            <w:rPr>
              <w:rFonts w:cs="Arial" w:ascii="Arial" w:hAnsi="Arial"/>
              <w:szCs w:val="20"/>
            </w:rPr>
            <w:fldChar w:fldCharType="begin"/>
          </w:r>
          <w:r>
            <w:rPr>
              <w:szCs w:val="20"/>
              <w:rFonts w:cs="Arial" w:ascii="Arial" w:hAnsi="Arial"/>
            </w:rPr>
            <w:instrText xml:space="preserve"> NUMPAGES </w:instrText>
          </w:r>
          <w:r>
            <w:rPr>
              <w:szCs w:val="20"/>
              <w:rFonts w:cs="Arial" w:ascii="Arial" w:hAnsi="Arial"/>
            </w:rPr>
            <w:fldChar w:fldCharType="separate"/>
          </w:r>
          <w:r>
            <w:rPr>
              <w:szCs w:val="20"/>
              <w:rFonts w:cs="Arial" w:ascii="Arial" w:hAnsi="Arial"/>
            </w:rPr>
            <w:t>19</w:t>
          </w:r>
          <w:r>
            <w:rPr>
              <w:szCs w:val="20"/>
              <w:rFonts w:cs="Arial" w:ascii="Arial" w:hAnsi="Arial"/>
            </w:rPr>
            <w:fldChar w:fldCharType="end"/>
          </w:r>
        </w:p>
      </w:tc>
    </w:tr>
    <w:tr>
      <w:trPr>
        <w:trHeight w:val="48" w:hRule="atLeast"/>
      </w:trPr>
      <w:tc>
        <w:tcPr>
          <w:tcW w:w="2374" w:type="dxa"/>
          <w:vMerge w:val="continue"/>
          <w:tcBorders>
            <w:top w:val="single" w:sz="4" w:space="0" w:color="000000"/>
            <w:left w:val="single" w:sz="4" w:space="0" w:color="000000"/>
            <w:bottom w:val="single" w:sz="4" w:space="0" w:color="000000"/>
            <w:right w:val="single" w:sz="4" w:space="0" w:color="000000"/>
          </w:tcBorders>
          <w:shd w:color="auto" w:fill="auto" w:val="clear"/>
        </w:tcPr>
        <w:p>
          <w:pPr>
            <w:pStyle w:val="NormalHeader"/>
            <w:rPr>
              <w:rFonts w:ascii="Arial" w:hAnsi="Arial" w:cs="Arial"/>
              <w:szCs w:val="20"/>
            </w:rPr>
          </w:pPr>
          <w:r>
            <w:rPr>
              <w:rFonts w:cs="Arial" w:ascii="Arial" w:hAnsi="Arial"/>
              <w:szCs w:val="20"/>
            </w:rPr>
          </w:r>
        </w:p>
      </w:tc>
      <w:tc>
        <w:tcPr>
          <w:tcW w:w="4915" w:type="dxa"/>
          <w:vMerge w:val="continue"/>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r>
        </w:p>
      </w:tc>
      <w:tc>
        <w:tcPr>
          <w:tcW w:w="1177"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Revision</w:t>
          </w:r>
        </w:p>
      </w:tc>
      <w:tc>
        <w:tcPr>
          <w:tcW w:w="1693" w:type="dxa"/>
          <w:tcBorders>
            <w:top w:val="single" w:sz="4" w:space="0" w:color="000000"/>
            <w:left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Date:</w:t>
          </w:r>
        </w:p>
      </w:tc>
    </w:tr>
    <w:tr>
      <w:trPr>
        <w:trHeight w:val="307" w:hRule="atLeast"/>
      </w:trPr>
      <w:tc>
        <w:tcPr>
          <w:tcW w:w="2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Document No:</w:t>
          </w:r>
        </w:p>
      </w:tc>
      <w:tc>
        <w:tcPr>
          <w:tcW w:w="49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placeholder>
                <w:docPart w:val="CD6A262FC50E4E31B1516BE8D68AA7AB"/>
              </w:placeholder>
              <w:dataBinding w:prefixMappings="xmlns:ns0='http://purl.org/dc/elements/1.1/' xmlns:ns1='http://schemas.openxmlformats.org/package/2006/metadata/core-properties' " w:xpath="/ns1:coreProperties[1]/ns0:subject[1]" w:storeItemID="{6C3C8BC8-F283-45AE-878A-BAB7291924A1}"/>
              <w:alias w:val="Subject"/>
              <w:id w:val="-187533314"/>
              <w:text/>
            </w:sdtPr>
            <w:sdtContent>
              <w:r>
                <w:rPr>
                  <w:rFonts w:cs="Arial" w:ascii="Arial" w:hAnsi="Arial"/>
                  <w:szCs w:val="20"/>
                </w:rPr>
              </w:r>
              <w:r>
                <w:rPr>
                  <w:rFonts w:cs="Arial" w:ascii="Arial" w:hAnsi="Arial"/>
                  <w:szCs w:val="20"/>
                </w:rPr>
                <w:t>Doc. No. MUM-SPO-OPS-SOW-0001</w:t>
              </w:r>
            </w:sdtContent>
          </w:sdt>
        </w:p>
      </w:tc>
      <w:tc>
        <w:tcPr>
          <w:tcW w:w="1177"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r>
            <w:rPr>
              <w:rFonts w:cs="Arial" w:ascii="Arial" w:hAnsi="Arial"/>
              <w:szCs w:val="20"/>
            </w:rPr>
            <w:t>A0</w:t>
          </w:r>
          <w:r>
            <w:rPr>
              <w:rFonts w:cs="Arial" w:ascii="Arial" w:hAnsi="Arial"/>
              <w:szCs w:val="20"/>
            </w:rPr>
            <w:fldChar w:fldCharType="begin"/>
          </w:r>
          <w:r>
            <w:rPr>
              <w:szCs w:val="20"/>
              <w:rFonts w:cs="Arial" w:ascii="Arial" w:hAnsi="Arial"/>
            </w:rPr>
            <w:instrText xml:space="preserve"> COMMENTS </w:instrText>
          </w:r>
          <w:r>
            <w:rPr>
              <w:szCs w:val="20"/>
              <w:rFonts w:cs="Arial" w:ascii="Arial" w:hAnsi="Arial"/>
            </w:rPr>
            <w:fldChar w:fldCharType="separate"/>
          </w:r>
          <w:r>
            <w:rPr>
              <w:szCs w:val="20"/>
              <w:rFonts w:cs="Arial" w:ascii="Arial" w:hAnsi="Arial"/>
            </w:rPr>
          </w:r>
          <w:r>
            <w:rPr>
              <w:szCs w:val="20"/>
              <w:rFonts w:cs="Arial" w:ascii="Arial" w:hAnsi="Arial"/>
            </w:rPr>
            <w:fldChar w:fldCharType="end"/>
          </w:r>
        </w:p>
      </w:tc>
      <w:tc>
        <w:tcPr>
          <w:tcW w:w="1693" w:type="dxa"/>
          <w:tcBorders>
            <w:left w:val="single" w:sz="4" w:space="0" w:color="000000"/>
            <w:bottom w:val="single" w:sz="4" w:space="0" w:color="000000"/>
            <w:right w:val="single" w:sz="4" w:space="0" w:color="000000"/>
          </w:tcBorders>
          <w:shd w:color="auto" w:fill="auto" w:val="clear"/>
          <w:vAlign w:val="center"/>
        </w:tcPr>
        <w:p>
          <w:pPr>
            <w:pStyle w:val="NormalHeader"/>
            <w:rPr>
              <w:rFonts w:ascii="Arial" w:hAnsi="Arial" w:cs="Arial"/>
              <w:szCs w:val="20"/>
            </w:rPr>
          </w:pPr>
          <w:sdt>
            <w:sdtPr>
              <w:dataBinding w:prefixMappings="xmlns:ns0='http://schemas.microsoft.com/office/2006/coverPageProps' " w:xpath="/ns0:CoverPageProperties[1]/ns0:PublishDate[1]" w:storeItemID="{55AF091B-3C7A-41E3-B477-F2FDAA23CFDA}"/>
              <w:alias w:val="Publish Date"/>
              <w:id w:val="-1463886231"/>
              <w:date w:fullDate="2023-05-18T00:00:00Z">
                <w:dateFormat w:val="d MMM yyyy"/>
                <w:lid w:val="en-MY"/>
              </w:date>
            </w:sdtPr>
            <w:sdtContent>
              <w:r>
                <w:rPr>
                  <w:rFonts w:cs="Arial" w:ascii="Arial" w:hAnsi="Arial"/>
                  <w:szCs w:val="20"/>
                  <w:lang w:val="en-MY"/>
                </w:rPr>
              </w:r>
              <w:r>
                <w:rPr>
                  <w:rFonts w:cs="Arial" w:ascii="Arial" w:hAnsi="Arial"/>
                  <w:szCs w:val="20"/>
                  <w:lang w:val="en-MY"/>
                </w:rPr>
                <w:t>18 May 2023</w:t>
              </w:r>
            </w:sdtContent>
          </w:sdt>
        </w:p>
      </w:tc>
    </w:tr>
  </w:tbl>
  <w:p>
    <w:pPr>
      <w:pStyle w:val="Header"/>
      <w:rPr>
        <w:sz w:val="10"/>
        <w:szCs w:val="10"/>
      </w:rPr>
    </w:pPr>
    <w:r>
      <w:rPr>
        <w:sz w:val="10"/>
        <w:szCs w:val="10"/>
      </w:rPr>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pStyle w:val="Heading3"/>
      <w:numFmt w:val="decimal"/>
      <w:lvlText w:val="%3."/>
      <w:lvlJc w:val="left"/>
      <w:pPr>
        <w:tabs>
          <w:tab w:val="num" w:pos="2160"/>
        </w:tabs>
        <w:ind w:left="2160" w:hanging="720"/>
      </w:pPr>
      <w:rPr/>
    </w:lvl>
    <w:lvl w:ilvl="3">
      <w:start w:val="1"/>
      <w:pStyle w:val="Heading4"/>
      <w:numFmt w:val="decimal"/>
      <w:lvlText w:val="%4."/>
      <w:lvlJc w:val="left"/>
      <w:pPr>
        <w:tabs>
          <w:tab w:val="num" w:pos="2880"/>
        </w:tabs>
        <w:ind w:left="2880" w:hanging="720"/>
      </w:pPr>
      <w:rPr/>
    </w:lvl>
    <w:lvl w:ilvl="4">
      <w:start w:val="1"/>
      <w:pStyle w:val="Heading5"/>
      <w:numFmt w:val="decimal"/>
      <w:lvlText w:val="%5."/>
      <w:lvlJc w:val="left"/>
      <w:pPr>
        <w:tabs>
          <w:tab w:val="num" w:pos="3600"/>
        </w:tabs>
        <w:ind w:left="3600" w:hanging="720"/>
      </w:pPr>
      <w:rPr/>
    </w:lvl>
    <w:lvl w:ilvl="5">
      <w:start w:val="1"/>
      <w:pStyle w:val="Heading6"/>
      <w:numFmt w:val="decimal"/>
      <w:lvlText w:val="%6."/>
      <w:lvlJc w:val="left"/>
      <w:pPr>
        <w:tabs>
          <w:tab w:val="num" w:pos="4320"/>
        </w:tabs>
        <w:ind w:left="4320" w:hanging="720"/>
      </w:pPr>
      <w:rPr/>
    </w:lvl>
    <w:lvl w:ilvl="6">
      <w:start w:val="1"/>
      <w:pStyle w:val="Heading7"/>
      <w:numFmt w:val="decimal"/>
      <w:lvlText w:val="%7."/>
      <w:lvlJc w:val="left"/>
      <w:pPr>
        <w:tabs>
          <w:tab w:val="num" w:pos="5040"/>
        </w:tabs>
        <w:ind w:left="5040" w:hanging="720"/>
      </w:pPr>
      <w:rPr/>
    </w:lvl>
    <w:lvl w:ilvl="7">
      <w:start w:val="1"/>
      <w:pStyle w:val="Heading8"/>
      <w:numFmt w:val="decimal"/>
      <w:lvlText w:val="%8."/>
      <w:lvlJc w:val="left"/>
      <w:pPr>
        <w:tabs>
          <w:tab w:val="num" w:pos="5760"/>
        </w:tabs>
        <w:ind w:left="5760" w:hanging="720"/>
      </w:pPr>
      <w:rPr/>
    </w:lvl>
    <w:lvl w:ilvl="8">
      <w:start w:val="1"/>
      <w:pStyle w:val="Heading9"/>
      <w:numFmt w:val="decimal"/>
      <w:lvlText w:val="%9."/>
      <w:lvlJc w:val="left"/>
      <w:pPr>
        <w:tabs>
          <w:tab w:val="num" w:pos="6480"/>
        </w:tabs>
        <w:ind w:left="6480" w:hanging="720"/>
      </w:pPr>
      <w:rPr/>
    </w:lvl>
  </w:abstractNum>
  <w:abstractNum w:abstractNumId="2">
    <w:lvl w:ilvl="0">
      <w:numFmt w:val="bullet"/>
      <w:lvlText w:val="•"/>
      <w:lvlJc w:val="left"/>
      <w:pPr>
        <w:tabs>
          <w:tab w:val="num" w:pos="0"/>
        </w:tabs>
        <w:ind w:left="562" w:hanging="420"/>
      </w:pPr>
      <w:rPr>
        <w:rFonts w:ascii="Arial" w:hAnsi="Arial" w:cs="Arial" w:hint="default"/>
        <w:w w:val="130"/>
      </w:rPr>
    </w:lvl>
    <w:lvl w:ilvl="1">
      <w:start w:val="1"/>
      <w:numFmt w:val="bullet"/>
      <w:lvlText w:val="o"/>
      <w:lvlJc w:val="left"/>
      <w:pPr>
        <w:tabs>
          <w:tab w:val="num" w:pos="0"/>
        </w:tabs>
        <w:ind w:left="1222" w:hanging="360"/>
      </w:pPr>
      <w:rPr>
        <w:rFonts w:ascii="Courier New" w:hAnsi="Courier New" w:cs="Courier New" w:hint="default"/>
      </w:rPr>
    </w:lvl>
    <w:lvl w:ilvl="2">
      <w:start w:val="1"/>
      <w:numFmt w:val="bullet"/>
      <w:lvlText w:val=""/>
      <w:lvlJc w:val="left"/>
      <w:pPr>
        <w:tabs>
          <w:tab w:val="num" w:pos="0"/>
        </w:tabs>
        <w:ind w:left="1942" w:hanging="360"/>
      </w:pPr>
      <w:rPr>
        <w:rFonts w:ascii="Wingdings" w:hAnsi="Wingdings" w:cs="Wingdings" w:hint="default"/>
      </w:rPr>
    </w:lvl>
    <w:lvl w:ilvl="3">
      <w:start w:val="1"/>
      <w:numFmt w:val="bullet"/>
      <w:lvlText w:val=""/>
      <w:lvlJc w:val="left"/>
      <w:pPr>
        <w:tabs>
          <w:tab w:val="num" w:pos="0"/>
        </w:tabs>
        <w:ind w:left="2662" w:hanging="360"/>
      </w:pPr>
      <w:rPr>
        <w:rFonts w:ascii="Symbol" w:hAnsi="Symbol" w:cs="Symbol" w:hint="default"/>
      </w:rPr>
    </w:lvl>
    <w:lvl w:ilvl="4">
      <w:start w:val="1"/>
      <w:numFmt w:val="bullet"/>
      <w:lvlText w:val="o"/>
      <w:lvlJc w:val="left"/>
      <w:pPr>
        <w:tabs>
          <w:tab w:val="num" w:pos="0"/>
        </w:tabs>
        <w:ind w:left="3382" w:hanging="360"/>
      </w:pPr>
      <w:rPr>
        <w:rFonts w:ascii="Courier New" w:hAnsi="Courier New" w:cs="Courier New" w:hint="default"/>
      </w:rPr>
    </w:lvl>
    <w:lvl w:ilvl="5">
      <w:start w:val="1"/>
      <w:numFmt w:val="bullet"/>
      <w:lvlText w:val=""/>
      <w:lvlJc w:val="left"/>
      <w:pPr>
        <w:tabs>
          <w:tab w:val="num" w:pos="0"/>
        </w:tabs>
        <w:ind w:left="4102" w:hanging="360"/>
      </w:pPr>
      <w:rPr>
        <w:rFonts w:ascii="Wingdings" w:hAnsi="Wingdings" w:cs="Wingdings" w:hint="default"/>
      </w:rPr>
    </w:lvl>
    <w:lvl w:ilvl="6">
      <w:start w:val="1"/>
      <w:numFmt w:val="bullet"/>
      <w:lvlText w:val=""/>
      <w:lvlJc w:val="left"/>
      <w:pPr>
        <w:tabs>
          <w:tab w:val="num" w:pos="0"/>
        </w:tabs>
        <w:ind w:left="4822" w:hanging="360"/>
      </w:pPr>
      <w:rPr>
        <w:rFonts w:ascii="Symbol" w:hAnsi="Symbol" w:cs="Symbol" w:hint="default"/>
      </w:rPr>
    </w:lvl>
    <w:lvl w:ilvl="7">
      <w:start w:val="1"/>
      <w:numFmt w:val="bullet"/>
      <w:lvlText w:val="o"/>
      <w:lvlJc w:val="left"/>
      <w:pPr>
        <w:tabs>
          <w:tab w:val="num" w:pos="0"/>
        </w:tabs>
        <w:ind w:left="5542" w:hanging="360"/>
      </w:pPr>
      <w:rPr>
        <w:rFonts w:ascii="Courier New" w:hAnsi="Courier New" w:cs="Courier New" w:hint="default"/>
      </w:rPr>
    </w:lvl>
    <w:lvl w:ilvl="8">
      <w:start w:val="1"/>
      <w:numFmt w:val="bullet"/>
      <w:lvlText w:val=""/>
      <w:lvlJc w:val="left"/>
      <w:pPr>
        <w:tabs>
          <w:tab w:val="num" w:pos="0"/>
        </w:tabs>
        <w:ind w:left="6262" w:hanging="360"/>
      </w:pPr>
      <w:rPr>
        <w:rFonts w:ascii="Wingdings" w:hAnsi="Wingdings" w:cs="Wingdings" w:hint="default"/>
      </w:rPr>
    </w:lvl>
  </w:abstractNum>
  <w:abstractNum w:abstractNumId="3">
    <w:lvl w:ilvl="0">
      <w:start w:val="1"/>
      <w:numFmt w:val="decimal"/>
      <w:lvlText w:val="%1.0"/>
      <w:lvlJc w:val="left"/>
      <w:pPr>
        <w:tabs>
          <w:tab w:val="num" w:pos="0"/>
        </w:tabs>
        <w:ind w:left="578" w:hanging="360"/>
      </w:pPr>
      <w:rPr/>
    </w:lvl>
    <w:lvl w:ilvl="1">
      <w:start w:val="1"/>
      <w:numFmt w:val="decimal"/>
      <w:lvlText w:val="%1.%2"/>
      <w:lvlJc w:val="left"/>
      <w:pPr>
        <w:tabs>
          <w:tab w:val="num" w:pos="0"/>
        </w:tabs>
        <w:ind w:left="1440" w:hanging="360"/>
      </w:pPr>
      <w:rPr/>
    </w:lvl>
    <w:lvl w:ilvl="2">
      <w:start w:val="1"/>
      <w:numFmt w:val="decimal"/>
      <w:lvlText w:val="%1.%2.%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numFmt w:val="bullet"/>
      <w:lvlText w:val="•"/>
      <w:lvlJc w:val="left"/>
      <w:pPr>
        <w:tabs>
          <w:tab w:val="num" w:pos="0"/>
        </w:tabs>
        <w:ind w:left="681" w:hanging="420"/>
      </w:pPr>
      <w:rPr>
        <w:rFonts w:ascii="Arial" w:hAnsi="Arial" w:cs="Arial" w:hint="default"/>
        <w:w w:val="130"/>
      </w:rPr>
    </w:lvl>
    <w:lvl w:ilvl="1">
      <w:start w:val="0"/>
      <w:numFmt w:val="bullet"/>
      <w:lvlText w:val="-"/>
      <w:lvlJc w:val="left"/>
      <w:pPr>
        <w:tabs>
          <w:tab w:val="num" w:pos="0"/>
        </w:tabs>
        <w:ind w:left="1634" w:hanging="435"/>
      </w:pPr>
      <w:rPr>
        <w:rFonts w:ascii="Arial" w:hAnsi="Arial" w:cs="Arial"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5">
    <w:lvl w:ilvl="0">
      <w:numFmt w:val="bullet"/>
      <w:lvlText w:val="•"/>
      <w:lvlJc w:val="left"/>
      <w:pPr>
        <w:tabs>
          <w:tab w:val="num" w:pos="0"/>
        </w:tabs>
        <w:ind w:left="681" w:hanging="420"/>
      </w:pPr>
      <w:rPr>
        <w:rFonts w:ascii="Arial" w:hAnsi="Arial" w:cs="Arial" w:hint="default"/>
        <w:w w:val="130"/>
      </w:rPr>
    </w:lvl>
    <w:lvl w:ilvl="1">
      <w:start w:val="1"/>
      <w:numFmt w:val="bullet"/>
      <w:lvlText w:val="o"/>
      <w:lvlJc w:val="left"/>
      <w:pPr>
        <w:tabs>
          <w:tab w:val="num" w:pos="0"/>
        </w:tabs>
        <w:ind w:left="1559" w:hanging="360"/>
      </w:pPr>
      <w:rPr>
        <w:rFonts w:ascii="Courier New" w:hAnsi="Courier New" w:cs="Courier New"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6">
    <w:lvl w:ilvl="0">
      <w:numFmt w:val="bullet"/>
      <w:lvlText w:val="•"/>
      <w:lvlJc w:val="left"/>
      <w:pPr>
        <w:tabs>
          <w:tab w:val="num" w:pos="0"/>
        </w:tabs>
        <w:ind w:left="701" w:hanging="420"/>
      </w:pPr>
      <w:rPr>
        <w:rFonts w:ascii="Arial" w:hAnsi="Arial" w:cs="Arial" w:hint="default"/>
        <w:w w:val="130"/>
      </w:rPr>
    </w:lvl>
    <w:lvl w:ilvl="1">
      <w:start w:val="1"/>
      <w:numFmt w:val="bullet"/>
      <w:lvlText w:val="o"/>
      <w:lvlJc w:val="left"/>
      <w:pPr>
        <w:tabs>
          <w:tab w:val="num" w:pos="0"/>
        </w:tabs>
        <w:ind w:left="1579" w:hanging="360"/>
      </w:pPr>
      <w:rPr>
        <w:rFonts w:ascii="Courier New" w:hAnsi="Courier New" w:cs="Courier New"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7">
    <w:lvl w:ilvl="0">
      <w:numFmt w:val="bullet"/>
      <w:lvlText w:val="•"/>
      <w:lvlJc w:val="left"/>
      <w:pPr>
        <w:tabs>
          <w:tab w:val="num" w:pos="0"/>
        </w:tabs>
        <w:ind w:left="701" w:hanging="420"/>
      </w:pPr>
      <w:rPr>
        <w:rFonts w:ascii="Arial" w:hAnsi="Arial" w:cs="Arial" w:hint="default"/>
        <w:w w:val="130"/>
      </w:rPr>
    </w:lvl>
    <w:lvl w:ilvl="1">
      <w:start w:val="1"/>
      <w:numFmt w:val="bullet"/>
      <w:lvlText w:val="o"/>
      <w:lvlJc w:val="left"/>
      <w:pPr>
        <w:tabs>
          <w:tab w:val="num" w:pos="0"/>
        </w:tabs>
        <w:ind w:left="1579" w:hanging="360"/>
      </w:pPr>
      <w:rPr>
        <w:rFonts w:ascii="Courier New" w:hAnsi="Courier New" w:cs="Courier New"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8">
    <w:lvl w:ilvl="0">
      <w:numFmt w:val="bullet"/>
      <w:lvlText w:val="•"/>
      <w:lvlJc w:val="left"/>
      <w:pPr>
        <w:tabs>
          <w:tab w:val="num" w:pos="0"/>
        </w:tabs>
        <w:ind w:left="701" w:hanging="420"/>
      </w:pPr>
      <w:rPr>
        <w:rFonts w:ascii="Arial" w:hAnsi="Arial" w:cs="Arial" w:hint="default"/>
        <w:w w:val="130"/>
      </w:rPr>
    </w:lvl>
    <w:lvl w:ilvl="1">
      <w:start w:val="1"/>
      <w:numFmt w:val="bullet"/>
      <w:lvlText w:val=""/>
      <w:lvlJc w:val="left"/>
      <w:pPr>
        <w:tabs>
          <w:tab w:val="num" w:pos="0"/>
        </w:tabs>
        <w:ind w:left="1579" w:hanging="360"/>
      </w:pPr>
      <w:rPr>
        <w:rFonts w:ascii="Symbol" w:hAnsi="Symbol" w:cs="Symbol" w:hint="default"/>
      </w:rPr>
    </w:lvl>
    <w:lvl w:ilvl="2">
      <w:start w:val="1"/>
      <w:numFmt w:val="bullet"/>
      <w:lvlText w:val=""/>
      <w:lvlJc w:val="left"/>
      <w:pPr>
        <w:tabs>
          <w:tab w:val="num" w:pos="0"/>
        </w:tabs>
        <w:ind w:left="2299" w:hanging="360"/>
      </w:pPr>
      <w:rPr>
        <w:rFonts w:ascii="Wingdings" w:hAnsi="Wingdings" w:cs="Wingdings" w:hint="default"/>
      </w:rPr>
    </w:lvl>
    <w:lvl w:ilvl="3">
      <w:start w:val="1"/>
      <w:numFmt w:val="bullet"/>
      <w:lvlText w:val=""/>
      <w:lvlJc w:val="left"/>
      <w:pPr>
        <w:tabs>
          <w:tab w:val="num" w:pos="0"/>
        </w:tabs>
        <w:ind w:left="3019" w:hanging="360"/>
      </w:pPr>
      <w:rPr>
        <w:rFonts w:ascii="Symbol" w:hAnsi="Symbol" w:cs="Symbol" w:hint="default"/>
      </w:rPr>
    </w:lvl>
    <w:lvl w:ilvl="4">
      <w:start w:val="1"/>
      <w:numFmt w:val="bullet"/>
      <w:lvlText w:val="o"/>
      <w:lvlJc w:val="left"/>
      <w:pPr>
        <w:tabs>
          <w:tab w:val="num" w:pos="0"/>
        </w:tabs>
        <w:ind w:left="3739" w:hanging="360"/>
      </w:pPr>
      <w:rPr>
        <w:rFonts w:ascii="Courier New" w:hAnsi="Courier New" w:cs="Courier New" w:hint="default"/>
      </w:rPr>
    </w:lvl>
    <w:lvl w:ilvl="5">
      <w:start w:val="1"/>
      <w:numFmt w:val="bullet"/>
      <w:lvlText w:val=""/>
      <w:lvlJc w:val="left"/>
      <w:pPr>
        <w:tabs>
          <w:tab w:val="num" w:pos="0"/>
        </w:tabs>
        <w:ind w:left="4459" w:hanging="360"/>
      </w:pPr>
      <w:rPr>
        <w:rFonts w:ascii="Wingdings" w:hAnsi="Wingdings" w:cs="Wingdings" w:hint="default"/>
      </w:rPr>
    </w:lvl>
    <w:lvl w:ilvl="6">
      <w:start w:val="1"/>
      <w:numFmt w:val="bullet"/>
      <w:lvlText w:val=""/>
      <w:lvlJc w:val="left"/>
      <w:pPr>
        <w:tabs>
          <w:tab w:val="num" w:pos="0"/>
        </w:tabs>
        <w:ind w:left="5179" w:hanging="360"/>
      </w:pPr>
      <w:rPr>
        <w:rFonts w:ascii="Symbol" w:hAnsi="Symbol" w:cs="Symbol" w:hint="default"/>
      </w:rPr>
    </w:lvl>
    <w:lvl w:ilvl="7">
      <w:start w:val="1"/>
      <w:numFmt w:val="bullet"/>
      <w:lvlText w:val="o"/>
      <w:lvlJc w:val="left"/>
      <w:pPr>
        <w:tabs>
          <w:tab w:val="num" w:pos="0"/>
        </w:tabs>
        <w:ind w:left="5899" w:hanging="360"/>
      </w:pPr>
      <w:rPr>
        <w:rFonts w:ascii="Courier New" w:hAnsi="Courier New" w:cs="Courier New" w:hint="default"/>
      </w:rPr>
    </w:lvl>
    <w:lvl w:ilvl="8">
      <w:start w:val="1"/>
      <w:numFmt w:val="bullet"/>
      <w:lvlText w:val=""/>
      <w:lvlJc w:val="left"/>
      <w:pPr>
        <w:tabs>
          <w:tab w:val="num" w:pos="0"/>
        </w:tabs>
        <w:ind w:left="6619" w:hanging="360"/>
      </w:pPr>
      <w:rPr>
        <w:rFonts w:ascii="Wingdings" w:hAnsi="Wingdings" w:cs="Wingdings" w:hint="default"/>
      </w:rPr>
    </w:lvl>
  </w:abstractNum>
  <w:abstractNum w:abstractNumId="9">
    <w:lvl w:ilvl="0">
      <w:start w:val="1"/>
      <w:numFmt w:val="bullet"/>
      <w:lvlText w:val=""/>
      <w:lvlJc w:val="left"/>
      <w:pPr>
        <w:tabs>
          <w:tab w:val="num" w:pos="0"/>
        </w:tabs>
        <w:ind w:left="839" w:hanging="360"/>
      </w:pPr>
      <w:rPr>
        <w:rFonts w:ascii="Symbol" w:hAnsi="Symbol" w:cs="Symbol" w:hint="default"/>
      </w:rPr>
    </w:lvl>
    <w:lvl w:ilvl="1">
      <w:start w:val="1"/>
      <w:numFmt w:val="bullet"/>
      <w:lvlText w:val="o"/>
      <w:lvlJc w:val="left"/>
      <w:pPr>
        <w:tabs>
          <w:tab w:val="num" w:pos="0"/>
        </w:tabs>
        <w:ind w:left="1559" w:hanging="360"/>
      </w:pPr>
      <w:rPr>
        <w:rFonts w:ascii="Courier New" w:hAnsi="Courier New" w:cs="Courier New" w:hint="default"/>
      </w:rPr>
    </w:lvl>
    <w:lvl w:ilvl="2">
      <w:start w:val="1"/>
      <w:numFmt w:val="bullet"/>
      <w:lvlText w:val=""/>
      <w:lvlJc w:val="left"/>
      <w:pPr>
        <w:tabs>
          <w:tab w:val="num" w:pos="0"/>
        </w:tabs>
        <w:ind w:left="2279" w:hanging="360"/>
      </w:pPr>
      <w:rPr>
        <w:rFonts w:ascii="Wingdings" w:hAnsi="Wingdings" w:cs="Wingdings" w:hint="default"/>
      </w:rPr>
    </w:lvl>
    <w:lvl w:ilvl="3">
      <w:start w:val="1"/>
      <w:numFmt w:val="bullet"/>
      <w:lvlText w:val=""/>
      <w:lvlJc w:val="left"/>
      <w:pPr>
        <w:tabs>
          <w:tab w:val="num" w:pos="0"/>
        </w:tabs>
        <w:ind w:left="2999" w:hanging="360"/>
      </w:pPr>
      <w:rPr>
        <w:rFonts w:ascii="Symbol" w:hAnsi="Symbol" w:cs="Symbol" w:hint="default"/>
      </w:rPr>
    </w:lvl>
    <w:lvl w:ilvl="4">
      <w:start w:val="1"/>
      <w:numFmt w:val="bullet"/>
      <w:lvlText w:val="o"/>
      <w:lvlJc w:val="left"/>
      <w:pPr>
        <w:tabs>
          <w:tab w:val="num" w:pos="0"/>
        </w:tabs>
        <w:ind w:left="3719" w:hanging="360"/>
      </w:pPr>
      <w:rPr>
        <w:rFonts w:ascii="Courier New" w:hAnsi="Courier New" w:cs="Courier New" w:hint="default"/>
      </w:rPr>
    </w:lvl>
    <w:lvl w:ilvl="5">
      <w:start w:val="1"/>
      <w:numFmt w:val="bullet"/>
      <w:lvlText w:val=""/>
      <w:lvlJc w:val="left"/>
      <w:pPr>
        <w:tabs>
          <w:tab w:val="num" w:pos="0"/>
        </w:tabs>
        <w:ind w:left="4439" w:hanging="360"/>
      </w:pPr>
      <w:rPr>
        <w:rFonts w:ascii="Wingdings" w:hAnsi="Wingdings" w:cs="Wingdings" w:hint="default"/>
      </w:rPr>
    </w:lvl>
    <w:lvl w:ilvl="6">
      <w:start w:val="1"/>
      <w:numFmt w:val="bullet"/>
      <w:lvlText w:val=""/>
      <w:lvlJc w:val="left"/>
      <w:pPr>
        <w:tabs>
          <w:tab w:val="num" w:pos="0"/>
        </w:tabs>
        <w:ind w:left="5159" w:hanging="360"/>
      </w:pPr>
      <w:rPr>
        <w:rFonts w:ascii="Symbol" w:hAnsi="Symbol" w:cs="Symbol" w:hint="default"/>
      </w:rPr>
    </w:lvl>
    <w:lvl w:ilvl="7">
      <w:start w:val="1"/>
      <w:numFmt w:val="bullet"/>
      <w:lvlText w:val="o"/>
      <w:lvlJc w:val="left"/>
      <w:pPr>
        <w:tabs>
          <w:tab w:val="num" w:pos="0"/>
        </w:tabs>
        <w:ind w:left="5879" w:hanging="360"/>
      </w:pPr>
      <w:rPr>
        <w:rFonts w:ascii="Courier New" w:hAnsi="Courier New" w:cs="Courier New" w:hint="default"/>
      </w:rPr>
    </w:lvl>
    <w:lvl w:ilvl="8">
      <w:start w:val="1"/>
      <w:numFmt w:val="bullet"/>
      <w:lvlText w:val=""/>
      <w:lvlJc w:val="left"/>
      <w:pPr>
        <w:tabs>
          <w:tab w:val="num" w:pos="0"/>
        </w:tabs>
        <w:ind w:left="6599" w:hanging="360"/>
      </w:pPr>
      <w:rPr>
        <w:rFonts w:ascii="Wingdings" w:hAnsi="Wingdings" w:cs="Wingdings" w:hint="default"/>
      </w:rPr>
    </w:lvl>
  </w:abstractNum>
  <w:abstractNum w:abstractNumId="10">
    <w:lvl w:ilvl="0">
      <w:start w:val="1"/>
      <w:numFmt w:val="upperLetter"/>
      <w:lvlText w:val="APPENDIX %1"/>
      <w:lvlJc w:val="left"/>
      <w:pPr>
        <w:tabs>
          <w:tab w:val="num" w:pos="0"/>
        </w:tabs>
        <w:ind w:left="360" w:hanging="360"/>
      </w:pPr>
      <w:rPr>
        <w:i w:val="false"/>
      </w:rPr>
    </w:lvl>
    <w:lvl w:ilvl="1">
      <w:start w:val="0"/>
      <w:numFmt w:val="bullet"/>
      <w:lvlText w:val="•"/>
      <w:lvlJc w:val="left"/>
      <w:pPr>
        <w:tabs>
          <w:tab w:val="num" w:pos="0"/>
        </w:tabs>
        <w:ind w:left="3719" w:hanging="1440"/>
      </w:pPr>
      <w:rPr>
        <w:rFonts w:ascii="Arial" w:hAnsi="Arial" w:cs="Arial" w:hint="default"/>
      </w:rPr>
    </w:lvl>
    <w:lvl w:ilvl="2">
      <w:start w:val="1"/>
      <w:numFmt w:val="lowerRoman"/>
      <w:lvlText w:val="%3."/>
      <w:lvlJc w:val="right"/>
      <w:pPr>
        <w:tabs>
          <w:tab w:val="num" w:pos="0"/>
        </w:tabs>
        <w:ind w:left="3359" w:hanging="180"/>
      </w:pPr>
      <w:rPr/>
    </w:lvl>
    <w:lvl w:ilvl="3">
      <w:start w:val="1"/>
      <w:numFmt w:val="decimal"/>
      <w:lvlText w:val="%4."/>
      <w:lvlJc w:val="left"/>
      <w:pPr>
        <w:tabs>
          <w:tab w:val="num" w:pos="0"/>
        </w:tabs>
        <w:ind w:left="4079" w:hanging="360"/>
      </w:pPr>
      <w:rPr/>
    </w:lvl>
    <w:lvl w:ilvl="4">
      <w:start w:val="1"/>
      <w:numFmt w:val="lowerLetter"/>
      <w:lvlText w:val="%5."/>
      <w:lvlJc w:val="left"/>
      <w:pPr>
        <w:tabs>
          <w:tab w:val="num" w:pos="0"/>
        </w:tabs>
        <w:ind w:left="4799" w:hanging="360"/>
      </w:pPr>
      <w:rPr/>
    </w:lvl>
    <w:lvl w:ilvl="5">
      <w:start w:val="1"/>
      <w:numFmt w:val="lowerRoman"/>
      <w:lvlText w:val="%6."/>
      <w:lvlJc w:val="right"/>
      <w:pPr>
        <w:tabs>
          <w:tab w:val="num" w:pos="0"/>
        </w:tabs>
        <w:ind w:left="5519" w:hanging="180"/>
      </w:pPr>
      <w:rPr/>
    </w:lvl>
    <w:lvl w:ilvl="6">
      <w:start w:val="1"/>
      <w:numFmt w:val="decimal"/>
      <w:lvlText w:val="%7."/>
      <w:lvlJc w:val="left"/>
      <w:pPr>
        <w:tabs>
          <w:tab w:val="num" w:pos="0"/>
        </w:tabs>
        <w:ind w:left="6239" w:hanging="360"/>
      </w:pPr>
      <w:rPr/>
    </w:lvl>
    <w:lvl w:ilvl="7">
      <w:start w:val="1"/>
      <w:numFmt w:val="lowerLetter"/>
      <w:lvlText w:val="%8."/>
      <w:lvlJc w:val="left"/>
      <w:pPr>
        <w:tabs>
          <w:tab w:val="num" w:pos="0"/>
        </w:tabs>
        <w:ind w:left="6959" w:hanging="360"/>
      </w:pPr>
      <w:rPr/>
    </w:lvl>
    <w:lvl w:ilvl="8">
      <w:start w:val="1"/>
      <w:numFmt w:val="lowerRoman"/>
      <w:lvlText w:val="%9."/>
      <w:lvlJc w:val="right"/>
      <w:pPr>
        <w:tabs>
          <w:tab w:val="num" w:pos="0"/>
        </w:tabs>
        <w:ind w:left="767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8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3490"/>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basedOn w:val="Normal"/>
    <w:next w:val="Normal"/>
    <w:link w:val="Heading1Char"/>
    <w:qFormat/>
    <w:rsid w:val="001b3490"/>
    <w:pPr>
      <w:keepNext w:val="true"/>
      <w:spacing w:before="240" w:after="60"/>
      <w:outlineLvl w:val="0"/>
    </w:pPr>
    <w:rPr>
      <w:rFonts w:ascii="Cambria" w:hAnsi="Cambria" w:eastAsia="" w:cs="" w:asciiTheme="majorHAnsi" w:cstheme="majorBidi" w:eastAsiaTheme="majorEastAsia" w:hAnsiTheme="majorHAnsi"/>
      <w:b/>
      <w:bCs/>
      <w:kern w:val="2"/>
      <w:sz w:val="32"/>
      <w:szCs w:val="32"/>
    </w:rPr>
  </w:style>
  <w:style w:type="paragraph" w:styleId="Heading2">
    <w:name w:val="Heading 2"/>
    <w:basedOn w:val="Normal"/>
    <w:next w:val="Normal"/>
    <w:link w:val="Heading2Char"/>
    <w:unhideWhenUsed/>
    <w:qFormat/>
    <w:rsid w:val="001b3490"/>
    <w:pPr>
      <w:keepNext w:val="true"/>
      <w:spacing w:before="240" w:after="60"/>
      <w:outlineLvl w:val="1"/>
    </w:pPr>
    <w:rPr>
      <w:rFonts w:ascii="Cambria" w:hAnsi="Cambria" w:eastAsia="" w:cs="" w:asciiTheme="majorHAnsi" w:cstheme="majorBid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1b3490"/>
    <w:pPr>
      <w:keepNext w:val="true"/>
      <w:numPr>
        <w:ilvl w:val="2"/>
        <w:numId w:val="1"/>
      </w:numPr>
      <w:spacing w:before="240" w:after="60"/>
      <w:outlineLvl w:val="2"/>
    </w:pPr>
    <w:rPr>
      <w:rFonts w:ascii="Cambria" w:hAnsi="Cambria" w:eastAsia="" w:cs="" w:asciiTheme="majorHAnsi" w:cstheme="majorBid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1b3490"/>
    <w:pPr>
      <w:keepNext w:val="true"/>
      <w:numPr>
        <w:ilvl w:val="3"/>
        <w:numId w:val="1"/>
      </w:numPr>
      <w:spacing w:before="240" w:after="60"/>
      <w:outlineLvl w:val="3"/>
    </w:pPr>
    <w:rPr>
      <w:rFonts w:ascii="Calibri" w:hAnsi="Calibri" w:eastAsia="" w:cs="" w:asciiTheme="minorHAnsi" w:cstheme="minorBidi" w:eastAsiaTheme="minorEastAsia" w:hAnsiTheme="minorHAns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Calibri" w:hAnsi="Calibri" w:eastAsia="" w:cs="" w:asciiTheme="minorHAnsi" w:cstheme="minorBidi" w:eastAsiaTheme="minorEastAsia" w:hAnsiTheme="minorHAns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Calibri" w:hAnsi="Calibri" w:eastAsia="" w:cs="" w:asciiTheme="minorHAnsi" w:cstheme="minorBidi" w:eastAsiaTheme="minorEastAsia" w:hAnsiTheme="minorHAns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Calibri" w:hAnsi="Calibri" w:eastAsia="" w:cs="" w:asciiTheme="minorHAnsi" w:cstheme="minorBidi" w:eastAsiaTheme="minorEastAsia" w:hAnsiTheme="minorHAns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Cambria" w:hAnsi="Cambria" w:eastAsia="" w:cs="" w:asciiTheme="majorHAnsi" w:cstheme="majorBidi" w:eastAsiaTheme="majorEastAsia" w:hAnsiTheme="majorHAnsi"/>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1b3490"/>
    <w:rPr>
      <w:rFonts w:ascii="Cambria" w:hAnsi="Cambria" w:eastAsia="" w:cs="" w:asciiTheme="majorHAnsi" w:cstheme="majorBidi" w:eastAsiaTheme="majorEastAsia" w:hAnsiTheme="majorHAnsi"/>
      <w:b/>
      <w:bCs/>
      <w:kern w:val="2"/>
      <w:sz w:val="32"/>
      <w:szCs w:val="32"/>
    </w:rPr>
  </w:style>
  <w:style w:type="character" w:styleId="Heading2Char" w:customStyle="1">
    <w:name w:val="Heading 2 Char"/>
    <w:basedOn w:val="DefaultParagraphFont"/>
    <w:link w:val="Heading2"/>
    <w:qFormat/>
    <w:rsid w:val="001b3490"/>
    <w:rPr>
      <w:rFonts w:ascii="Cambria" w:hAnsi="Cambria" w:eastAsia="" w:cs="" w:asciiTheme="majorHAnsi" w:cstheme="majorBidi" w:eastAsiaTheme="majorEastAsia" w:hAnsiTheme="majorHAnsi"/>
      <w:b/>
      <w:bCs/>
      <w:i/>
      <w:iCs/>
      <w:sz w:val="28"/>
      <w:szCs w:val="28"/>
    </w:rPr>
  </w:style>
  <w:style w:type="character" w:styleId="Heading3Char" w:customStyle="1">
    <w:name w:val="Heading 3 Char"/>
    <w:basedOn w:val="DefaultParagraphFont"/>
    <w:link w:val="Heading3"/>
    <w:uiPriority w:val="9"/>
    <w:semiHidden/>
    <w:qFormat/>
    <w:rsid w:val="001b3490"/>
    <w:rPr>
      <w:rFonts w:ascii="Cambria" w:hAnsi="Cambria" w:eastAsia="" w:cs="" w:asciiTheme="majorHAnsi" w:cstheme="majorBidi" w:eastAsiaTheme="majorEastAsia" w:hAnsiTheme="majorHAnsi"/>
      <w:b/>
      <w:bCs/>
      <w:sz w:val="26"/>
      <w:szCs w:val="26"/>
    </w:rPr>
  </w:style>
  <w:style w:type="character" w:styleId="Heading4Char" w:customStyle="1">
    <w:name w:val="Heading 4 Char"/>
    <w:basedOn w:val="DefaultParagraphFont"/>
    <w:link w:val="Heading4"/>
    <w:uiPriority w:val="9"/>
    <w:semiHidden/>
    <w:qFormat/>
    <w:rsid w:val="001b3490"/>
    <w:rPr>
      <w:rFonts w:ascii="Calibri" w:hAnsi="Calibri" w:eastAsia="" w:cs="" w:asciiTheme="minorHAnsi" w:cstheme="minorBidi" w:eastAsiaTheme="minorEastAsia" w:hAnsiTheme="minorHAnsi"/>
      <w:b/>
      <w:bCs/>
      <w:sz w:val="28"/>
      <w:szCs w:val="28"/>
    </w:rPr>
  </w:style>
  <w:style w:type="character" w:styleId="Heading5Char" w:customStyle="1">
    <w:name w:val="Heading 5 Char"/>
    <w:basedOn w:val="DefaultParagraphFont"/>
    <w:link w:val="Heading5"/>
    <w:uiPriority w:val="9"/>
    <w:semiHidden/>
    <w:qFormat/>
    <w:rsid w:val="001b3490"/>
    <w:rPr>
      <w:rFonts w:ascii="Calibri" w:hAnsi="Calibri" w:eastAsia="" w:cs="" w:asciiTheme="minorHAnsi" w:cstheme="minorBidi" w:eastAsiaTheme="minorEastAsia" w:hAnsiTheme="minorHAnsi"/>
      <w:b/>
      <w:bCs/>
      <w:i/>
      <w:iCs/>
      <w:sz w:val="26"/>
      <w:szCs w:val="26"/>
    </w:rPr>
  </w:style>
  <w:style w:type="character" w:styleId="Heading6Char" w:customStyle="1">
    <w:name w:val="Heading 6 Char"/>
    <w:basedOn w:val="DefaultParagraphFont"/>
    <w:link w:val="Heading6"/>
    <w:qFormat/>
    <w:rsid w:val="001b3490"/>
    <w:rPr>
      <w:b/>
      <w:bCs/>
      <w:sz w:val="22"/>
      <w:szCs w:val="22"/>
    </w:rPr>
  </w:style>
  <w:style w:type="character" w:styleId="Heading7Char" w:customStyle="1">
    <w:name w:val="Heading 7 Char"/>
    <w:basedOn w:val="DefaultParagraphFont"/>
    <w:link w:val="Heading7"/>
    <w:uiPriority w:val="9"/>
    <w:semiHidden/>
    <w:qFormat/>
    <w:rsid w:val="001b3490"/>
    <w:rPr>
      <w:rFonts w:ascii="Calibri" w:hAnsi="Calibri" w:eastAsia="" w:cs="" w:asciiTheme="minorHAnsi" w:cstheme="minorBidi" w:eastAsiaTheme="minorEastAsia" w:hAnsiTheme="minorHAnsi"/>
      <w:sz w:val="24"/>
      <w:szCs w:val="24"/>
    </w:rPr>
  </w:style>
  <w:style w:type="character" w:styleId="Heading8Char" w:customStyle="1">
    <w:name w:val="Heading 8 Char"/>
    <w:basedOn w:val="DefaultParagraphFont"/>
    <w:link w:val="Heading8"/>
    <w:uiPriority w:val="9"/>
    <w:semiHidden/>
    <w:qFormat/>
    <w:rsid w:val="001b3490"/>
    <w:rPr>
      <w:rFonts w:ascii="Calibri" w:hAnsi="Calibri" w:eastAsia="" w:cs="" w:asciiTheme="minorHAnsi" w:cstheme="minorBidi" w:eastAsiaTheme="minorEastAsia" w:hAnsiTheme="minorHAnsi"/>
      <w:i/>
      <w:iCs/>
      <w:sz w:val="24"/>
      <w:szCs w:val="24"/>
    </w:rPr>
  </w:style>
  <w:style w:type="character" w:styleId="Heading9Char" w:customStyle="1">
    <w:name w:val="Heading 9 Char"/>
    <w:basedOn w:val="DefaultParagraphFont"/>
    <w:link w:val="Heading9"/>
    <w:uiPriority w:val="9"/>
    <w:semiHidden/>
    <w:qFormat/>
    <w:rsid w:val="001b3490"/>
    <w:rPr>
      <w:rFonts w:ascii="Cambria" w:hAnsi="Cambria" w:eastAsia="" w:cs="" w:asciiTheme="majorHAnsi" w:cstheme="majorBidi" w:eastAsiaTheme="majorEastAsia" w:hAnsiTheme="majorHAnsi"/>
      <w:sz w:val="22"/>
      <w:szCs w:val="22"/>
    </w:rPr>
  </w:style>
  <w:style w:type="character" w:styleId="HeaderChar" w:customStyle="1">
    <w:name w:val="Header Char"/>
    <w:basedOn w:val="DefaultParagraphFont"/>
    <w:link w:val="Header"/>
    <w:uiPriority w:val="99"/>
    <w:qFormat/>
    <w:rsid w:val="007043a8"/>
    <w:rPr/>
  </w:style>
  <w:style w:type="character" w:styleId="FooterChar" w:customStyle="1">
    <w:name w:val="Footer Char"/>
    <w:basedOn w:val="DefaultParagraphFont"/>
    <w:link w:val="Footer"/>
    <w:uiPriority w:val="99"/>
    <w:qFormat/>
    <w:rsid w:val="007043a8"/>
    <w:rPr/>
  </w:style>
  <w:style w:type="character" w:styleId="NormalHeaderChar" w:customStyle="1">
    <w:name w:val="Normal Header Char"/>
    <w:link w:val="NormalHeader"/>
    <w:qFormat/>
    <w:rsid w:val="00c64fd9"/>
    <w:rPr>
      <w:rFonts w:ascii="Lucida Sans" w:hAnsi="Lucida Sans"/>
      <w:b/>
      <w:szCs w:val="24"/>
    </w:rPr>
  </w:style>
  <w:style w:type="character" w:styleId="DocName" w:customStyle="1">
    <w:name w:val="DocName"/>
    <w:uiPriority w:val="1"/>
    <w:qFormat/>
    <w:rsid w:val="00c64fd9"/>
    <w:rPr>
      <w:rFonts w:ascii="Arial" w:hAnsi="Arial"/>
      <w:b/>
      <w:sz w:val="32"/>
    </w:rPr>
  </w:style>
  <w:style w:type="character" w:styleId="PlaceholderText">
    <w:name w:val="Placeholder Text"/>
    <w:basedOn w:val="DefaultParagraphFont"/>
    <w:uiPriority w:val="99"/>
    <w:semiHidden/>
    <w:qFormat/>
    <w:rsid w:val="00c64fd9"/>
    <w:rPr>
      <w:color w:val="808080"/>
    </w:rPr>
  </w:style>
  <w:style w:type="character" w:styleId="Hyperlink">
    <w:name w:val="Hyperlink"/>
    <w:basedOn w:val="DefaultParagraphFont"/>
    <w:uiPriority w:val="99"/>
    <w:unhideWhenUsed/>
    <w:rsid w:val="00c64fd9"/>
    <w:rPr>
      <w:color w:themeColor="hyperlink" w:val="0000FF"/>
      <w:u w:val="single"/>
    </w:rPr>
  </w:style>
  <w:style w:type="character" w:styleId="annotationreference">
    <w:name w:val="annotation reference"/>
    <w:basedOn w:val="DefaultParagraphFont"/>
    <w:uiPriority w:val="99"/>
    <w:semiHidden/>
    <w:unhideWhenUsed/>
    <w:qFormat/>
    <w:rsid w:val="003d3e32"/>
    <w:rPr>
      <w:sz w:val="16"/>
      <w:szCs w:val="16"/>
    </w:rPr>
  </w:style>
  <w:style w:type="character" w:styleId="CommentTextChar" w:customStyle="1">
    <w:name w:val="Comment Text Char"/>
    <w:basedOn w:val="DefaultParagraphFont"/>
    <w:link w:val="AnnotationText"/>
    <w:uiPriority w:val="99"/>
    <w:qFormat/>
    <w:rsid w:val="003d3e32"/>
    <w:rPr/>
  </w:style>
  <w:style w:type="character" w:styleId="CommentSubjectChar" w:customStyle="1">
    <w:name w:val="Comment Subject Char"/>
    <w:basedOn w:val="CommentTextChar"/>
    <w:link w:val="annotationsubject"/>
    <w:uiPriority w:val="99"/>
    <w:semiHidden/>
    <w:qFormat/>
    <w:rsid w:val="003d3e32"/>
    <w:rPr>
      <w:b/>
      <w:bCs/>
    </w:rPr>
  </w:style>
  <w:style w:type="character" w:styleId="BalloonTextChar" w:customStyle="1">
    <w:name w:val="Balloon Text Char"/>
    <w:basedOn w:val="DefaultParagraphFont"/>
    <w:link w:val="BalloonText"/>
    <w:uiPriority w:val="99"/>
    <w:semiHidden/>
    <w:qFormat/>
    <w:rsid w:val="00362da8"/>
    <w:rPr>
      <w:rFonts w:ascii="Segoe UI" w:hAnsi="Segoe UI" w:cs="Segoe UI"/>
      <w:sz w:val="18"/>
      <w:szCs w:val="18"/>
    </w:rPr>
  </w:style>
  <w:style w:type="character" w:styleId="SOPBodyTextChar" w:customStyle="1">
    <w:name w:val="SOP_Body Text Char"/>
    <w:basedOn w:val="DefaultParagraphFont"/>
    <w:link w:val="SOPBodyText"/>
    <w:qFormat/>
    <w:rsid w:val="007d2b89"/>
    <w:rPr>
      <w:rFonts w:ascii="Arial" w:hAnsi="Arial"/>
      <w:szCs w:val="24"/>
    </w:rPr>
  </w:style>
  <w:style w:type="character" w:styleId="BodyTextChar" w:customStyle="1">
    <w:name w:val="Body Text Char"/>
    <w:basedOn w:val="DefaultParagraphFont"/>
    <w:uiPriority w:val="99"/>
    <w:semiHidden/>
    <w:qFormat/>
    <w:rsid w:val="007d2b89"/>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semiHidden/>
    <w:unhideWhenUsed/>
    <w:rsid w:val="007d2b89"/>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7043a8"/>
    <w:pPr>
      <w:tabs>
        <w:tab w:val="clear" w:pos="720"/>
        <w:tab w:val="center" w:pos="4513" w:leader="none"/>
        <w:tab w:val="right" w:pos="9026" w:leader="none"/>
      </w:tabs>
    </w:pPr>
    <w:rPr/>
  </w:style>
  <w:style w:type="paragraph" w:styleId="Footer">
    <w:name w:val="Footer"/>
    <w:basedOn w:val="Normal"/>
    <w:link w:val="FooterChar"/>
    <w:uiPriority w:val="99"/>
    <w:unhideWhenUsed/>
    <w:rsid w:val="007043a8"/>
    <w:pPr>
      <w:tabs>
        <w:tab w:val="clear" w:pos="720"/>
        <w:tab w:val="center" w:pos="4513" w:leader="none"/>
        <w:tab w:val="right" w:pos="9026" w:leader="none"/>
      </w:tabs>
    </w:pPr>
    <w:rPr/>
  </w:style>
  <w:style w:type="paragraph" w:styleId="ListParagraph">
    <w:name w:val="List Paragraph"/>
    <w:basedOn w:val="Normal"/>
    <w:uiPriority w:val="34"/>
    <w:qFormat/>
    <w:rsid w:val="00fb3d5d"/>
    <w:pPr>
      <w:spacing w:before="0" w:after="0"/>
      <w:ind w:left="720"/>
      <w:contextualSpacing/>
    </w:pPr>
    <w:rPr/>
  </w:style>
  <w:style w:type="paragraph" w:styleId="NormalHeader" w:customStyle="1">
    <w:name w:val="Normal Header"/>
    <w:basedOn w:val="Normal"/>
    <w:link w:val="NormalHeaderChar"/>
    <w:qFormat/>
    <w:rsid w:val="00c64fd9"/>
    <w:pPr>
      <w:spacing w:lineRule="auto" w:line="276"/>
      <w:jc w:val="center"/>
    </w:pPr>
    <w:rPr>
      <w:rFonts w:ascii="Lucida Sans" w:hAnsi="Lucida Sans"/>
      <w:b/>
      <w:szCs w:val="24"/>
    </w:rPr>
  </w:style>
  <w:style w:type="paragraph" w:styleId="IndexHeading">
    <w:name w:val="Index Heading"/>
    <w:basedOn w:val="Heading"/>
    <w:pPr/>
    <w:rPr/>
  </w:style>
  <w:style w:type="paragraph" w:styleId="TOCHeading">
    <w:name w:val="TOC Heading"/>
    <w:basedOn w:val="Heading1"/>
    <w:next w:val="Normal"/>
    <w:uiPriority w:val="39"/>
    <w:unhideWhenUsed/>
    <w:qFormat/>
    <w:rsid w:val="00c64fd9"/>
    <w:pPr>
      <w:keepLines/>
      <w:spacing w:lineRule="auto" w:line="259" w:before="240" w:after="0"/>
      <w:outlineLvl w:val="9"/>
    </w:pPr>
    <w:rPr>
      <w:b w:val="false"/>
      <w:bCs w:val="false"/>
      <w:color w:themeColor="accent1" w:themeShade="bf" w:val="365F91"/>
      <w:kern w:val="0"/>
    </w:rPr>
  </w:style>
  <w:style w:type="paragraph" w:styleId="TOC1">
    <w:name w:val="TOC 1"/>
    <w:basedOn w:val="Normal"/>
    <w:next w:val="Normal"/>
    <w:autoRedefine/>
    <w:uiPriority w:val="39"/>
    <w:unhideWhenUsed/>
    <w:rsid w:val="00803217"/>
    <w:pPr>
      <w:tabs>
        <w:tab w:val="clear" w:pos="720"/>
        <w:tab w:val="left" w:pos="660" w:leader="none"/>
        <w:tab w:val="right" w:pos="9516" w:leader="dot"/>
      </w:tabs>
      <w:spacing w:lineRule="auto" w:line="276" w:before="0" w:after="100"/>
    </w:pPr>
    <w:rPr>
      <w:rFonts w:ascii="Arial" w:hAnsi="Arial" w:cs="Arial"/>
      <w:b/>
      <w:bCs/>
      <w:caps/>
      <w:sz w:val="22"/>
      <w:szCs w:val="22"/>
      <w:lang w:val="en-IN" w:eastAsia="en-GB"/>
    </w:rPr>
  </w:style>
  <w:style w:type="paragraph" w:styleId="TOC2">
    <w:name w:val="TOC 2"/>
    <w:basedOn w:val="Normal"/>
    <w:next w:val="Normal"/>
    <w:autoRedefine/>
    <w:uiPriority w:val="39"/>
    <w:unhideWhenUsed/>
    <w:rsid w:val="00fc68e8"/>
    <w:pPr>
      <w:tabs>
        <w:tab w:val="clear" w:pos="720"/>
        <w:tab w:val="left" w:pos="709" w:leader="none"/>
        <w:tab w:val="right" w:pos="9516" w:leader="dot"/>
      </w:tabs>
      <w:spacing w:before="0" w:after="100"/>
    </w:pPr>
    <w:rPr/>
  </w:style>
  <w:style w:type="paragraph" w:styleId="AnnexureHeading" w:customStyle="1">
    <w:name w:val="Annexure Heading"/>
    <w:next w:val="Normal"/>
    <w:qFormat/>
    <w:rsid w:val="00ec380b"/>
    <w:pPr>
      <w:widowControl/>
      <w:numPr>
        <w:ilvl w:val="0"/>
        <w:numId w:val="10"/>
      </w:numPr>
      <w:tabs>
        <w:tab w:val="clear" w:pos="720"/>
        <w:tab w:val="left" w:pos="1800" w:leader="none"/>
      </w:tabs>
      <w:suppressAutoHyphens w:val="true"/>
      <w:bidi w:val="0"/>
      <w:spacing w:before="240" w:after="120"/>
      <w:jc w:val="left"/>
      <w:outlineLvl w:val="0"/>
    </w:pPr>
    <w:rPr>
      <w:rFonts w:ascii="Arial" w:hAnsi="Arial" w:eastAsia="Times New Roman" w:cs="Arial"/>
      <w:b/>
      <w:bCs/>
      <w:caps/>
      <w:color w:val="auto"/>
      <w:kern w:val="2"/>
      <w:sz w:val="24"/>
      <w:szCs w:val="32"/>
      <w:lang w:val="en-US" w:eastAsia="en-US" w:bidi="ar-SA"/>
    </w:rPr>
  </w:style>
  <w:style w:type="paragraph" w:styleId="Revision">
    <w:name w:val="Revision"/>
    <w:uiPriority w:val="99"/>
    <w:semiHidden/>
    <w:qFormat/>
    <w:rsid w:val="00dd0b18"/>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AnnotationText">
    <w:name w:val="Annotation Text"/>
    <w:basedOn w:val="Normal"/>
    <w:link w:val="CommentTextChar"/>
    <w:uiPriority w:val="99"/>
    <w:unhideWhenUsed/>
    <w:rsid w:val="003d3e32"/>
    <w:pPr/>
    <w:rPr/>
  </w:style>
  <w:style w:type="paragraph" w:styleId="annotationsubject">
    <w:name w:val="annotation subject"/>
    <w:basedOn w:val="AnnotationText"/>
    <w:next w:val="AnnotationText"/>
    <w:link w:val="CommentSubjectChar"/>
    <w:uiPriority w:val="99"/>
    <w:semiHidden/>
    <w:unhideWhenUsed/>
    <w:qFormat/>
    <w:rsid w:val="003d3e32"/>
    <w:pPr/>
    <w:rPr>
      <w:b/>
      <w:bCs/>
    </w:rPr>
  </w:style>
  <w:style w:type="paragraph" w:styleId="BalloonText">
    <w:name w:val="Balloon Text"/>
    <w:basedOn w:val="Normal"/>
    <w:link w:val="BalloonTextChar"/>
    <w:uiPriority w:val="99"/>
    <w:semiHidden/>
    <w:unhideWhenUsed/>
    <w:qFormat/>
    <w:rsid w:val="00362da8"/>
    <w:pPr/>
    <w:rPr>
      <w:rFonts w:ascii="Segoe UI" w:hAnsi="Segoe UI" w:cs="Segoe UI"/>
      <w:sz w:val="18"/>
      <w:szCs w:val="18"/>
    </w:rPr>
  </w:style>
  <w:style w:type="paragraph" w:styleId="SOPBodyText" w:customStyle="1">
    <w:name w:val="SOP_Body Text"/>
    <w:basedOn w:val="BodyText"/>
    <w:link w:val="SOPBodyTextChar"/>
    <w:autoRedefine/>
    <w:qFormat/>
    <w:rsid w:val="007d2b89"/>
    <w:pPr>
      <w:spacing w:lineRule="auto" w:line="360" w:before="240" w:after="140"/>
      <w:ind w:left="709"/>
    </w:pPr>
    <w:rPr>
      <w:rFonts w:ascii="Arial" w:hAnsi="Arial"/>
      <w:szCs w:val="24"/>
    </w:rPr>
  </w:style>
  <w:style w:type="paragraph" w:styleId="Default" w:customStyle="1">
    <w:name w:val="Default"/>
    <w:qFormat/>
    <w:rsid w:val="00d05448"/>
    <w:pPr>
      <w:widowControl/>
      <w:suppressAutoHyphens w:val="true"/>
      <w:bidi w:val="0"/>
      <w:spacing w:before="0" w:after="0"/>
      <w:jc w:val="left"/>
    </w:pPr>
    <w:rPr>
      <w:rFonts w:ascii="Arial" w:hAnsi="Arial" w:eastAsia="Times New Roman" w:cs="Arial"/>
      <w:color w:val="000000"/>
      <w:kern w:val="0"/>
      <w:sz w:val="24"/>
      <w:szCs w:val="24"/>
      <w:lang w:val="en-IN" w:eastAsia="en-US" w:bidi="ar-SA"/>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HeaderLeft">
    <w:name w:val="Header Left"/>
    <w:basedOn w:val="Header"/>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d0544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image" Target="media/image2.png"/><Relationship Id="rId14" Type="http://schemas.openxmlformats.org/officeDocument/2006/relationships/header" Target="header6.xml"/><Relationship Id="rId15" Type="http://schemas.openxmlformats.org/officeDocument/2006/relationships/header" Target="header7.xml"/><Relationship Id="rId16" Type="http://schemas.openxmlformats.org/officeDocument/2006/relationships/footer" Target="footer6.xml"/><Relationship Id="rId17" Type="http://schemas.openxmlformats.org/officeDocument/2006/relationships/footer" Target="footer7.xml"/><Relationship Id="rId18" Type="http://schemas.openxmlformats.org/officeDocument/2006/relationships/header" Target="header8.xml"/><Relationship Id="rId19" Type="http://schemas.openxmlformats.org/officeDocument/2006/relationships/header" Target="header9.xml"/><Relationship Id="rId20" Type="http://schemas.openxmlformats.org/officeDocument/2006/relationships/footer" Target="footer8.xml"/><Relationship Id="rId21" Type="http://schemas.openxmlformats.org/officeDocument/2006/relationships/footer" Target="footer9.xml"/><Relationship Id="rId22" Type="http://schemas.openxmlformats.org/officeDocument/2006/relationships/header" Target="header10.xml"/><Relationship Id="rId23" Type="http://schemas.openxmlformats.org/officeDocument/2006/relationships/header" Target="header11.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header" Target="header12.xml"/><Relationship Id="rId27" Type="http://schemas.openxmlformats.org/officeDocument/2006/relationships/header" Target="header13.xml"/><Relationship Id="rId28" Type="http://schemas.openxmlformats.org/officeDocument/2006/relationships/footer" Target="footer12.xml"/><Relationship Id="rId29" Type="http://schemas.openxmlformats.org/officeDocument/2006/relationships/footer" Target="footer13.xml"/><Relationship Id="rId30" Type="http://schemas.openxmlformats.org/officeDocument/2006/relationships/header" Target="header14.xml"/><Relationship Id="rId31" Type="http://schemas.openxmlformats.org/officeDocument/2006/relationships/header" Target="header15.xml"/><Relationship Id="rId32" Type="http://schemas.openxmlformats.org/officeDocument/2006/relationships/footer" Target="footer14.xml"/><Relationship Id="rId33" Type="http://schemas.openxmlformats.org/officeDocument/2006/relationships/footer" Target="footer15.xml"/><Relationship Id="rId34" Type="http://schemas.openxmlformats.org/officeDocument/2006/relationships/header" Target="header16.xml"/><Relationship Id="rId35" Type="http://schemas.openxmlformats.org/officeDocument/2006/relationships/header" Target="header17.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header" Target="header18.xml"/><Relationship Id="rId39" Type="http://schemas.openxmlformats.org/officeDocument/2006/relationships/header" Target="header19.xml"/><Relationship Id="rId40" Type="http://schemas.openxmlformats.org/officeDocument/2006/relationships/footer" Target="footer18.xml"/><Relationship Id="rId41" Type="http://schemas.openxmlformats.org/officeDocument/2006/relationships/footer" Target="footer19.xml"/><Relationship Id="rId42" Type="http://schemas.openxmlformats.org/officeDocument/2006/relationships/numbering" Target="numbering.xml"/><Relationship Id="rId43" Type="http://schemas.openxmlformats.org/officeDocument/2006/relationships/fontTable" Target="fontTable.xml"/><Relationship Id="rId44" Type="http://schemas.openxmlformats.org/officeDocument/2006/relationships/settings" Target="settings.xml"/><Relationship Id="rId45" Type="http://schemas.openxmlformats.org/officeDocument/2006/relationships/theme" Target="theme/theme1.xml"/><Relationship Id="rId46" Type="http://schemas.openxmlformats.org/officeDocument/2006/relationships/glossaryDocument" Target="glossary/document.xml"/>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1.jpeg"/>
</Relationships>
</file>

<file path=word/_rels/header4.xml.rels><?xml version="1.0" encoding="UTF-8"?>
<Relationships xmlns="http://schemas.openxmlformats.org/package/2006/relationships"><Relationship Id="rId1" Type="http://schemas.openxmlformats.org/officeDocument/2006/relationships/image" Target="media/image1.jpeg"/>
</Relationships>
</file>

<file path=word/_rels/header6.xml.rels><?xml version="1.0" encoding="UTF-8"?>
<Relationships xmlns="http://schemas.openxmlformats.org/package/2006/relationships"><Relationship Id="rId1" Type="http://schemas.openxmlformats.org/officeDocument/2006/relationships/image" Target="media/image1.jpeg"/>
</Relationships>
</file>

<file path=word/_rels/header8.xml.rels><?xml version="1.0" encoding="UTF-8"?>
<Relationships xmlns="http://schemas.openxmlformats.org/package/2006/relationships"><Relationship Id="rId1" Type="http://schemas.openxmlformats.org/officeDocument/2006/relationships/image" Target="media/image1.jpeg"/>
</Relationships>
</file>

<file path=word/_rels/header10.xml.rels><?xml version="1.0" encoding="UTF-8"?>
<Relationships xmlns="http://schemas.openxmlformats.org/package/2006/relationships"><Relationship Id="rId1" Type="http://schemas.openxmlformats.org/officeDocument/2006/relationships/image" Target="media/image1.jpeg"/>
</Relationships>
</file>

<file path=word/_rels/header12.xml.rels><?xml version="1.0" encoding="UTF-8"?>
<Relationships xmlns="http://schemas.openxmlformats.org/package/2006/relationships"><Relationship Id="rId1" Type="http://schemas.openxmlformats.org/officeDocument/2006/relationships/image" Target="media/image1.jpeg"/>
</Relationships>
</file>

<file path=word/_rels/header14.xml.rels><?xml version="1.0" encoding="UTF-8"?>
<Relationships xmlns="http://schemas.openxmlformats.org/package/2006/relationships"><Relationship Id="rId1" Type="http://schemas.openxmlformats.org/officeDocument/2006/relationships/image" Target="media/image1.jpeg"/>
</Relationships>
</file>

<file path=word/_rels/header16.xml.rels><?xml version="1.0" encoding="UTF-8"?>
<Relationships xmlns="http://schemas.openxmlformats.org/package/2006/relationships"><Relationship Id="rId1" Type="http://schemas.openxmlformats.org/officeDocument/2006/relationships/image" Target="media/image1.jpeg"/>
</Relationships>
</file>

<file path=word/_rels/header18.xml.rels><?xml version="1.0" encoding="UTF-8"?>
<Relationships xmlns="http://schemas.openxmlformats.org/package/2006/relationships"><Relationship Id="rId1" Type="http://schemas.openxmlformats.org/officeDocument/2006/relationships/image" Target="media/image1.jpe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51582901F4EEC91B0D0BA3CA373A3"/>
        <w:category>
          <w:name w:val="General"/>
          <w:gallery w:val="placeholder"/>
        </w:category>
        <w:types>
          <w:type w:val="bbPlcHdr"/>
        </w:types>
        <w:behaviors>
          <w:behavior w:val="content"/>
        </w:behaviors>
        <w:guid w:val="{DB12E1E1-E827-4CD9-9414-3C85DDDFDEA2}"/>
      </w:docPartPr>
      <w:docPartBody>
        <w:p w:rsidR="00B343A9" w:rsidRDefault="006474F2" w:rsidP="006474F2">
          <w:pPr>
            <w:pStyle w:val="4DA51582901F4EEC91B0D0BA3CA373A3"/>
          </w:pPr>
          <w:r w:rsidRPr="00202204">
            <w:rPr>
              <w:rStyle w:val="PlaceholderText"/>
            </w:rPr>
            <w:t>[Title]</w:t>
          </w:r>
        </w:p>
      </w:docPartBody>
    </w:docPart>
    <w:docPart>
      <w:docPartPr>
        <w:name w:val="AF1DE092A10A4EAF968701212D418EAD"/>
        <w:category>
          <w:name w:val="General"/>
          <w:gallery w:val="placeholder"/>
        </w:category>
        <w:types>
          <w:type w:val="bbPlcHdr"/>
        </w:types>
        <w:behaviors>
          <w:behavior w:val="content"/>
        </w:behaviors>
        <w:guid w:val="{00B10DBB-8F6A-4AD5-A299-DEB1147C05A8}"/>
      </w:docPartPr>
      <w:docPartBody>
        <w:p w:rsidR="00B343A9" w:rsidRDefault="006474F2" w:rsidP="006474F2">
          <w:pPr>
            <w:pStyle w:val="AF1DE092A10A4EAF968701212D418EAD"/>
          </w:pPr>
          <w:r w:rsidRPr="00CF376E">
            <w:rPr>
              <w:rStyle w:val="PlaceholderText"/>
            </w:rPr>
            <w:t>[Subject]</w:t>
          </w:r>
        </w:p>
      </w:docPartBody>
    </w:docPart>
    <w:docPart>
      <w:docPartPr>
        <w:name w:val="92759999B5694000896D5A1DBC15D31E"/>
        <w:category>
          <w:name w:val="General"/>
          <w:gallery w:val="placeholder"/>
        </w:category>
        <w:types>
          <w:type w:val="bbPlcHdr"/>
        </w:types>
        <w:behaviors>
          <w:behavior w:val="content"/>
        </w:behaviors>
        <w:guid w:val="{3AD43EDF-F00C-40C2-A2AF-38B0F7BB3FF1}"/>
      </w:docPartPr>
      <w:docPartBody>
        <w:p w:rsidR="003C3B74" w:rsidRDefault="00B343A9" w:rsidP="00B343A9">
          <w:pPr>
            <w:pStyle w:val="92759999B5694000896D5A1DBC15D31E"/>
          </w:pPr>
          <w:r w:rsidRPr="00202204">
            <w:rPr>
              <w:rStyle w:val="PlaceholderText"/>
            </w:rPr>
            <w:t>[Title]</w:t>
          </w:r>
        </w:p>
      </w:docPartBody>
    </w:docPart>
    <w:docPart>
      <w:docPartPr>
        <w:name w:val="CD6A262FC50E4E31B1516BE8D68AA7AB"/>
        <w:category>
          <w:name w:val="General"/>
          <w:gallery w:val="placeholder"/>
        </w:category>
        <w:types>
          <w:type w:val="bbPlcHdr"/>
        </w:types>
        <w:behaviors>
          <w:behavior w:val="content"/>
        </w:behaviors>
        <w:guid w:val="{F83177BD-687C-4A4A-8F5B-B4C3E498EE15}"/>
      </w:docPartPr>
      <w:docPartBody>
        <w:p w:rsidR="003C3B74" w:rsidRDefault="00B343A9" w:rsidP="00B343A9">
          <w:pPr>
            <w:pStyle w:val="CD6A262FC50E4E31B1516BE8D68AA7AB"/>
          </w:pPr>
          <w:r w:rsidRPr="00CF376E">
            <w:rPr>
              <w:rStyle w:val="PlaceholderText"/>
            </w:rPr>
            <w:t>[Subject]</w:t>
          </w:r>
        </w:p>
      </w:docPartBody>
    </w:docPart>
    <w:docPart>
      <w:docPartPr>
        <w:name w:val="7C3C2EBB07084A84817EFA46C6792691"/>
        <w:category>
          <w:name w:val="General"/>
          <w:gallery w:val="placeholder"/>
        </w:category>
        <w:types>
          <w:type w:val="bbPlcHdr"/>
        </w:types>
        <w:behaviors>
          <w:behavior w:val="content"/>
        </w:behaviors>
        <w:guid w:val="{B9D127F8-8B70-4771-9B55-DCAFE20B8D85}"/>
      </w:docPartPr>
      <w:docPartBody>
        <w:p w:rsidR="002970D4" w:rsidRDefault="00111A5F" w:rsidP="00111A5F">
          <w:pPr>
            <w:pStyle w:val="7C3C2EBB07084A84817EFA46C6792691"/>
          </w:pPr>
          <w:r w:rsidRPr="00202204">
            <w:rPr>
              <w:rStyle w:val="PlaceholderText"/>
            </w:rPr>
            <w:t>[Title]</w:t>
          </w:r>
        </w:p>
      </w:docPartBody>
    </w:docPart>
    <w:docPart>
      <w:docPartPr>
        <w:name w:val="309BF543475249B584FB52BEE27BAF35"/>
        <w:category>
          <w:name w:val="General"/>
          <w:gallery w:val="placeholder"/>
        </w:category>
        <w:types>
          <w:type w:val="bbPlcHdr"/>
        </w:types>
        <w:behaviors>
          <w:behavior w:val="content"/>
        </w:behaviors>
        <w:guid w:val="{24B0839A-73FF-4D48-BF58-9FD4B042266D}"/>
      </w:docPartPr>
      <w:docPartBody>
        <w:p w:rsidR="002970D4" w:rsidRDefault="00111A5F" w:rsidP="00111A5F">
          <w:pPr>
            <w:pStyle w:val="309BF543475249B584FB52BEE27BAF35"/>
          </w:pPr>
          <w:r w:rsidRPr="00CF376E">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F2"/>
    <w:rsid w:val="000625E5"/>
    <w:rsid w:val="00111A5F"/>
    <w:rsid w:val="002970D4"/>
    <w:rsid w:val="003C3B74"/>
    <w:rsid w:val="004C0EEF"/>
    <w:rsid w:val="006474F2"/>
    <w:rsid w:val="00677AD2"/>
    <w:rsid w:val="00713621"/>
    <w:rsid w:val="008A70E3"/>
    <w:rsid w:val="00947EE3"/>
    <w:rsid w:val="009D207E"/>
    <w:rsid w:val="00A539F2"/>
    <w:rsid w:val="00A87FD4"/>
    <w:rsid w:val="00B343A9"/>
    <w:rsid w:val="00B74701"/>
    <w:rsid w:val="00C75918"/>
    <w:rsid w:val="00D73F0C"/>
    <w:rsid w:val="00D76571"/>
    <w:rsid w:val="00E25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11A5F"/>
    <w:rPr>
      <w:color w:val="808080"/>
    </w:rPr>
  </w:style>
  <w:style w:type="paragraph" w:customStyle="1" w:styleId="4DA51582901F4EEC91B0D0BA3CA373A3">
    <w:name w:val="4DA51582901F4EEC91B0D0BA3CA373A3"/>
    <w:rsid w:val="006474F2"/>
  </w:style>
  <w:style w:type="paragraph" w:customStyle="1" w:styleId="AF1DE092A10A4EAF968701212D418EAD">
    <w:name w:val="AF1DE092A10A4EAF968701212D418EAD"/>
    <w:rsid w:val="006474F2"/>
  </w:style>
  <w:style w:type="paragraph" w:customStyle="1" w:styleId="92759999B5694000896D5A1DBC15D31E">
    <w:name w:val="92759999B5694000896D5A1DBC15D31E"/>
    <w:rsid w:val="00B343A9"/>
  </w:style>
  <w:style w:type="paragraph" w:customStyle="1" w:styleId="CD6A262FC50E4E31B1516BE8D68AA7AB">
    <w:name w:val="CD6A262FC50E4E31B1516BE8D68AA7AB"/>
    <w:rsid w:val="00B343A9"/>
  </w:style>
  <w:style w:type="paragraph" w:customStyle="1" w:styleId="7C3C2EBB07084A84817EFA46C6792691">
    <w:name w:val="7C3C2EBB07084A84817EFA46C6792691"/>
    <w:rsid w:val="00111A5F"/>
  </w:style>
  <w:style w:type="paragraph" w:customStyle="1" w:styleId="309BF543475249B584FB52BEE27BAF35">
    <w:name w:val="309BF543475249B584FB52BEE27BAF35"/>
    <w:rsid w:val="00111A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137</TotalTime>
  <Application>LibreOffice/24.2.7.2$Linux_X86_64 LibreOffice_project/420$Build-2</Application>
  <AppVersion>15.0000</AppVersion>
  <Pages>19</Pages>
  <Words>5273</Words>
  <Characters>29778</Characters>
  <CharactersWithSpaces>34409</CharactersWithSpaces>
  <Paragraphs>688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2023-05-18T08:31:00Z</dcterms:created>
  <dc:creator>SPBA</dc:creator>
  <dc:description/>
  <dc:language>en-US</dc:language>
  <cp:lastModifiedBy/>
  <dcterms:modified xsi:type="dcterms:W3CDTF">2026-04-30T18:22:56Z</dcterms:modified>
  <cp:revision>20</cp:revision>
  <dc:subject>Doc. No. MUM-SPO-OPS-SOW-0001</dc:subject>
  <dc:title>Scope of Work for Engineering of Hook up of LP Compressor Package</dc:title>
</cp:coreProperties>
</file>

<file path=docProps/custom.xml><?xml version="1.0" encoding="utf-8"?>
<Properties xmlns="http://schemas.openxmlformats.org/officeDocument/2006/custom-properties" xmlns:vt="http://schemas.openxmlformats.org/officeDocument/2006/docPropsVTypes"/>
</file>