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D7B3" w14:textId="77777777" w:rsidR="005B4252" w:rsidRDefault="00B06703">
      <w:pPr>
        <w:spacing w:after="0" w:line="240" w:lineRule="auto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NATIONAL INSTITUTE OF TECHNOLOGY KARNATAKA SURATHKAL</w:t>
      </w:r>
    </w:p>
    <w:p w14:paraId="470DD1FB" w14:textId="77777777" w:rsidR="005B4252" w:rsidRDefault="00B06703">
      <w:pPr>
        <w:spacing w:after="0" w:line="240" w:lineRule="auto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DEPARTMENT OF INFORMATION TECHNOLOGY</w:t>
      </w:r>
    </w:p>
    <w:p w14:paraId="783D6FDC" w14:textId="18832723" w:rsidR="005B4252" w:rsidRDefault="00B06703">
      <w:pPr>
        <w:spacing w:after="0" w:line="240" w:lineRule="auto"/>
        <w:jc w:val="center"/>
        <w:rPr>
          <w:b/>
          <w:bCs/>
        </w:rPr>
      </w:pPr>
      <w:r>
        <w:rPr>
          <w:rFonts w:ascii="Book Antiqua" w:hAnsi="Book Antiqua"/>
          <w:b/>
          <w:bCs/>
          <w:sz w:val="28"/>
        </w:rPr>
        <w:t xml:space="preserve">IT 301 Parallel Computing LAB </w:t>
      </w:r>
      <w:r w:rsidR="00753585">
        <w:rPr>
          <w:rFonts w:ascii="Book Antiqua" w:hAnsi="Book Antiqua"/>
          <w:b/>
          <w:bCs/>
          <w:sz w:val="28"/>
        </w:rPr>
        <w:t>5</w:t>
      </w:r>
    </w:p>
    <w:p w14:paraId="67F9376A" w14:textId="33389EF7" w:rsidR="005B4252" w:rsidRDefault="00753585">
      <w:pPr>
        <w:spacing w:after="0" w:line="240" w:lineRule="auto"/>
        <w:jc w:val="center"/>
      </w:pPr>
      <w:r>
        <w:rPr>
          <w:rFonts w:ascii="Book Antiqua" w:hAnsi="Book Antiqua"/>
          <w:sz w:val="28"/>
        </w:rPr>
        <w:t>31</w:t>
      </w:r>
      <w:proofErr w:type="gramStart"/>
      <w:r w:rsidRPr="00753585">
        <w:rPr>
          <w:rFonts w:ascii="Book Antiqua" w:hAnsi="Book Antiqua"/>
          <w:sz w:val="28"/>
          <w:vertAlign w:val="superscript"/>
        </w:rPr>
        <w:t>st</w:t>
      </w:r>
      <w:r>
        <w:rPr>
          <w:rFonts w:ascii="Book Antiqua" w:hAnsi="Book Antiqua"/>
          <w:sz w:val="28"/>
        </w:rPr>
        <w:t xml:space="preserve"> </w:t>
      </w:r>
      <w:r w:rsidR="00B06703">
        <w:rPr>
          <w:rFonts w:ascii="Book Antiqua" w:hAnsi="Book Antiqua"/>
          <w:sz w:val="28"/>
        </w:rPr>
        <w:t xml:space="preserve"> August</w:t>
      </w:r>
      <w:proofErr w:type="gramEnd"/>
      <w:r w:rsidR="00B06703">
        <w:rPr>
          <w:rFonts w:ascii="Book Antiqua" w:hAnsi="Book Antiqua"/>
          <w:sz w:val="28"/>
        </w:rPr>
        <w:t xml:space="preserve"> 2021</w:t>
      </w:r>
    </w:p>
    <w:p w14:paraId="5ECFDE4F" w14:textId="640B281C" w:rsidR="005B4252" w:rsidRDefault="00B06703">
      <w:pPr>
        <w:spacing w:after="0" w:line="240" w:lineRule="auto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Faculty: Dr. Geetha V </w:t>
      </w:r>
    </w:p>
    <w:p w14:paraId="67905FC1" w14:textId="77777777" w:rsidR="005B4252" w:rsidRDefault="00B06703">
      <w:pPr>
        <w:jc w:val="center"/>
      </w:pPr>
      <w:r>
        <w:t>-------------------------------------------------------------------------------------------------------------------------------</w:t>
      </w:r>
    </w:p>
    <w:p w14:paraId="28B64DE6" w14:textId="1C411132" w:rsidR="005B4252" w:rsidRDefault="00B06703">
      <w:pPr>
        <w:rPr>
          <w:rFonts w:cstheme="minorHAnsi"/>
        </w:rPr>
      </w:pPr>
      <w:r>
        <w:rPr>
          <w:rFonts w:cstheme="minorHAnsi"/>
        </w:rPr>
        <w:t xml:space="preserve">Execute following programs and put screen shots of the output. Write analysis of the result before uploading in IRIS as a single pdf file. For programming exercises, write the code and also put screenshot of the results. </w:t>
      </w:r>
    </w:p>
    <w:p w14:paraId="073D7E57" w14:textId="60F911E3" w:rsidR="00B06703" w:rsidRDefault="00B06703">
      <w:pPr>
        <w:rPr>
          <w:rFonts w:cstheme="minorHAnsi"/>
          <w:b/>
          <w:bCs/>
        </w:rPr>
      </w:pPr>
      <w:r w:rsidRPr="00B06703">
        <w:rPr>
          <w:rFonts w:cstheme="minorHAnsi"/>
          <w:b/>
          <w:bCs/>
        </w:rPr>
        <w:t>Total Marks =</w:t>
      </w:r>
      <w:r w:rsidR="00753585">
        <w:rPr>
          <w:rFonts w:cstheme="minorHAnsi"/>
          <w:b/>
          <w:bCs/>
        </w:rPr>
        <w:t>2+8</w:t>
      </w:r>
      <w:r w:rsidRPr="00B06703">
        <w:rPr>
          <w:rFonts w:cstheme="minorHAnsi"/>
          <w:b/>
          <w:bCs/>
        </w:rPr>
        <w:t>=10 marks</w:t>
      </w:r>
    </w:p>
    <w:p w14:paraId="013E9A4C" w14:textId="69FE4DD9" w:rsidR="00753585" w:rsidRDefault="00753585" w:rsidP="00753585">
      <w:r>
        <w:rPr>
          <w:rFonts w:cstheme="minorHAnsi"/>
          <w:b/>
          <w:color w:val="00000A"/>
          <w:sz w:val="24"/>
          <w:szCs w:val="24"/>
        </w:rPr>
        <w:t>1</w:t>
      </w:r>
      <w:r>
        <w:rPr>
          <w:rFonts w:cstheme="minorHAnsi"/>
          <w:b/>
          <w:color w:val="00000A"/>
          <w:sz w:val="24"/>
          <w:szCs w:val="24"/>
        </w:rPr>
        <w:t>. How to compare sequential and parallel program execution times</w:t>
      </w:r>
      <w:proofErr w:type="gramStart"/>
      <w:r>
        <w:rPr>
          <w:rFonts w:cstheme="minorHAnsi"/>
          <w:b/>
          <w:color w:val="00000A"/>
          <w:sz w:val="24"/>
          <w:szCs w:val="24"/>
        </w:rPr>
        <w:t>. ?</w:t>
      </w:r>
      <w:proofErr w:type="gramEnd"/>
    </w:p>
    <w:p w14:paraId="59B1FD3F" w14:textId="77777777" w:rsidR="00753585" w:rsidRDefault="00753585" w:rsidP="00753585">
      <w:r>
        <w:rPr>
          <w:rFonts w:cstheme="minorHAnsi"/>
          <w:b/>
          <w:color w:val="00000A"/>
          <w:sz w:val="24"/>
          <w:szCs w:val="24"/>
        </w:rPr>
        <w:t>Include following header files in the program.</w:t>
      </w:r>
    </w:p>
    <w:p w14:paraId="1C4D371A" w14:textId="77777777" w:rsidR="00753585" w:rsidRDefault="00753585" w:rsidP="00753585">
      <w:r>
        <w:rPr>
          <w:rFonts w:cstheme="minorHAnsi"/>
          <w:color w:val="00000A"/>
          <w:sz w:val="24"/>
          <w:szCs w:val="24"/>
        </w:rPr>
        <w:t>#include &lt;sys/</w:t>
      </w:r>
      <w:proofErr w:type="spellStart"/>
      <w:r>
        <w:rPr>
          <w:rFonts w:cstheme="minorHAnsi"/>
          <w:color w:val="00000A"/>
          <w:sz w:val="24"/>
          <w:szCs w:val="24"/>
        </w:rPr>
        <w:t>time.h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59479DE3" w14:textId="77777777" w:rsidR="00753585" w:rsidRDefault="00753585" w:rsidP="00753585">
      <w:r>
        <w:rPr>
          <w:rFonts w:cstheme="minorHAnsi"/>
          <w:color w:val="00000A"/>
          <w:sz w:val="24"/>
          <w:szCs w:val="24"/>
        </w:rPr>
        <w:t>#include &lt;</w:t>
      </w:r>
      <w:proofErr w:type="spellStart"/>
      <w:r>
        <w:rPr>
          <w:rFonts w:cstheme="minorHAnsi"/>
          <w:color w:val="00000A"/>
          <w:sz w:val="24"/>
          <w:szCs w:val="24"/>
        </w:rPr>
        <w:t>stdlib.h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2B80E535" w14:textId="77777777" w:rsidR="00753585" w:rsidRDefault="00753585" w:rsidP="00753585">
      <w:pPr>
        <w:rPr>
          <w:b/>
          <w:bCs/>
        </w:rPr>
      </w:pPr>
      <w:r>
        <w:rPr>
          <w:rFonts w:cstheme="minorHAnsi"/>
          <w:b/>
          <w:bCs/>
          <w:color w:val="00000A"/>
          <w:sz w:val="24"/>
          <w:szCs w:val="24"/>
        </w:rPr>
        <w:t>//Declare following variables.</w:t>
      </w:r>
    </w:p>
    <w:p w14:paraId="0AE5F0A2" w14:textId="77777777" w:rsidR="00753585" w:rsidRDefault="00753585" w:rsidP="00753585"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timeval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TimeValue_Start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324D2A2E" w14:textId="77777777" w:rsidR="00753585" w:rsidRDefault="00753585" w:rsidP="00753585"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timezone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TimeZone_Start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5557EA72" w14:textId="77777777" w:rsidR="00753585" w:rsidRDefault="00753585" w:rsidP="00753585"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timeval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TimeValue_Final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28C9F90C" w14:textId="77777777" w:rsidR="00753585" w:rsidRDefault="00753585" w:rsidP="00753585"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timezone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TimeZone_Final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67640ED5" w14:textId="77777777" w:rsidR="00753585" w:rsidRDefault="00753585" w:rsidP="00753585">
      <w:r>
        <w:rPr>
          <w:rFonts w:cstheme="minorHAnsi"/>
          <w:color w:val="00000A"/>
          <w:sz w:val="24"/>
          <w:szCs w:val="24"/>
        </w:rPr>
        <w:t xml:space="preserve">long </w:t>
      </w:r>
      <w:proofErr w:type="spellStart"/>
      <w:r>
        <w:rPr>
          <w:rFonts w:cstheme="minorHAnsi"/>
          <w:color w:val="00000A"/>
          <w:sz w:val="24"/>
          <w:szCs w:val="24"/>
        </w:rPr>
        <w:t>time_start</w:t>
      </w:r>
      <w:proofErr w:type="spellEnd"/>
      <w:r>
        <w:rPr>
          <w:rFonts w:cstheme="minorHAnsi"/>
          <w:color w:val="00000A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A"/>
          <w:sz w:val="24"/>
          <w:szCs w:val="24"/>
        </w:rPr>
        <w:t>time_end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0499FA8B" w14:textId="77777777" w:rsidR="00753585" w:rsidRDefault="00753585" w:rsidP="00753585">
      <w:r>
        <w:rPr>
          <w:rFonts w:cstheme="minorHAnsi"/>
          <w:color w:val="00000A"/>
          <w:sz w:val="24"/>
          <w:szCs w:val="24"/>
        </w:rPr>
        <w:t xml:space="preserve">double </w:t>
      </w:r>
      <w:proofErr w:type="spellStart"/>
      <w:r>
        <w:rPr>
          <w:rFonts w:cstheme="minorHAnsi"/>
          <w:color w:val="00000A"/>
          <w:sz w:val="24"/>
          <w:szCs w:val="24"/>
        </w:rPr>
        <w:t>time_overhead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222D4EF6" w14:textId="77777777" w:rsidR="00753585" w:rsidRDefault="00753585" w:rsidP="00753585">
      <w:pPr>
        <w:rPr>
          <w:rFonts w:cstheme="minorHAnsi"/>
          <w:b/>
          <w:color w:val="00000A"/>
          <w:sz w:val="24"/>
          <w:szCs w:val="24"/>
        </w:rPr>
      </w:pPr>
    </w:p>
    <w:p w14:paraId="3F3AEA24" w14:textId="77777777" w:rsidR="00753585" w:rsidRDefault="00753585" w:rsidP="00753585">
      <w:r>
        <w:rPr>
          <w:rFonts w:cstheme="minorHAnsi"/>
          <w:b/>
          <w:color w:val="00000A"/>
          <w:sz w:val="24"/>
          <w:szCs w:val="24"/>
        </w:rPr>
        <w:t xml:space="preserve">Just before starting parallel region </w:t>
      </w:r>
      <w:proofErr w:type="gramStart"/>
      <w:r>
        <w:rPr>
          <w:rFonts w:cstheme="minorHAnsi"/>
          <w:b/>
          <w:color w:val="00000A"/>
          <w:sz w:val="24"/>
          <w:szCs w:val="24"/>
        </w:rPr>
        <w:t>code ,</w:t>
      </w:r>
      <w:proofErr w:type="gramEnd"/>
      <w:r>
        <w:rPr>
          <w:rFonts w:cstheme="minorHAnsi"/>
          <w:b/>
          <w:color w:val="00000A"/>
          <w:sz w:val="24"/>
          <w:szCs w:val="24"/>
        </w:rPr>
        <w:t xml:space="preserve"> note down the time(start time)</w:t>
      </w:r>
    </w:p>
    <w:p w14:paraId="52353873" w14:textId="77777777" w:rsidR="00753585" w:rsidRDefault="00753585" w:rsidP="00753585"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gettimeofday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&amp;</w:t>
      </w:r>
      <w:proofErr w:type="spellStart"/>
      <w:r>
        <w:rPr>
          <w:rFonts w:cstheme="minorHAnsi"/>
          <w:color w:val="00000A"/>
          <w:sz w:val="24"/>
          <w:szCs w:val="24"/>
        </w:rPr>
        <w:t>TimeValue_Start</w:t>
      </w:r>
      <w:proofErr w:type="spellEnd"/>
      <w:r>
        <w:rPr>
          <w:rFonts w:cstheme="minorHAnsi"/>
          <w:color w:val="00000A"/>
          <w:sz w:val="24"/>
          <w:szCs w:val="24"/>
        </w:rPr>
        <w:t>, &amp;</w:t>
      </w:r>
      <w:proofErr w:type="spellStart"/>
      <w:r>
        <w:rPr>
          <w:rFonts w:cstheme="minorHAnsi"/>
          <w:color w:val="00000A"/>
          <w:sz w:val="24"/>
          <w:szCs w:val="24"/>
        </w:rPr>
        <w:t>TimeZone_Start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5EC377A8" w14:textId="77777777" w:rsidR="00753585" w:rsidRDefault="00753585" w:rsidP="00753585">
      <w:r>
        <w:rPr>
          <w:rFonts w:cstheme="minorHAnsi"/>
          <w:b/>
          <w:color w:val="00000A"/>
          <w:sz w:val="24"/>
          <w:szCs w:val="24"/>
        </w:rPr>
        <w:t>After finishing parallel region, get end time.</w:t>
      </w:r>
    </w:p>
    <w:p w14:paraId="0BD246BE" w14:textId="77777777" w:rsidR="00753585" w:rsidRDefault="00753585" w:rsidP="00753585"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gettimeofday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&amp;</w:t>
      </w:r>
      <w:proofErr w:type="spellStart"/>
      <w:r>
        <w:rPr>
          <w:rFonts w:cstheme="minorHAnsi"/>
          <w:color w:val="00000A"/>
          <w:sz w:val="24"/>
          <w:szCs w:val="24"/>
        </w:rPr>
        <w:t>TimeValue_Final</w:t>
      </w:r>
      <w:proofErr w:type="spellEnd"/>
      <w:r>
        <w:rPr>
          <w:rFonts w:cstheme="minorHAnsi"/>
          <w:color w:val="00000A"/>
          <w:sz w:val="24"/>
          <w:szCs w:val="24"/>
        </w:rPr>
        <w:t>, &amp;</w:t>
      </w:r>
      <w:proofErr w:type="spellStart"/>
      <w:r>
        <w:rPr>
          <w:rFonts w:cstheme="minorHAnsi"/>
          <w:color w:val="00000A"/>
          <w:sz w:val="24"/>
          <w:szCs w:val="24"/>
        </w:rPr>
        <w:t>TimeZone_Final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1CF0B148" w14:textId="77777777" w:rsidR="00753585" w:rsidRDefault="00753585" w:rsidP="00753585">
      <w:r>
        <w:rPr>
          <w:rFonts w:cstheme="minorHAnsi"/>
          <w:b/>
          <w:color w:val="00000A"/>
          <w:sz w:val="24"/>
          <w:szCs w:val="24"/>
        </w:rPr>
        <w:t>Calculate the overhead time as follows:</w:t>
      </w:r>
    </w:p>
    <w:p w14:paraId="58CDCADB" w14:textId="77777777" w:rsidR="00753585" w:rsidRDefault="00753585" w:rsidP="00753585">
      <w:proofErr w:type="spellStart"/>
      <w:r>
        <w:rPr>
          <w:rFonts w:cstheme="minorHAnsi"/>
          <w:color w:val="00000A"/>
          <w:sz w:val="24"/>
          <w:szCs w:val="24"/>
        </w:rPr>
        <w:lastRenderedPageBreak/>
        <w:t>time_start</w:t>
      </w:r>
      <w:proofErr w:type="spellEnd"/>
      <w:r>
        <w:rPr>
          <w:rFonts w:cstheme="minorHAnsi"/>
          <w:color w:val="00000A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A"/>
          <w:sz w:val="24"/>
          <w:szCs w:val="24"/>
        </w:rPr>
        <w:t>TimeValue_Start.tv_sec</w:t>
      </w:r>
      <w:proofErr w:type="spellEnd"/>
      <w:r>
        <w:rPr>
          <w:rFonts w:cstheme="minorHAnsi"/>
          <w:color w:val="00000A"/>
          <w:sz w:val="24"/>
          <w:szCs w:val="24"/>
        </w:rPr>
        <w:t xml:space="preserve"> * 1000000 + </w:t>
      </w:r>
      <w:proofErr w:type="spellStart"/>
      <w:r>
        <w:rPr>
          <w:rFonts w:cstheme="minorHAnsi"/>
          <w:color w:val="00000A"/>
          <w:sz w:val="24"/>
          <w:szCs w:val="24"/>
        </w:rPr>
        <w:t>TimeValue_Start.tv_usec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69EC1A22" w14:textId="77777777" w:rsidR="00753585" w:rsidRDefault="00753585" w:rsidP="00753585">
      <w:proofErr w:type="spellStart"/>
      <w:r>
        <w:rPr>
          <w:rFonts w:cstheme="minorHAnsi"/>
          <w:color w:val="00000A"/>
          <w:sz w:val="24"/>
          <w:szCs w:val="24"/>
        </w:rPr>
        <w:t>time_end</w:t>
      </w:r>
      <w:proofErr w:type="spellEnd"/>
      <w:r>
        <w:rPr>
          <w:rFonts w:cstheme="minorHAnsi"/>
          <w:color w:val="00000A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A"/>
          <w:sz w:val="24"/>
          <w:szCs w:val="24"/>
        </w:rPr>
        <w:t>TimeValue_Final.tv_sec</w:t>
      </w:r>
      <w:proofErr w:type="spellEnd"/>
      <w:r>
        <w:rPr>
          <w:rFonts w:cstheme="minorHAnsi"/>
          <w:color w:val="00000A"/>
          <w:sz w:val="24"/>
          <w:szCs w:val="24"/>
        </w:rPr>
        <w:t xml:space="preserve"> * 1000000 + </w:t>
      </w:r>
      <w:proofErr w:type="spellStart"/>
      <w:r>
        <w:rPr>
          <w:rFonts w:cstheme="minorHAnsi"/>
          <w:color w:val="00000A"/>
          <w:sz w:val="24"/>
          <w:szCs w:val="24"/>
        </w:rPr>
        <w:t>TimeValue_Final.tv_usec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21B37DBE" w14:textId="77777777" w:rsidR="00753585" w:rsidRDefault="00753585" w:rsidP="00753585">
      <w:proofErr w:type="spellStart"/>
      <w:r>
        <w:rPr>
          <w:rFonts w:cstheme="minorHAnsi"/>
          <w:color w:val="00000A"/>
          <w:sz w:val="24"/>
          <w:szCs w:val="24"/>
        </w:rPr>
        <w:t>time_overhead</w:t>
      </w:r>
      <w:proofErr w:type="spellEnd"/>
      <w:r>
        <w:rPr>
          <w:rFonts w:cstheme="minorHAnsi"/>
          <w:color w:val="00000A"/>
          <w:sz w:val="24"/>
          <w:szCs w:val="24"/>
        </w:rPr>
        <w:t xml:space="preserve"> = (</w:t>
      </w:r>
      <w:proofErr w:type="spellStart"/>
      <w:r>
        <w:rPr>
          <w:rFonts w:cstheme="minorHAnsi"/>
          <w:color w:val="00000A"/>
          <w:sz w:val="24"/>
          <w:szCs w:val="24"/>
        </w:rPr>
        <w:t>time_end</w:t>
      </w:r>
      <w:proofErr w:type="spellEnd"/>
      <w:r>
        <w:rPr>
          <w:rFonts w:cstheme="minorHAnsi"/>
          <w:color w:val="00000A"/>
          <w:sz w:val="24"/>
          <w:szCs w:val="24"/>
        </w:rPr>
        <w:t xml:space="preserve"> - </w:t>
      </w:r>
      <w:proofErr w:type="spellStart"/>
      <w:r>
        <w:rPr>
          <w:rFonts w:cstheme="minorHAnsi"/>
          <w:color w:val="00000A"/>
          <w:sz w:val="24"/>
          <w:szCs w:val="24"/>
        </w:rPr>
        <w:t>time_start</w:t>
      </w:r>
      <w:proofErr w:type="spellEnd"/>
      <w:r>
        <w:rPr>
          <w:rFonts w:cstheme="minorHAnsi"/>
          <w:color w:val="00000A"/>
          <w:sz w:val="24"/>
          <w:szCs w:val="24"/>
        </w:rPr>
        <w:t>)/1000000.0;</w:t>
      </w:r>
    </w:p>
    <w:p w14:paraId="7DEBB15E" w14:textId="77777777" w:rsidR="00753585" w:rsidRDefault="00753585" w:rsidP="00753585">
      <w:pPr>
        <w:pBdr>
          <w:bottom w:val="single" w:sz="2" w:space="2" w:color="000000"/>
        </w:pBdr>
        <w:rPr>
          <w:rFonts w:cstheme="minorHAnsi"/>
          <w:b/>
          <w:color w:val="00000A"/>
          <w:sz w:val="24"/>
          <w:szCs w:val="24"/>
        </w:rPr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"\n\n\t\t Time in Seconds (T) : %</w:t>
      </w:r>
      <w:proofErr w:type="spellStart"/>
      <w:r>
        <w:rPr>
          <w:rFonts w:cstheme="minorHAnsi"/>
          <w:color w:val="00000A"/>
          <w:sz w:val="24"/>
          <w:szCs w:val="24"/>
        </w:rPr>
        <w:t>lf</w:t>
      </w:r>
      <w:proofErr w:type="spellEnd"/>
      <w:r>
        <w:rPr>
          <w:rFonts w:cstheme="minorHAnsi"/>
          <w:color w:val="00000A"/>
          <w:sz w:val="24"/>
          <w:szCs w:val="24"/>
        </w:rPr>
        <w:t>",</w:t>
      </w:r>
      <w:proofErr w:type="spellStart"/>
      <w:r>
        <w:rPr>
          <w:rFonts w:cstheme="minorHAnsi"/>
          <w:color w:val="00000A"/>
          <w:sz w:val="24"/>
          <w:szCs w:val="24"/>
        </w:rPr>
        <w:t>time_overhead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1F9558CB" w14:textId="65F42D38" w:rsidR="00753585" w:rsidRDefault="00753585" w:rsidP="00753585">
      <w:r>
        <w:rPr>
          <w:rFonts w:cstheme="minorHAnsi"/>
          <w:b/>
          <w:color w:val="00000A"/>
          <w:sz w:val="24"/>
          <w:szCs w:val="24"/>
        </w:rPr>
        <w:t>Example</w:t>
      </w:r>
      <w:r>
        <w:rPr>
          <w:rFonts w:cstheme="minorHAnsi"/>
          <w:b/>
          <w:color w:val="00000A"/>
          <w:sz w:val="24"/>
          <w:szCs w:val="24"/>
        </w:rPr>
        <w:t xml:space="preserve">: Execute the program and compare sequential and parallel executions. [sequential </w:t>
      </w:r>
      <w:proofErr w:type="gramStart"/>
      <w:r>
        <w:rPr>
          <w:rFonts w:cstheme="minorHAnsi"/>
          <w:b/>
          <w:color w:val="00000A"/>
          <w:sz w:val="24"/>
          <w:szCs w:val="24"/>
        </w:rPr>
        <w:t>result :</w:t>
      </w:r>
      <w:proofErr w:type="gramEnd"/>
      <w:r>
        <w:rPr>
          <w:rFonts w:cstheme="minorHAnsi"/>
          <w:b/>
          <w:color w:val="00000A"/>
          <w:sz w:val="24"/>
          <w:szCs w:val="24"/>
        </w:rPr>
        <w:t xml:space="preserve"> 1Mark +Parallel Execution 1 Mark=2 Marks]</w:t>
      </w:r>
    </w:p>
    <w:p w14:paraId="3F7C35B8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</w:t>
      </w:r>
      <w:proofErr w:type="spellStart"/>
      <w:r>
        <w:rPr>
          <w:rFonts w:cstheme="minorHAnsi"/>
          <w:color w:val="00000A"/>
          <w:sz w:val="24"/>
          <w:szCs w:val="24"/>
        </w:rPr>
        <w:t>stdio.h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1B25A2BF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&lt;sys/</w:t>
      </w:r>
      <w:proofErr w:type="spellStart"/>
      <w:r>
        <w:rPr>
          <w:rFonts w:cstheme="minorHAnsi"/>
          <w:color w:val="00000A"/>
          <w:sz w:val="24"/>
          <w:szCs w:val="24"/>
        </w:rPr>
        <w:t>time.h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0DE13722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</w:t>
      </w:r>
      <w:proofErr w:type="spellStart"/>
      <w:r>
        <w:rPr>
          <w:rFonts w:cstheme="minorHAnsi"/>
          <w:color w:val="00000A"/>
          <w:sz w:val="24"/>
          <w:szCs w:val="24"/>
        </w:rPr>
        <w:t>omp.h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140CBA3E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</w:t>
      </w:r>
      <w:proofErr w:type="spellStart"/>
      <w:r>
        <w:rPr>
          <w:rFonts w:cstheme="minorHAnsi"/>
          <w:color w:val="00000A"/>
          <w:sz w:val="24"/>
          <w:szCs w:val="24"/>
        </w:rPr>
        <w:t>stdlib.h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47519A6A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int main(void</w:t>
      </w:r>
      <w:proofErr w:type="gramStart"/>
      <w:r>
        <w:rPr>
          <w:rFonts w:cstheme="minorHAnsi"/>
          <w:color w:val="00000A"/>
          <w:sz w:val="24"/>
          <w:szCs w:val="24"/>
        </w:rPr>
        <w:t>){</w:t>
      </w:r>
      <w:proofErr w:type="gramEnd"/>
    </w:p>
    <w:p w14:paraId="209DAFB3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timeval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TimeValue_Start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5C6A1BAD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timezone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TimeZone_Start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6DB497C8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timeval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TimeValue_Final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442FCEFD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timezone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TimeZone_Final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79249926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long </w:t>
      </w:r>
      <w:proofErr w:type="spellStart"/>
      <w:r>
        <w:rPr>
          <w:rFonts w:cstheme="minorHAnsi"/>
          <w:color w:val="00000A"/>
          <w:sz w:val="24"/>
          <w:szCs w:val="24"/>
        </w:rPr>
        <w:t>time_start</w:t>
      </w:r>
      <w:proofErr w:type="spellEnd"/>
      <w:r>
        <w:rPr>
          <w:rFonts w:cstheme="minorHAnsi"/>
          <w:color w:val="00000A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A"/>
          <w:sz w:val="24"/>
          <w:szCs w:val="24"/>
        </w:rPr>
        <w:t>time_end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0C142D76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double </w:t>
      </w:r>
      <w:proofErr w:type="spellStart"/>
      <w:r>
        <w:rPr>
          <w:rFonts w:cstheme="minorHAnsi"/>
          <w:color w:val="00000A"/>
          <w:sz w:val="24"/>
          <w:szCs w:val="24"/>
        </w:rPr>
        <w:t>time_</w:t>
      </w:r>
      <w:proofErr w:type="gramStart"/>
      <w:r>
        <w:rPr>
          <w:rFonts w:cstheme="minorHAnsi"/>
          <w:color w:val="00000A"/>
          <w:sz w:val="24"/>
          <w:szCs w:val="24"/>
        </w:rPr>
        <w:t>overhead;double</w:t>
      </w:r>
      <w:proofErr w:type="spellEnd"/>
      <w:proofErr w:type="gram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pi,x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7D20B5A5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int </w:t>
      </w: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i,N</w:t>
      </w:r>
      <w:proofErr w:type="spellEnd"/>
      <w:proofErr w:type="gramEnd"/>
      <w:r>
        <w:rPr>
          <w:rFonts w:cstheme="minorHAnsi"/>
          <w:color w:val="00000A"/>
          <w:sz w:val="24"/>
          <w:szCs w:val="24"/>
        </w:rPr>
        <w:t>;</w:t>
      </w:r>
    </w:p>
    <w:p w14:paraId="6AE57A78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pi=0.0;</w:t>
      </w:r>
    </w:p>
    <w:p w14:paraId="00982D6E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N=1000;</w:t>
      </w:r>
    </w:p>
    <w:p w14:paraId="691394B9" w14:textId="77777777" w:rsidR="00753585" w:rsidRDefault="00753585" w:rsidP="00753585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gettimeofday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&amp;</w:t>
      </w:r>
      <w:proofErr w:type="spellStart"/>
      <w:r>
        <w:rPr>
          <w:rFonts w:cstheme="minorHAnsi"/>
          <w:color w:val="00000A"/>
          <w:sz w:val="24"/>
          <w:szCs w:val="24"/>
        </w:rPr>
        <w:t>TimeValue_Start</w:t>
      </w:r>
      <w:proofErr w:type="spellEnd"/>
      <w:r>
        <w:rPr>
          <w:rFonts w:cstheme="minorHAnsi"/>
          <w:color w:val="00000A"/>
          <w:sz w:val="24"/>
          <w:szCs w:val="24"/>
        </w:rPr>
        <w:t>, &amp;</w:t>
      </w:r>
      <w:proofErr w:type="spellStart"/>
      <w:r>
        <w:rPr>
          <w:rFonts w:cstheme="minorHAnsi"/>
          <w:color w:val="00000A"/>
          <w:sz w:val="24"/>
          <w:szCs w:val="24"/>
        </w:rPr>
        <w:t>TimeZone_Start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2F3D6D27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#pragma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parallel for private(x) reduction(</w:t>
      </w:r>
      <w:proofErr w:type="gramStart"/>
      <w:r>
        <w:rPr>
          <w:rFonts w:cstheme="minorHAnsi"/>
          <w:color w:val="00000A"/>
          <w:sz w:val="24"/>
          <w:szCs w:val="24"/>
        </w:rPr>
        <w:t>+:pi</w:t>
      </w:r>
      <w:proofErr w:type="gramEnd"/>
      <w:r>
        <w:rPr>
          <w:rFonts w:cstheme="minorHAnsi"/>
          <w:color w:val="00000A"/>
          <w:sz w:val="24"/>
          <w:szCs w:val="24"/>
        </w:rPr>
        <w:t>)</w:t>
      </w:r>
    </w:p>
    <w:p w14:paraId="62913E58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for(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=</w:t>
      </w:r>
      <w:proofErr w:type="gramStart"/>
      <w:r>
        <w:rPr>
          <w:rFonts w:cstheme="minorHAnsi"/>
          <w:color w:val="00000A"/>
          <w:sz w:val="24"/>
          <w:szCs w:val="24"/>
        </w:rPr>
        <w:t>0;i</w:t>
      </w:r>
      <w:proofErr w:type="gramEnd"/>
      <w:r>
        <w:rPr>
          <w:rFonts w:cstheme="minorHAnsi"/>
          <w:color w:val="00000A"/>
          <w:sz w:val="24"/>
          <w:szCs w:val="24"/>
        </w:rPr>
        <w:t>&lt;=</w:t>
      </w:r>
      <w:proofErr w:type="spellStart"/>
      <w:r>
        <w:rPr>
          <w:rFonts w:cstheme="minorHAnsi"/>
          <w:color w:val="00000A"/>
          <w:sz w:val="24"/>
          <w:szCs w:val="24"/>
        </w:rPr>
        <w:t>N;i</w:t>
      </w:r>
      <w:proofErr w:type="spellEnd"/>
      <w:r>
        <w:rPr>
          <w:rFonts w:cstheme="minorHAnsi"/>
          <w:color w:val="00000A"/>
          <w:sz w:val="24"/>
          <w:szCs w:val="24"/>
        </w:rPr>
        <w:t>++){</w:t>
      </w:r>
    </w:p>
    <w:p w14:paraId="79119340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x=(double)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/N;</w:t>
      </w:r>
    </w:p>
    <w:p w14:paraId="324B03EC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pi+=4/(1+x*x);</w:t>
      </w:r>
    </w:p>
    <w:p w14:paraId="02E25060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}</w:t>
      </w:r>
    </w:p>
    <w:p w14:paraId="3F322BF9" w14:textId="77777777" w:rsidR="00753585" w:rsidRDefault="00753585" w:rsidP="00753585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gettimeofday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&amp;</w:t>
      </w:r>
      <w:proofErr w:type="spellStart"/>
      <w:r>
        <w:rPr>
          <w:rFonts w:cstheme="minorHAnsi"/>
          <w:color w:val="00000A"/>
          <w:sz w:val="24"/>
          <w:szCs w:val="24"/>
        </w:rPr>
        <w:t>TimeValue_Final</w:t>
      </w:r>
      <w:proofErr w:type="spellEnd"/>
      <w:r>
        <w:rPr>
          <w:rFonts w:cstheme="minorHAnsi"/>
          <w:color w:val="00000A"/>
          <w:sz w:val="24"/>
          <w:szCs w:val="24"/>
        </w:rPr>
        <w:t>, &amp;</w:t>
      </w:r>
      <w:proofErr w:type="spellStart"/>
      <w:r>
        <w:rPr>
          <w:rFonts w:cstheme="minorHAnsi"/>
          <w:color w:val="00000A"/>
          <w:sz w:val="24"/>
          <w:szCs w:val="24"/>
        </w:rPr>
        <w:t>TimeZone_Final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02CDB2AD" w14:textId="77777777" w:rsidR="00753585" w:rsidRDefault="00753585" w:rsidP="00753585">
      <w:pPr>
        <w:spacing w:after="0" w:line="240" w:lineRule="auto"/>
      </w:pPr>
      <w:proofErr w:type="spellStart"/>
      <w:r>
        <w:rPr>
          <w:rFonts w:cstheme="minorHAnsi"/>
          <w:color w:val="00000A"/>
          <w:sz w:val="24"/>
          <w:szCs w:val="24"/>
        </w:rPr>
        <w:t>time_start</w:t>
      </w:r>
      <w:proofErr w:type="spellEnd"/>
      <w:r>
        <w:rPr>
          <w:rFonts w:cstheme="minorHAnsi"/>
          <w:color w:val="00000A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A"/>
          <w:sz w:val="24"/>
          <w:szCs w:val="24"/>
        </w:rPr>
        <w:t>TimeValue_Start.tv_sec</w:t>
      </w:r>
      <w:proofErr w:type="spellEnd"/>
      <w:r>
        <w:rPr>
          <w:rFonts w:cstheme="minorHAnsi"/>
          <w:color w:val="00000A"/>
          <w:sz w:val="24"/>
          <w:szCs w:val="24"/>
        </w:rPr>
        <w:t xml:space="preserve"> * 1000000 + </w:t>
      </w:r>
      <w:proofErr w:type="spellStart"/>
      <w:r>
        <w:rPr>
          <w:rFonts w:cstheme="minorHAnsi"/>
          <w:color w:val="00000A"/>
          <w:sz w:val="24"/>
          <w:szCs w:val="24"/>
        </w:rPr>
        <w:t>TimeValue_Start.tv_usec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284C3858" w14:textId="77777777" w:rsidR="00753585" w:rsidRDefault="00753585" w:rsidP="00753585">
      <w:pPr>
        <w:spacing w:after="0" w:line="240" w:lineRule="auto"/>
      </w:pPr>
      <w:proofErr w:type="spellStart"/>
      <w:r>
        <w:rPr>
          <w:rFonts w:cstheme="minorHAnsi"/>
          <w:color w:val="00000A"/>
          <w:sz w:val="24"/>
          <w:szCs w:val="24"/>
        </w:rPr>
        <w:t>time_end</w:t>
      </w:r>
      <w:proofErr w:type="spellEnd"/>
      <w:r>
        <w:rPr>
          <w:rFonts w:cstheme="minorHAnsi"/>
          <w:color w:val="00000A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A"/>
          <w:sz w:val="24"/>
          <w:szCs w:val="24"/>
        </w:rPr>
        <w:t>TimeValue_Final.tv_sec</w:t>
      </w:r>
      <w:proofErr w:type="spellEnd"/>
      <w:r>
        <w:rPr>
          <w:rFonts w:cstheme="minorHAnsi"/>
          <w:color w:val="00000A"/>
          <w:sz w:val="24"/>
          <w:szCs w:val="24"/>
        </w:rPr>
        <w:t xml:space="preserve"> * 1000000 + </w:t>
      </w:r>
      <w:proofErr w:type="spellStart"/>
      <w:r>
        <w:rPr>
          <w:rFonts w:cstheme="minorHAnsi"/>
          <w:color w:val="00000A"/>
          <w:sz w:val="24"/>
          <w:szCs w:val="24"/>
        </w:rPr>
        <w:t>TimeValue_Final.tv_usec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0F1A42DE" w14:textId="77777777" w:rsidR="00753585" w:rsidRDefault="00753585" w:rsidP="00753585">
      <w:pPr>
        <w:spacing w:after="0" w:line="240" w:lineRule="auto"/>
      </w:pPr>
      <w:proofErr w:type="spellStart"/>
      <w:r>
        <w:rPr>
          <w:rFonts w:cstheme="minorHAnsi"/>
          <w:color w:val="00000A"/>
          <w:sz w:val="24"/>
          <w:szCs w:val="24"/>
        </w:rPr>
        <w:t>time_overhead</w:t>
      </w:r>
      <w:proofErr w:type="spellEnd"/>
      <w:r>
        <w:rPr>
          <w:rFonts w:cstheme="minorHAnsi"/>
          <w:color w:val="00000A"/>
          <w:sz w:val="24"/>
          <w:szCs w:val="24"/>
        </w:rPr>
        <w:t xml:space="preserve"> = (</w:t>
      </w:r>
      <w:proofErr w:type="spellStart"/>
      <w:r>
        <w:rPr>
          <w:rFonts w:cstheme="minorHAnsi"/>
          <w:color w:val="00000A"/>
          <w:sz w:val="24"/>
          <w:szCs w:val="24"/>
        </w:rPr>
        <w:t>time_end</w:t>
      </w:r>
      <w:proofErr w:type="spellEnd"/>
      <w:r>
        <w:rPr>
          <w:rFonts w:cstheme="minorHAnsi"/>
          <w:color w:val="00000A"/>
          <w:sz w:val="24"/>
          <w:szCs w:val="24"/>
        </w:rPr>
        <w:t xml:space="preserve"> - </w:t>
      </w:r>
      <w:proofErr w:type="spellStart"/>
      <w:r>
        <w:rPr>
          <w:rFonts w:cstheme="minorHAnsi"/>
          <w:color w:val="00000A"/>
          <w:sz w:val="24"/>
          <w:szCs w:val="24"/>
        </w:rPr>
        <w:t>time_start</w:t>
      </w:r>
      <w:proofErr w:type="spellEnd"/>
      <w:r>
        <w:rPr>
          <w:rFonts w:cstheme="minorHAnsi"/>
          <w:color w:val="00000A"/>
          <w:sz w:val="24"/>
          <w:szCs w:val="24"/>
        </w:rPr>
        <w:t>)/1000000.0;</w:t>
      </w:r>
    </w:p>
    <w:p w14:paraId="7D840048" w14:textId="77777777" w:rsidR="00753585" w:rsidRDefault="00753585" w:rsidP="00753585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"\n\n\</w:t>
      </w:r>
      <w:proofErr w:type="spellStart"/>
      <w:r>
        <w:rPr>
          <w:rFonts w:cstheme="minorHAnsi"/>
          <w:color w:val="00000A"/>
          <w:sz w:val="24"/>
          <w:szCs w:val="24"/>
        </w:rPr>
        <w:t>tTime</w:t>
      </w:r>
      <w:proofErr w:type="spellEnd"/>
      <w:r>
        <w:rPr>
          <w:rFonts w:cstheme="minorHAnsi"/>
          <w:color w:val="00000A"/>
          <w:sz w:val="24"/>
          <w:szCs w:val="24"/>
        </w:rPr>
        <w:t xml:space="preserve"> in Seconds (T) : %</w:t>
      </w:r>
      <w:proofErr w:type="spellStart"/>
      <w:r>
        <w:rPr>
          <w:rFonts w:cstheme="minorHAnsi"/>
          <w:color w:val="00000A"/>
          <w:sz w:val="24"/>
          <w:szCs w:val="24"/>
        </w:rPr>
        <w:t>lf</w:t>
      </w:r>
      <w:proofErr w:type="spellEnd"/>
      <w:r>
        <w:rPr>
          <w:rFonts w:cstheme="minorHAnsi"/>
          <w:color w:val="00000A"/>
          <w:sz w:val="24"/>
          <w:szCs w:val="24"/>
        </w:rPr>
        <w:t>\n",</w:t>
      </w:r>
      <w:proofErr w:type="spellStart"/>
      <w:r>
        <w:rPr>
          <w:rFonts w:cstheme="minorHAnsi"/>
          <w:color w:val="00000A"/>
          <w:sz w:val="24"/>
          <w:szCs w:val="24"/>
        </w:rPr>
        <w:t>time_overhead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4C0BCEDB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pi=pi/N;</w:t>
      </w:r>
    </w:p>
    <w:p w14:paraId="7C0B7568" w14:textId="77777777" w:rsidR="00753585" w:rsidRDefault="00753585" w:rsidP="00753585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"\n \</w:t>
      </w:r>
      <w:proofErr w:type="spellStart"/>
      <w:r>
        <w:rPr>
          <w:rFonts w:cstheme="minorHAnsi"/>
          <w:color w:val="00000A"/>
          <w:sz w:val="24"/>
          <w:szCs w:val="24"/>
        </w:rPr>
        <w:t>tPi</w:t>
      </w:r>
      <w:proofErr w:type="spellEnd"/>
      <w:r>
        <w:rPr>
          <w:rFonts w:cstheme="minorHAnsi"/>
          <w:color w:val="00000A"/>
          <w:sz w:val="24"/>
          <w:szCs w:val="24"/>
        </w:rPr>
        <w:t xml:space="preserve"> is %f\n\</w:t>
      </w:r>
      <w:proofErr w:type="spellStart"/>
      <w:r>
        <w:rPr>
          <w:rFonts w:cstheme="minorHAnsi"/>
          <w:color w:val="00000A"/>
          <w:sz w:val="24"/>
          <w:szCs w:val="24"/>
        </w:rPr>
        <w:t>n",pi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5EA40C6B" w14:textId="77777777" w:rsidR="00753585" w:rsidRDefault="00753585" w:rsidP="00753585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}</w:t>
      </w:r>
    </w:p>
    <w:p w14:paraId="567D459A" w14:textId="77777777" w:rsidR="00753585" w:rsidRDefault="00753585" w:rsidP="00753585">
      <w:r>
        <w:rPr>
          <w:rFonts w:cstheme="minorHAnsi"/>
          <w:b/>
          <w:color w:val="00000A"/>
          <w:sz w:val="24"/>
          <w:szCs w:val="24"/>
        </w:rPr>
        <w:t>---------------------------------------------------------------------------------------------</w:t>
      </w:r>
    </w:p>
    <w:p w14:paraId="1EE411E5" w14:textId="6377A92A" w:rsidR="00753585" w:rsidRDefault="00753585" w:rsidP="00753585">
      <w:pPr>
        <w:jc w:val="both"/>
        <w:rPr>
          <w:rFonts w:cstheme="minorHAnsi"/>
          <w:b/>
          <w:color w:val="00000A"/>
          <w:sz w:val="24"/>
          <w:szCs w:val="24"/>
        </w:rPr>
      </w:pPr>
      <w:r>
        <w:rPr>
          <w:rFonts w:cstheme="minorHAnsi"/>
          <w:b/>
          <w:color w:val="00000A"/>
          <w:sz w:val="24"/>
          <w:szCs w:val="24"/>
        </w:rPr>
        <w:t>2</w:t>
      </w:r>
      <w:r>
        <w:rPr>
          <w:rFonts w:cstheme="minorHAnsi"/>
          <w:b/>
          <w:color w:val="00000A"/>
          <w:sz w:val="24"/>
          <w:szCs w:val="24"/>
        </w:rPr>
        <w:t xml:space="preserve">. Write a sequential program to </w:t>
      </w:r>
      <w:r>
        <w:rPr>
          <w:rFonts w:cstheme="minorHAnsi"/>
          <w:b/>
          <w:color w:val="00000A"/>
          <w:sz w:val="24"/>
          <w:szCs w:val="24"/>
        </w:rPr>
        <w:t>add elements of two arrays (c[</w:t>
      </w:r>
      <w:proofErr w:type="spellStart"/>
      <w:r>
        <w:rPr>
          <w:rFonts w:cstheme="minorHAnsi"/>
          <w:b/>
          <w:color w:val="00000A"/>
          <w:sz w:val="24"/>
          <w:szCs w:val="24"/>
        </w:rPr>
        <w:t>i</w:t>
      </w:r>
      <w:proofErr w:type="spellEnd"/>
      <w:r>
        <w:rPr>
          <w:rFonts w:cstheme="minorHAnsi"/>
          <w:b/>
          <w:color w:val="00000A"/>
          <w:sz w:val="24"/>
          <w:szCs w:val="24"/>
        </w:rPr>
        <w:t>]=a[</w:t>
      </w:r>
      <w:proofErr w:type="spellStart"/>
      <w:r>
        <w:rPr>
          <w:rFonts w:cstheme="minorHAnsi"/>
          <w:b/>
          <w:color w:val="00000A"/>
          <w:sz w:val="24"/>
          <w:szCs w:val="24"/>
        </w:rPr>
        <w:t>i</w:t>
      </w:r>
      <w:proofErr w:type="spellEnd"/>
      <w:r>
        <w:rPr>
          <w:rFonts w:cstheme="minorHAnsi"/>
          <w:b/>
          <w:color w:val="00000A"/>
          <w:sz w:val="24"/>
          <w:szCs w:val="24"/>
        </w:rPr>
        <w:t>]*b[</w:t>
      </w:r>
      <w:proofErr w:type="spellStart"/>
      <w:r>
        <w:rPr>
          <w:rFonts w:cstheme="minorHAnsi"/>
          <w:b/>
          <w:color w:val="00000A"/>
          <w:sz w:val="24"/>
          <w:szCs w:val="24"/>
        </w:rPr>
        <w:t>i</w:t>
      </w:r>
      <w:proofErr w:type="spellEnd"/>
      <w:r>
        <w:rPr>
          <w:rFonts w:cstheme="minorHAnsi"/>
          <w:b/>
          <w:color w:val="00000A"/>
          <w:sz w:val="24"/>
          <w:szCs w:val="24"/>
        </w:rPr>
        <w:t>]</w:t>
      </w:r>
      <w:r>
        <w:rPr>
          <w:rFonts w:cstheme="minorHAnsi"/>
          <w:b/>
          <w:color w:val="00000A"/>
          <w:sz w:val="24"/>
          <w:szCs w:val="24"/>
        </w:rPr>
        <w:t xml:space="preserve">. Convert the same program for parallel execution. </w:t>
      </w:r>
      <w:r>
        <w:rPr>
          <w:rFonts w:cstheme="minorHAnsi"/>
          <w:b/>
          <w:color w:val="00000A"/>
          <w:sz w:val="24"/>
          <w:szCs w:val="24"/>
        </w:rPr>
        <w:t>Initialize</w:t>
      </w:r>
      <w:r>
        <w:rPr>
          <w:rFonts w:cstheme="minorHAnsi"/>
          <w:b/>
          <w:color w:val="00000A"/>
          <w:sz w:val="24"/>
          <w:szCs w:val="24"/>
        </w:rPr>
        <w:t xml:space="preserve"> array with random numbers. Consider an array size as 10k, 50k and 100k. </w:t>
      </w:r>
      <w:proofErr w:type="spellStart"/>
      <w:r>
        <w:rPr>
          <w:rFonts w:cstheme="minorHAnsi"/>
          <w:b/>
          <w:color w:val="00000A"/>
          <w:sz w:val="24"/>
          <w:szCs w:val="24"/>
        </w:rPr>
        <w:t>Analyse</w:t>
      </w:r>
      <w:proofErr w:type="spellEnd"/>
      <w:r>
        <w:rPr>
          <w:rFonts w:cstheme="minorHAnsi"/>
          <w:b/>
          <w:color w:val="00000A"/>
          <w:sz w:val="24"/>
          <w:szCs w:val="24"/>
        </w:rPr>
        <w:t xml:space="preserve"> the result for maximum number of threads and various </w:t>
      </w:r>
      <w:proofErr w:type="gramStart"/>
      <w:r>
        <w:rPr>
          <w:rFonts w:cstheme="minorHAnsi"/>
          <w:b/>
          <w:color w:val="00000A"/>
          <w:sz w:val="24"/>
          <w:szCs w:val="24"/>
        </w:rPr>
        <w:t>schedule(</w:t>
      </w:r>
      <w:proofErr w:type="gramEnd"/>
      <w:r>
        <w:rPr>
          <w:rFonts w:cstheme="minorHAnsi"/>
          <w:b/>
          <w:color w:val="00000A"/>
          <w:sz w:val="24"/>
          <w:szCs w:val="24"/>
        </w:rPr>
        <w:t xml:space="preserve">) </w:t>
      </w:r>
      <w:r>
        <w:rPr>
          <w:rFonts w:cstheme="minorHAnsi"/>
          <w:b/>
          <w:color w:val="00000A"/>
          <w:sz w:val="24"/>
          <w:szCs w:val="24"/>
        </w:rPr>
        <w:lastRenderedPageBreak/>
        <w:t>function. Based on observation, perform analysis of the total execution time and explain the result by plotting the graph. [increase array size until parallel execution time is less than sequential execution.</w:t>
      </w:r>
      <w:r>
        <w:rPr>
          <w:rFonts w:cstheme="minorHAnsi"/>
          <w:b/>
          <w:color w:val="00000A"/>
          <w:sz w:val="24"/>
          <w:szCs w:val="24"/>
        </w:rPr>
        <w:t>]</w:t>
      </w:r>
    </w:p>
    <w:p w14:paraId="2E8F35B7" w14:textId="77777777" w:rsidR="00753585" w:rsidRDefault="00753585" w:rsidP="00753585">
      <w:pPr>
        <w:jc w:val="both"/>
        <w:rPr>
          <w:rFonts w:cstheme="minorHAnsi"/>
          <w:b/>
          <w:color w:val="00000A"/>
          <w:sz w:val="24"/>
          <w:szCs w:val="24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753585" w14:paraId="18615A4A" w14:textId="77777777" w:rsidTr="002A59BC"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0C77CF" w14:textId="77777777" w:rsidR="00753585" w:rsidRDefault="00753585" w:rsidP="002A59BC">
            <w:pPr>
              <w:pStyle w:val="TableContents"/>
            </w:pPr>
            <w:proofErr w:type="gramStart"/>
            <w:r>
              <w:t>Schedule(</w:t>
            </w:r>
            <w:proofErr w:type="gramEnd"/>
            <w:r>
              <w:t>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5D213B" w14:textId="77777777" w:rsidR="00753585" w:rsidRDefault="00753585" w:rsidP="002A59BC">
            <w:pPr>
              <w:pStyle w:val="TableContents"/>
            </w:pPr>
            <w:r>
              <w:t>Total Execution time for number of iterations 5K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0B6E4" w14:textId="77777777" w:rsidR="00753585" w:rsidRDefault="00753585" w:rsidP="002A59BC">
            <w:pPr>
              <w:pStyle w:val="TableContents"/>
            </w:pPr>
            <w:bookmarkStart w:id="0" w:name="__DdeLink__505_2250823945"/>
            <w:r>
              <w:t>Total execution for number of iterations 10K</w:t>
            </w:r>
            <w:bookmarkEnd w:id="0"/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05163B" w14:textId="77777777" w:rsidR="00753585" w:rsidRDefault="00753585" w:rsidP="002A59BC">
            <w:pPr>
              <w:pStyle w:val="TableContents"/>
            </w:pPr>
            <w:r>
              <w:t>Total execution for number of iterations 50K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32A144" w14:textId="77777777" w:rsidR="00753585" w:rsidRDefault="00753585" w:rsidP="002A59BC">
            <w:pPr>
              <w:pStyle w:val="TableContents"/>
            </w:pPr>
            <w:r>
              <w:t>Total execution for number of iterations 100K</w:t>
            </w:r>
          </w:p>
        </w:tc>
      </w:tr>
      <w:tr w:rsidR="00753585" w14:paraId="15BEB767" w14:textId="77777777" w:rsidTr="002A59BC"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D17F47" w14:textId="77777777" w:rsidR="00753585" w:rsidRDefault="00753585" w:rsidP="002A59BC">
            <w:pPr>
              <w:pStyle w:val="TableContents"/>
            </w:pPr>
            <w:r>
              <w:t>Sequential execution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0CC20D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7D3ED7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E0C14E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64A946" w14:textId="77777777" w:rsidR="00753585" w:rsidRDefault="00753585" w:rsidP="002A59BC">
            <w:pPr>
              <w:pStyle w:val="TableContents"/>
            </w:pPr>
          </w:p>
        </w:tc>
      </w:tr>
      <w:tr w:rsidR="00753585" w14:paraId="4FFFB0F2" w14:textId="77777777" w:rsidTr="002A59BC"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8E9D25" w14:textId="77777777" w:rsidR="00753585" w:rsidRDefault="00753585" w:rsidP="002A59BC">
            <w:pPr>
              <w:pStyle w:val="TableContents"/>
            </w:pPr>
            <w:r>
              <w:t>static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2F6D29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7B73C4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15170C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21EFF7" w14:textId="77777777" w:rsidR="00753585" w:rsidRDefault="00753585" w:rsidP="002A59BC">
            <w:pPr>
              <w:pStyle w:val="TableContents"/>
            </w:pPr>
          </w:p>
        </w:tc>
      </w:tr>
      <w:tr w:rsidR="00753585" w14:paraId="3683A75A" w14:textId="77777777" w:rsidTr="002A59BC"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340211" w14:textId="77777777" w:rsidR="00753585" w:rsidRDefault="00753585" w:rsidP="002A59BC">
            <w:pPr>
              <w:pStyle w:val="TableContents"/>
            </w:pPr>
            <w:r>
              <w:t xml:space="preserve">Static, </w:t>
            </w:r>
            <w:proofErr w:type="spellStart"/>
            <w:r>
              <w:t>chunksize</w:t>
            </w:r>
            <w:proofErr w:type="spellEnd"/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400AF6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F14F78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8268BC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F8F2B4" w14:textId="77777777" w:rsidR="00753585" w:rsidRDefault="00753585" w:rsidP="002A59BC">
            <w:pPr>
              <w:pStyle w:val="TableContents"/>
            </w:pPr>
          </w:p>
        </w:tc>
      </w:tr>
      <w:tr w:rsidR="00753585" w14:paraId="69FEFFFF" w14:textId="77777777" w:rsidTr="002A59BC"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B7F7DE" w14:textId="77777777" w:rsidR="00753585" w:rsidRDefault="00753585" w:rsidP="002A59BC">
            <w:pPr>
              <w:pStyle w:val="TableContents"/>
            </w:pPr>
            <w:r>
              <w:t xml:space="preserve">Dynamic, </w:t>
            </w:r>
            <w:proofErr w:type="spellStart"/>
            <w:r>
              <w:t>chunksize</w:t>
            </w:r>
            <w:proofErr w:type="spellEnd"/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ACE71F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2B8A9F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71C110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0871B6" w14:textId="77777777" w:rsidR="00753585" w:rsidRDefault="00753585" w:rsidP="002A59BC">
            <w:pPr>
              <w:pStyle w:val="TableContents"/>
            </w:pPr>
          </w:p>
        </w:tc>
      </w:tr>
      <w:tr w:rsidR="00753585" w14:paraId="7C386FB2" w14:textId="77777777" w:rsidTr="002A59BC"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AFD245" w14:textId="77777777" w:rsidR="00753585" w:rsidRDefault="00753585" w:rsidP="002A59BC">
            <w:pPr>
              <w:pStyle w:val="TableContents"/>
            </w:pPr>
            <w:r>
              <w:t>Guided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228BD7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5B8ACE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E8B030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BC19D8" w14:textId="77777777" w:rsidR="00753585" w:rsidRDefault="00753585" w:rsidP="002A59BC">
            <w:pPr>
              <w:pStyle w:val="TableContents"/>
            </w:pPr>
          </w:p>
        </w:tc>
      </w:tr>
      <w:tr w:rsidR="00753585" w14:paraId="5F032339" w14:textId="77777777" w:rsidTr="002A59BC"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220603" w14:textId="77777777" w:rsidR="00753585" w:rsidRDefault="00753585" w:rsidP="002A59BC">
            <w:pPr>
              <w:pStyle w:val="TableContents"/>
            </w:pPr>
            <w:r>
              <w:t>runtime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4D6ECA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A02316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6EC574" w14:textId="77777777" w:rsidR="00753585" w:rsidRDefault="00753585" w:rsidP="002A59BC">
            <w:pPr>
              <w:pStyle w:val="TableContents"/>
            </w:pP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99D167" w14:textId="77777777" w:rsidR="00753585" w:rsidRDefault="00753585" w:rsidP="002A59BC">
            <w:pPr>
              <w:pStyle w:val="TableContents"/>
            </w:pPr>
          </w:p>
        </w:tc>
      </w:tr>
    </w:tbl>
    <w:p w14:paraId="166B3480" w14:textId="77777777" w:rsidR="00753585" w:rsidRDefault="00753585" w:rsidP="00753585">
      <w:pPr>
        <w:rPr>
          <w:rFonts w:cstheme="minorHAnsi"/>
          <w:b/>
          <w:color w:val="00000A"/>
          <w:sz w:val="24"/>
          <w:szCs w:val="24"/>
        </w:rPr>
      </w:pPr>
    </w:p>
    <w:p w14:paraId="45DAEFBC" w14:textId="4E78791C" w:rsidR="00753585" w:rsidRDefault="0075358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Plot the graph using any software and write your observation. </w:t>
      </w:r>
    </w:p>
    <w:p w14:paraId="154B6F88" w14:textId="0C49860E" w:rsidR="008925F8" w:rsidRDefault="008925F8" w:rsidP="008925F8">
      <w:pPr>
        <w:jc w:val="both"/>
        <w:rPr>
          <w:rFonts w:cstheme="minorHAnsi"/>
          <w:b/>
          <w:color w:val="00000A"/>
          <w:sz w:val="24"/>
          <w:szCs w:val="24"/>
        </w:rPr>
      </w:pPr>
      <w:r>
        <w:rPr>
          <w:rFonts w:cstheme="minorHAnsi"/>
          <w:b/>
          <w:color w:val="00000A"/>
          <w:sz w:val="24"/>
          <w:szCs w:val="24"/>
        </w:rPr>
        <w:t>Results in each Row</w:t>
      </w:r>
      <w:r>
        <w:rPr>
          <w:rFonts w:cstheme="minorHAnsi"/>
          <w:b/>
          <w:color w:val="00000A"/>
          <w:sz w:val="24"/>
          <w:szCs w:val="24"/>
        </w:rPr>
        <w:t xml:space="preserve"> in the above table</w:t>
      </w:r>
      <w:r>
        <w:rPr>
          <w:rFonts w:cstheme="minorHAnsi"/>
          <w:b/>
          <w:color w:val="00000A"/>
          <w:sz w:val="24"/>
          <w:szCs w:val="24"/>
        </w:rPr>
        <w:t>=1 mark=&gt; 6 * 1= 6 Marks</w:t>
      </w:r>
    </w:p>
    <w:p w14:paraId="0A0277B2" w14:textId="77777777" w:rsidR="008925F8" w:rsidRDefault="008925F8" w:rsidP="008925F8">
      <w:pPr>
        <w:jc w:val="both"/>
        <w:rPr>
          <w:rFonts w:cstheme="minorHAnsi"/>
          <w:b/>
          <w:color w:val="00000A"/>
          <w:sz w:val="24"/>
          <w:szCs w:val="24"/>
        </w:rPr>
      </w:pPr>
      <w:r>
        <w:rPr>
          <w:rFonts w:cstheme="minorHAnsi"/>
          <w:b/>
          <w:color w:val="00000A"/>
          <w:sz w:val="24"/>
          <w:szCs w:val="24"/>
        </w:rPr>
        <w:t>Plotting graph=1 Mark</w:t>
      </w:r>
    </w:p>
    <w:p w14:paraId="1BB69F7D" w14:textId="77777777" w:rsidR="008925F8" w:rsidRDefault="008925F8" w:rsidP="008925F8">
      <w:pPr>
        <w:jc w:val="both"/>
        <w:rPr>
          <w:rFonts w:cstheme="minorHAnsi"/>
          <w:b/>
          <w:color w:val="00000A"/>
          <w:sz w:val="24"/>
          <w:szCs w:val="24"/>
        </w:rPr>
      </w:pPr>
      <w:r>
        <w:rPr>
          <w:rFonts w:cstheme="minorHAnsi"/>
          <w:b/>
          <w:color w:val="00000A"/>
          <w:sz w:val="24"/>
          <w:szCs w:val="24"/>
        </w:rPr>
        <w:t>Observation =1 Marks</w:t>
      </w:r>
    </w:p>
    <w:p w14:paraId="48113E40" w14:textId="77777777" w:rsidR="008925F8" w:rsidRDefault="008925F8" w:rsidP="008925F8">
      <w:pPr>
        <w:jc w:val="both"/>
      </w:pPr>
      <w:r>
        <w:rPr>
          <w:rFonts w:cstheme="minorHAnsi"/>
          <w:b/>
          <w:color w:val="00000A"/>
          <w:sz w:val="24"/>
          <w:szCs w:val="24"/>
        </w:rPr>
        <w:t>Total = 8 Marks</w:t>
      </w:r>
    </w:p>
    <w:p w14:paraId="4C6D53F9" w14:textId="7BA87144" w:rsidR="008925F8" w:rsidRPr="00B06703" w:rsidRDefault="008925F8" w:rsidP="008925F8">
      <w:pPr>
        <w:tabs>
          <w:tab w:val="left" w:pos="1632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sectPr w:rsidR="008925F8" w:rsidRPr="00B0670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52"/>
    <w:rsid w:val="002D56F4"/>
    <w:rsid w:val="005B4252"/>
    <w:rsid w:val="00753585"/>
    <w:rsid w:val="0077264E"/>
    <w:rsid w:val="008925F8"/>
    <w:rsid w:val="00B06703"/>
    <w:rsid w:val="00C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C4F7"/>
  <w15:docId w15:val="{08EA0F9A-B862-4BEC-A9C5-64082F91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5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dellxps</dc:creator>
  <dc:description/>
  <cp:lastModifiedBy> </cp:lastModifiedBy>
  <cp:revision>3</cp:revision>
  <dcterms:created xsi:type="dcterms:W3CDTF">2021-08-31T07:39:00Z</dcterms:created>
  <dcterms:modified xsi:type="dcterms:W3CDTF">2021-08-31T07:49:00Z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