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2203F6">
      <w:pPr>
        <w:pStyle w:val="2"/>
        <w:rPr>
          <w:rFonts w:hint="default" w:ascii="Calibri" w:hAnsi="Calibri" w:cs="Calibri"/>
          <w:b/>
          <w:bCs/>
          <w:sz w:val="20"/>
          <w:szCs w:val="20"/>
          <w:u w:val="single"/>
        </w:rPr>
      </w:pPr>
      <w:r>
        <w:rPr>
          <w:rFonts w:hint="default" w:ascii="Calibri" w:hAnsi="Calibri" w:cs="Calibri"/>
          <w:b/>
          <w:bCs/>
          <w:sz w:val="20"/>
          <w:szCs w:val="20"/>
          <w:u w:val="single"/>
        </w:rPr>
        <w:t>BigMart Sales Prediction: Detailed EDA &amp; Feature Engineering Documentation</w:t>
      </w:r>
    </w:p>
    <w:p w14:paraId="482D4815">
      <w:pPr>
        <w:pStyle w:val="35"/>
        <w:keepNext w:val="0"/>
        <w:keepLines w:val="0"/>
        <w:widowControl/>
        <w:suppressLineNumbers w:val="0"/>
        <w:rPr>
          <w:rFonts w:hint="default" w:ascii="Calibri" w:hAnsi="Calibri" w:cs="Calibri"/>
          <w:sz w:val="20"/>
          <w:szCs w:val="20"/>
        </w:rPr>
      </w:pPr>
      <w:r>
        <w:rPr>
          <w:rFonts w:hint="default" w:ascii="Calibri" w:hAnsi="Calibri" w:cs="Calibri"/>
          <w:b/>
          <w:bCs/>
          <w:sz w:val="20"/>
          <w:szCs w:val="20"/>
        </w:rPr>
        <w:t>Sales Prediction for Big Mart Outlets</w:t>
      </w:r>
      <w:r>
        <w:rPr>
          <w:rFonts w:hint="default" w:ascii="Calibri" w:hAnsi="Calibri" w:cs="Calibri"/>
          <w:sz w:val="20"/>
          <w:szCs w:val="20"/>
        </w:rPr>
        <w:t xml:space="preserve"> </w:t>
      </w:r>
    </w:p>
    <w:p w14:paraId="6E426F01">
      <w:pPr>
        <w:pStyle w:val="35"/>
        <w:keepNext w:val="0"/>
        <w:keepLines w:val="0"/>
        <w:widowControl/>
        <w:suppressLineNumbers w:val="0"/>
        <w:rPr>
          <w:rFonts w:hint="default" w:ascii="Calibri" w:hAnsi="Calibri" w:cs="Calibri"/>
          <w:sz w:val="20"/>
          <w:szCs w:val="20"/>
        </w:rPr>
      </w:pPr>
      <w:r>
        <w:rPr>
          <w:rFonts w:hint="default" w:ascii="Calibri" w:hAnsi="Calibri" w:cs="Calibri"/>
          <w:sz w:val="20"/>
          <w:szCs w:val="20"/>
        </w:rPr>
        <w:t xml:space="preserve">The data scientists at BigMart have collected 2013 sales data for 1559 products across 10 stores in different cities. Also, certain attributes of each product and store have been defined. The aim is to build a predictive model and predict the sales of each product at a particular outlet. </w:t>
      </w:r>
    </w:p>
    <w:p w14:paraId="5165F3B9">
      <w:pPr>
        <w:pStyle w:val="35"/>
        <w:keepNext w:val="0"/>
        <w:keepLines w:val="0"/>
        <w:widowControl/>
        <w:suppressLineNumbers w:val="0"/>
        <w:rPr>
          <w:rFonts w:hint="default" w:ascii="Calibri" w:hAnsi="Calibri" w:cs="Calibri"/>
          <w:sz w:val="20"/>
          <w:szCs w:val="20"/>
        </w:rPr>
      </w:pPr>
      <w:r>
        <w:rPr>
          <w:rFonts w:hint="default" w:ascii="Calibri" w:hAnsi="Calibri" w:cs="Calibri"/>
          <w:sz w:val="20"/>
          <w:szCs w:val="20"/>
        </w:rPr>
        <w:t xml:space="preserve">Using this model, BigMart will try to understand the properties of products and outlets which play a key role in increasing sales. </w:t>
      </w:r>
    </w:p>
    <w:p w14:paraId="37686A78">
      <w:pPr>
        <w:pStyle w:val="35"/>
        <w:keepNext w:val="0"/>
        <w:keepLines w:val="0"/>
        <w:widowControl/>
        <w:suppressLineNumbers w:val="0"/>
        <w:rPr>
          <w:rFonts w:hint="default" w:ascii="Calibri" w:hAnsi="Calibri" w:cs="Calibri"/>
          <w:sz w:val="20"/>
          <w:szCs w:val="20"/>
        </w:rPr>
      </w:pPr>
      <w:r>
        <w:rPr>
          <w:rFonts w:hint="default" w:ascii="Calibri" w:hAnsi="Calibri" w:cs="Calibri"/>
          <w:sz w:val="20"/>
          <w:szCs w:val="20"/>
        </w:rPr>
        <w:t xml:space="preserve">Please note that the data may have missing values as some stores might not report all the data due to technical glitches. Hence, it will be required to treat them accordingly. </w:t>
      </w:r>
    </w:p>
    <w:p w14:paraId="1902E8A9">
      <w:pPr>
        <w:pStyle w:val="35"/>
        <w:keepNext w:val="0"/>
        <w:keepLines w:val="0"/>
        <w:widowControl/>
        <w:suppressLineNumbers w:val="0"/>
        <w:rPr>
          <w:rFonts w:hint="default" w:ascii="Calibri" w:hAnsi="Calibri" w:cs="Calibri"/>
          <w:sz w:val="20"/>
          <w:szCs w:val="20"/>
        </w:rPr>
      </w:pPr>
      <w:r>
        <w:rPr>
          <w:rFonts w:hint="default" w:ascii="Calibri" w:hAnsi="Calibri" w:cs="Calibri"/>
          <w:sz w:val="20"/>
          <w:szCs w:val="20"/>
        </w:rPr>
        <w:t xml:space="preserve">Data Dictionary </w:t>
      </w:r>
    </w:p>
    <w:p w14:paraId="4812F0CD">
      <w:pPr>
        <w:pStyle w:val="35"/>
        <w:keepNext w:val="0"/>
        <w:keepLines w:val="0"/>
        <w:widowControl/>
        <w:suppressLineNumbers w:val="0"/>
        <w:rPr>
          <w:rFonts w:hint="default" w:ascii="Calibri" w:hAnsi="Calibri" w:cs="Calibri"/>
          <w:sz w:val="20"/>
          <w:szCs w:val="20"/>
        </w:rPr>
      </w:pPr>
      <w:r>
        <w:rPr>
          <w:rFonts w:hint="default" w:ascii="Calibri" w:hAnsi="Calibri" w:cs="Calibri"/>
          <w:sz w:val="20"/>
          <w:szCs w:val="20"/>
        </w:rPr>
        <w:t xml:space="preserve">We have train (8523) and test (5681) data set, train data set has both input and output variable(s). You need to predict the sales for test data set. </w:t>
      </w:r>
    </w:p>
    <w:p w14:paraId="7B92D535">
      <w:pPr>
        <w:pStyle w:val="35"/>
        <w:keepNext w:val="0"/>
        <w:keepLines w:val="0"/>
        <w:widowControl/>
        <w:suppressLineNumbers w:val="0"/>
        <w:rPr>
          <w:rFonts w:hint="default" w:ascii="Calibri" w:hAnsi="Calibri" w:cs="Calibri"/>
          <w:sz w:val="20"/>
          <w:szCs w:val="20"/>
        </w:rPr>
      </w:pPr>
      <w:r>
        <w:rPr>
          <w:rFonts w:hint="default" w:ascii="Calibri" w:hAnsi="Calibri" w:cs="Calibri"/>
          <w:sz w:val="20"/>
          <w:szCs w:val="20"/>
        </w:rPr>
        <w:t>Train file: CSV containing the item outlet information with sales value</w:t>
      </w:r>
    </w:p>
    <w:p w14:paraId="455EB900">
      <w:pPr>
        <w:pStyle w:val="35"/>
        <w:keepNext w:val="0"/>
        <w:keepLines w:val="0"/>
        <w:widowControl/>
        <w:suppressLineNumbers w:val="0"/>
        <w:rPr>
          <w:rFonts w:hint="default" w:ascii="Calibri" w:hAnsi="Calibri" w:cs="Calibri"/>
          <w:sz w:val="20"/>
          <w:szCs w:val="20"/>
        </w:rPr>
      </w:pPr>
      <w:r>
        <w:rPr>
          <w:rFonts w:hint="default" w:ascii="Calibri" w:hAnsi="Calibri" w:cs="Calibri"/>
          <w:sz w:val="20"/>
          <w:szCs w:val="20"/>
        </w:rPr>
        <w:t xml:space="preserve">Variable Description </w:t>
      </w:r>
    </w:p>
    <w:p w14:paraId="3C930CDD">
      <w:pPr>
        <w:pStyle w:val="35"/>
        <w:keepNext w:val="0"/>
        <w:keepLines w:val="0"/>
        <w:widowControl/>
        <w:suppressLineNumbers w:val="0"/>
        <w:rPr>
          <w:rFonts w:hint="default" w:ascii="Calibri" w:hAnsi="Calibri" w:cs="Calibri"/>
          <w:sz w:val="20"/>
          <w:szCs w:val="20"/>
        </w:rPr>
      </w:pPr>
      <w:r>
        <w:rPr>
          <w:rFonts w:hint="default" w:ascii="Calibri" w:hAnsi="Calibri" w:cs="Calibri"/>
          <w:sz w:val="20"/>
          <w:szCs w:val="20"/>
        </w:rPr>
        <w:t xml:space="preserve">Item_Identifier Unique product ID </w:t>
      </w:r>
    </w:p>
    <w:p w14:paraId="00136575">
      <w:pPr>
        <w:pStyle w:val="35"/>
        <w:keepNext w:val="0"/>
        <w:keepLines w:val="0"/>
        <w:widowControl/>
        <w:suppressLineNumbers w:val="0"/>
        <w:rPr>
          <w:rFonts w:hint="default" w:ascii="Calibri" w:hAnsi="Calibri" w:cs="Calibri"/>
          <w:sz w:val="20"/>
          <w:szCs w:val="20"/>
        </w:rPr>
      </w:pPr>
      <w:r>
        <w:rPr>
          <w:rFonts w:hint="default" w:ascii="Calibri" w:hAnsi="Calibri" w:cs="Calibri"/>
          <w:sz w:val="20"/>
          <w:szCs w:val="20"/>
        </w:rPr>
        <w:t xml:space="preserve">Item_Weight Weight of product </w:t>
      </w:r>
    </w:p>
    <w:p w14:paraId="4FD6191D">
      <w:pPr>
        <w:pStyle w:val="35"/>
        <w:keepNext w:val="0"/>
        <w:keepLines w:val="0"/>
        <w:widowControl/>
        <w:suppressLineNumbers w:val="0"/>
        <w:rPr>
          <w:rFonts w:hint="default" w:ascii="Calibri" w:hAnsi="Calibri" w:cs="Calibri"/>
          <w:sz w:val="20"/>
          <w:szCs w:val="20"/>
        </w:rPr>
      </w:pPr>
      <w:r>
        <w:rPr>
          <w:rFonts w:hint="default" w:ascii="Calibri" w:hAnsi="Calibri" w:cs="Calibri"/>
          <w:sz w:val="20"/>
          <w:szCs w:val="20"/>
        </w:rPr>
        <w:t xml:space="preserve">Item_Fat_Content Whether the product is low fat or not </w:t>
      </w:r>
    </w:p>
    <w:p w14:paraId="419B6993">
      <w:pPr>
        <w:pStyle w:val="35"/>
        <w:keepNext w:val="0"/>
        <w:keepLines w:val="0"/>
        <w:widowControl/>
        <w:suppressLineNumbers w:val="0"/>
        <w:rPr>
          <w:rFonts w:hint="default" w:ascii="Calibri" w:hAnsi="Calibri" w:cs="Calibri"/>
          <w:sz w:val="20"/>
          <w:szCs w:val="20"/>
        </w:rPr>
      </w:pPr>
      <w:r>
        <w:rPr>
          <w:rFonts w:hint="default" w:ascii="Calibri" w:hAnsi="Calibri" w:cs="Calibri"/>
          <w:sz w:val="20"/>
          <w:szCs w:val="20"/>
        </w:rPr>
        <w:t xml:space="preserve">Item_Visibility The % of total display area of all products in a store allocated to the particular product </w:t>
      </w:r>
    </w:p>
    <w:p w14:paraId="631ACCA5">
      <w:pPr>
        <w:pStyle w:val="35"/>
        <w:keepNext w:val="0"/>
        <w:keepLines w:val="0"/>
        <w:widowControl/>
        <w:suppressLineNumbers w:val="0"/>
        <w:rPr>
          <w:rFonts w:hint="default" w:ascii="Calibri" w:hAnsi="Calibri" w:cs="Calibri"/>
          <w:sz w:val="20"/>
          <w:szCs w:val="20"/>
        </w:rPr>
      </w:pPr>
      <w:r>
        <w:rPr>
          <w:rFonts w:hint="default" w:ascii="Calibri" w:hAnsi="Calibri" w:cs="Calibri"/>
          <w:sz w:val="20"/>
          <w:szCs w:val="20"/>
        </w:rPr>
        <w:t xml:space="preserve">Item_Type The category to which the product belongs </w:t>
      </w:r>
    </w:p>
    <w:p w14:paraId="68BC0D10">
      <w:pPr>
        <w:pStyle w:val="35"/>
        <w:keepNext w:val="0"/>
        <w:keepLines w:val="0"/>
        <w:widowControl/>
        <w:suppressLineNumbers w:val="0"/>
        <w:rPr>
          <w:rFonts w:hint="default" w:ascii="Calibri" w:hAnsi="Calibri" w:cs="Calibri"/>
          <w:sz w:val="20"/>
          <w:szCs w:val="20"/>
        </w:rPr>
      </w:pPr>
      <w:r>
        <w:rPr>
          <w:rFonts w:hint="default" w:ascii="Calibri" w:hAnsi="Calibri" w:cs="Calibri"/>
          <w:sz w:val="20"/>
          <w:szCs w:val="20"/>
        </w:rPr>
        <w:t xml:space="preserve">Item_MRP Maximum Retail Price (list price) of the product </w:t>
      </w:r>
    </w:p>
    <w:p w14:paraId="5087B755">
      <w:pPr>
        <w:pStyle w:val="35"/>
        <w:keepNext w:val="0"/>
        <w:keepLines w:val="0"/>
        <w:widowControl/>
        <w:suppressLineNumbers w:val="0"/>
        <w:rPr>
          <w:rFonts w:hint="default" w:ascii="Calibri" w:hAnsi="Calibri" w:cs="Calibri"/>
          <w:sz w:val="20"/>
          <w:szCs w:val="20"/>
        </w:rPr>
      </w:pPr>
      <w:r>
        <w:rPr>
          <w:rFonts w:hint="default" w:ascii="Calibri" w:hAnsi="Calibri" w:cs="Calibri"/>
          <w:sz w:val="20"/>
          <w:szCs w:val="20"/>
        </w:rPr>
        <w:t xml:space="preserve">Outlet_Identifier Unique store ID </w:t>
      </w:r>
    </w:p>
    <w:p w14:paraId="72E54550">
      <w:pPr>
        <w:pStyle w:val="35"/>
        <w:keepNext w:val="0"/>
        <w:keepLines w:val="0"/>
        <w:widowControl/>
        <w:suppressLineNumbers w:val="0"/>
        <w:rPr>
          <w:rFonts w:hint="default" w:ascii="Calibri" w:hAnsi="Calibri" w:cs="Calibri"/>
          <w:sz w:val="20"/>
          <w:szCs w:val="20"/>
        </w:rPr>
      </w:pPr>
      <w:r>
        <w:rPr>
          <w:rFonts w:hint="default" w:ascii="Calibri" w:hAnsi="Calibri" w:cs="Calibri"/>
          <w:sz w:val="20"/>
          <w:szCs w:val="20"/>
        </w:rPr>
        <w:t xml:space="preserve">Outlet_Establishment_Year The year in which store was established </w:t>
      </w:r>
    </w:p>
    <w:p w14:paraId="66CF8215">
      <w:pPr>
        <w:pStyle w:val="35"/>
        <w:keepNext w:val="0"/>
        <w:keepLines w:val="0"/>
        <w:widowControl/>
        <w:suppressLineNumbers w:val="0"/>
        <w:rPr>
          <w:rFonts w:hint="default" w:ascii="Calibri" w:hAnsi="Calibri" w:cs="Calibri"/>
          <w:sz w:val="20"/>
          <w:szCs w:val="20"/>
        </w:rPr>
      </w:pPr>
      <w:r>
        <w:rPr>
          <w:rFonts w:hint="default" w:ascii="Calibri" w:hAnsi="Calibri" w:cs="Calibri"/>
          <w:sz w:val="20"/>
          <w:szCs w:val="20"/>
        </w:rPr>
        <w:t xml:space="preserve">Outlet_Size The size of the store in terms of ground area covered </w:t>
      </w:r>
    </w:p>
    <w:p w14:paraId="1741DB22">
      <w:pPr>
        <w:pStyle w:val="35"/>
        <w:keepNext w:val="0"/>
        <w:keepLines w:val="0"/>
        <w:widowControl/>
        <w:suppressLineNumbers w:val="0"/>
        <w:rPr>
          <w:rFonts w:hint="default" w:ascii="Calibri" w:hAnsi="Calibri" w:cs="Calibri"/>
          <w:sz w:val="20"/>
          <w:szCs w:val="20"/>
        </w:rPr>
      </w:pPr>
      <w:r>
        <w:rPr>
          <w:rFonts w:hint="default" w:ascii="Calibri" w:hAnsi="Calibri" w:cs="Calibri"/>
          <w:sz w:val="20"/>
          <w:szCs w:val="20"/>
        </w:rPr>
        <w:t xml:space="preserve">Outlet_Location_Type The type of city in which the store is located </w:t>
      </w:r>
    </w:p>
    <w:p w14:paraId="274F53B1">
      <w:pPr>
        <w:pStyle w:val="35"/>
        <w:keepNext w:val="0"/>
        <w:keepLines w:val="0"/>
        <w:widowControl/>
        <w:suppressLineNumbers w:val="0"/>
        <w:rPr>
          <w:rFonts w:hint="default" w:ascii="Calibri" w:hAnsi="Calibri" w:cs="Calibri"/>
          <w:sz w:val="20"/>
          <w:szCs w:val="20"/>
        </w:rPr>
      </w:pPr>
      <w:r>
        <w:rPr>
          <w:rFonts w:hint="default" w:ascii="Calibri" w:hAnsi="Calibri" w:cs="Calibri"/>
          <w:sz w:val="20"/>
          <w:szCs w:val="20"/>
        </w:rPr>
        <w:t xml:space="preserve">Outlet_Type Whether the outlet is just a grocery store or some sort of supermarket </w:t>
      </w:r>
    </w:p>
    <w:p w14:paraId="58A6CDBD">
      <w:pPr>
        <w:pStyle w:val="35"/>
        <w:keepNext w:val="0"/>
        <w:keepLines w:val="0"/>
        <w:widowControl/>
        <w:suppressLineNumbers w:val="0"/>
        <w:rPr>
          <w:rFonts w:hint="default" w:ascii="Calibri" w:hAnsi="Calibri" w:cs="Calibri"/>
          <w:sz w:val="20"/>
          <w:szCs w:val="20"/>
        </w:rPr>
      </w:pPr>
      <w:r>
        <w:rPr>
          <w:rFonts w:hint="default" w:ascii="Calibri" w:hAnsi="Calibri" w:cs="Calibri"/>
          <w:sz w:val="20"/>
          <w:szCs w:val="20"/>
        </w:rPr>
        <w:t xml:space="preserve">Item_Outlet_Sales Sales of the product in the particular store. This is the outcome variable to be predicted. </w:t>
      </w:r>
    </w:p>
    <w:p w14:paraId="30D81181">
      <w:pPr>
        <w:pStyle w:val="35"/>
        <w:keepNext w:val="0"/>
        <w:keepLines w:val="0"/>
        <w:widowControl/>
        <w:suppressLineNumbers w:val="0"/>
        <w:rPr>
          <w:rFonts w:hint="default" w:ascii="Calibri" w:hAnsi="Calibri" w:cs="Calibri"/>
          <w:sz w:val="20"/>
          <w:szCs w:val="20"/>
        </w:rPr>
      </w:pPr>
      <w:r>
        <w:rPr>
          <w:rFonts w:hint="default" w:ascii="Calibri" w:hAnsi="Calibri" w:cs="Calibri"/>
          <w:sz w:val="20"/>
          <w:szCs w:val="20"/>
        </w:rPr>
        <w:t xml:space="preserve">Test file: CSV containing item outlet combinations for which sales need to be forecasted </w:t>
      </w:r>
    </w:p>
    <w:p w14:paraId="44B721B2">
      <w:pPr>
        <w:pStyle w:val="35"/>
        <w:keepNext w:val="0"/>
        <w:keepLines w:val="0"/>
        <w:widowControl/>
        <w:suppressLineNumbers w:val="0"/>
        <w:rPr>
          <w:rFonts w:hint="default" w:ascii="Calibri" w:hAnsi="Calibri" w:cs="Calibri"/>
          <w:sz w:val="20"/>
          <w:szCs w:val="20"/>
        </w:rPr>
      </w:pPr>
      <w:r>
        <w:rPr>
          <w:rFonts w:hint="default" w:ascii="Calibri" w:hAnsi="Calibri" w:cs="Calibri"/>
          <w:sz w:val="20"/>
          <w:szCs w:val="20"/>
        </w:rPr>
        <w:t xml:space="preserve">Variable Description </w:t>
      </w:r>
    </w:p>
    <w:p w14:paraId="0EC78A78">
      <w:pPr>
        <w:pStyle w:val="35"/>
        <w:keepNext w:val="0"/>
        <w:keepLines w:val="0"/>
        <w:widowControl/>
        <w:suppressLineNumbers w:val="0"/>
        <w:rPr>
          <w:rFonts w:hint="default" w:ascii="Calibri" w:hAnsi="Calibri" w:cs="Calibri"/>
          <w:sz w:val="20"/>
          <w:szCs w:val="20"/>
        </w:rPr>
      </w:pPr>
      <w:r>
        <w:rPr>
          <w:rFonts w:hint="default" w:ascii="Calibri" w:hAnsi="Calibri" w:cs="Calibri"/>
          <w:sz w:val="20"/>
          <w:szCs w:val="20"/>
        </w:rPr>
        <w:t xml:space="preserve">Item_Identifier Unique product ID </w:t>
      </w:r>
    </w:p>
    <w:p w14:paraId="266C0737">
      <w:pPr>
        <w:pStyle w:val="35"/>
        <w:keepNext w:val="0"/>
        <w:keepLines w:val="0"/>
        <w:widowControl/>
        <w:suppressLineNumbers w:val="0"/>
        <w:rPr>
          <w:rFonts w:hint="default" w:ascii="Calibri" w:hAnsi="Calibri" w:cs="Calibri"/>
          <w:sz w:val="20"/>
          <w:szCs w:val="20"/>
        </w:rPr>
      </w:pPr>
      <w:r>
        <w:rPr>
          <w:rFonts w:hint="default" w:ascii="Calibri" w:hAnsi="Calibri" w:cs="Calibri"/>
          <w:sz w:val="20"/>
          <w:szCs w:val="20"/>
        </w:rPr>
        <w:t xml:space="preserve">Item_Weight Weight of product </w:t>
      </w:r>
    </w:p>
    <w:p w14:paraId="790A6E95">
      <w:pPr>
        <w:pStyle w:val="35"/>
        <w:keepNext w:val="0"/>
        <w:keepLines w:val="0"/>
        <w:widowControl/>
        <w:suppressLineNumbers w:val="0"/>
        <w:rPr>
          <w:rFonts w:hint="default" w:ascii="Calibri" w:hAnsi="Calibri" w:cs="Calibri"/>
          <w:sz w:val="20"/>
          <w:szCs w:val="20"/>
        </w:rPr>
      </w:pPr>
      <w:r>
        <w:rPr>
          <w:rFonts w:hint="default" w:ascii="Calibri" w:hAnsi="Calibri" w:cs="Calibri"/>
          <w:sz w:val="20"/>
          <w:szCs w:val="20"/>
        </w:rPr>
        <w:t xml:space="preserve">Item_Fat_Content Whether the product is low fat or not </w:t>
      </w:r>
    </w:p>
    <w:p w14:paraId="4690D52A">
      <w:pPr>
        <w:pStyle w:val="35"/>
        <w:keepNext w:val="0"/>
        <w:keepLines w:val="0"/>
        <w:widowControl/>
        <w:suppressLineNumbers w:val="0"/>
        <w:rPr>
          <w:rFonts w:hint="default" w:ascii="Calibri" w:hAnsi="Calibri" w:cs="Calibri"/>
          <w:sz w:val="20"/>
          <w:szCs w:val="20"/>
        </w:rPr>
      </w:pPr>
      <w:r>
        <w:rPr>
          <w:rFonts w:hint="default" w:ascii="Calibri" w:hAnsi="Calibri" w:cs="Calibri"/>
          <w:sz w:val="20"/>
          <w:szCs w:val="20"/>
        </w:rPr>
        <w:t xml:space="preserve">Item_Visibility The % of total display area of all products in a store allocated to the particular product </w:t>
      </w:r>
    </w:p>
    <w:p w14:paraId="67372566">
      <w:pPr>
        <w:pStyle w:val="35"/>
        <w:keepNext w:val="0"/>
        <w:keepLines w:val="0"/>
        <w:widowControl/>
        <w:suppressLineNumbers w:val="0"/>
        <w:rPr>
          <w:rFonts w:hint="default" w:ascii="Calibri" w:hAnsi="Calibri" w:cs="Calibri"/>
          <w:sz w:val="20"/>
          <w:szCs w:val="20"/>
        </w:rPr>
      </w:pPr>
      <w:r>
        <w:rPr>
          <w:rFonts w:hint="default" w:ascii="Calibri" w:hAnsi="Calibri" w:cs="Calibri"/>
          <w:sz w:val="20"/>
          <w:szCs w:val="20"/>
        </w:rPr>
        <w:t xml:space="preserve">Item_Type The category to which the product belongs </w:t>
      </w:r>
    </w:p>
    <w:p w14:paraId="630CDC2A">
      <w:pPr>
        <w:pStyle w:val="35"/>
        <w:keepNext w:val="0"/>
        <w:keepLines w:val="0"/>
        <w:widowControl/>
        <w:suppressLineNumbers w:val="0"/>
        <w:rPr>
          <w:rFonts w:hint="default" w:ascii="Calibri" w:hAnsi="Calibri" w:cs="Calibri"/>
          <w:sz w:val="20"/>
          <w:szCs w:val="20"/>
        </w:rPr>
      </w:pPr>
      <w:r>
        <w:rPr>
          <w:rFonts w:hint="default" w:ascii="Calibri" w:hAnsi="Calibri" w:cs="Calibri"/>
          <w:sz w:val="20"/>
          <w:szCs w:val="20"/>
        </w:rPr>
        <w:t xml:space="preserve">Item_MRP Maximum Retail Price (list price) of the product </w:t>
      </w:r>
    </w:p>
    <w:p w14:paraId="09220483">
      <w:pPr>
        <w:pStyle w:val="35"/>
        <w:keepNext w:val="0"/>
        <w:keepLines w:val="0"/>
        <w:widowControl/>
        <w:suppressLineNumbers w:val="0"/>
        <w:rPr>
          <w:rFonts w:hint="default" w:ascii="Calibri" w:hAnsi="Calibri" w:cs="Calibri"/>
          <w:sz w:val="20"/>
          <w:szCs w:val="20"/>
        </w:rPr>
      </w:pPr>
      <w:r>
        <w:rPr>
          <w:rFonts w:hint="default" w:ascii="Calibri" w:hAnsi="Calibri" w:cs="Calibri"/>
          <w:sz w:val="20"/>
          <w:szCs w:val="20"/>
        </w:rPr>
        <w:t xml:space="preserve">Outlet_Identifier Unique store ID </w:t>
      </w:r>
    </w:p>
    <w:p w14:paraId="39FD4F55">
      <w:pPr>
        <w:pStyle w:val="35"/>
        <w:keepNext w:val="0"/>
        <w:keepLines w:val="0"/>
        <w:widowControl/>
        <w:suppressLineNumbers w:val="0"/>
        <w:rPr>
          <w:rFonts w:hint="default" w:ascii="Calibri" w:hAnsi="Calibri" w:cs="Calibri"/>
          <w:sz w:val="20"/>
          <w:szCs w:val="20"/>
        </w:rPr>
      </w:pPr>
      <w:r>
        <w:rPr>
          <w:rFonts w:hint="default" w:ascii="Calibri" w:hAnsi="Calibri" w:cs="Calibri"/>
          <w:sz w:val="20"/>
          <w:szCs w:val="20"/>
        </w:rPr>
        <w:t xml:space="preserve">Outlet_Establishment_Year The year in which store was established </w:t>
      </w:r>
    </w:p>
    <w:p w14:paraId="106B4048">
      <w:pPr>
        <w:pStyle w:val="35"/>
        <w:keepNext w:val="0"/>
        <w:keepLines w:val="0"/>
        <w:widowControl/>
        <w:suppressLineNumbers w:val="0"/>
        <w:rPr>
          <w:rFonts w:hint="default" w:ascii="Calibri" w:hAnsi="Calibri" w:cs="Calibri"/>
          <w:sz w:val="20"/>
          <w:szCs w:val="20"/>
        </w:rPr>
      </w:pPr>
      <w:r>
        <w:rPr>
          <w:rFonts w:hint="default" w:ascii="Calibri" w:hAnsi="Calibri" w:cs="Calibri"/>
          <w:sz w:val="20"/>
          <w:szCs w:val="20"/>
        </w:rPr>
        <w:t xml:space="preserve">Outlet_Size The size of the store in terms of ground area covered </w:t>
      </w:r>
    </w:p>
    <w:p w14:paraId="1B58D5AC">
      <w:pPr>
        <w:pStyle w:val="35"/>
        <w:keepNext w:val="0"/>
        <w:keepLines w:val="0"/>
        <w:widowControl/>
        <w:suppressLineNumbers w:val="0"/>
        <w:rPr>
          <w:rFonts w:hint="default" w:ascii="Calibri" w:hAnsi="Calibri" w:cs="Calibri"/>
          <w:sz w:val="20"/>
          <w:szCs w:val="20"/>
        </w:rPr>
      </w:pPr>
      <w:r>
        <w:rPr>
          <w:rFonts w:hint="default" w:ascii="Calibri" w:hAnsi="Calibri" w:cs="Calibri"/>
          <w:sz w:val="20"/>
          <w:szCs w:val="20"/>
        </w:rPr>
        <w:t xml:space="preserve">Outlet_Location_Type The type of city in which the store is located </w:t>
      </w:r>
    </w:p>
    <w:p w14:paraId="31356229">
      <w:pPr>
        <w:pStyle w:val="35"/>
        <w:keepNext w:val="0"/>
        <w:keepLines w:val="0"/>
        <w:widowControl/>
        <w:suppressLineNumbers w:val="0"/>
        <w:rPr>
          <w:rFonts w:hint="default" w:ascii="Calibri" w:hAnsi="Calibri" w:cs="Calibri"/>
          <w:sz w:val="20"/>
          <w:szCs w:val="20"/>
        </w:rPr>
      </w:pPr>
      <w:r>
        <w:rPr>
          <w:rFonts w:hint="default" w:ascii="Calibri" w:hAnsi="Calibri" w:cs="Calibri"/>
          <w:sz w:val="20"/>
          <w:szCs w:val="20"/>
        </w:rPr>
        <w:t xml:space="preserve">Outlet_Type Whether the outlet is just a grocery store or some sort of supermarket </w:t>
      </w:r>
    </w:p>
    <w:p w14:paraId="6EF4465E">
      <w:pPr>
        <w:pStyle w:val="35"/>
        <w:keepNext w:val="0"/>
        <w:keepLines w:val="0"/>
        <w:widowControl/>
        <w:suppressLineNumbers w:val="0"/>
        <w:rPr>
          <w:rFonts w:hint="default" w:ascii="Calibri" w:hAnsi="Calibri" w:cs="Calibri"/>
          <w:sz w:val="20"/>
          <w:szCs w:val="20"/>
        </w:rPr>
      </w:pPr>
      <w:r>
        <w:rPr>
          <w:rFonts w:hint="default" w:ascii="Calibri" w:hAnsi="Calibri" w:cs="Calibri"/>
          <w:sz w:val="20"/>
          <w:szCs w:val="20"/>
        </w:rPr>
        <w:t xml:space="preserve">Submission file format </w:t>
      </w:r>
    </w:p>
    <w:p w14:paraId="7BA7D622">
      <w:pPr>
        <w:pStyle w:val="35"/>
        <w:keepNext w:val="0"/>
        <w:keepLines w:val="0"/>
        <w:widowControl/>
        <w:suppressLineNumbers w:val="0"/>
        <w:rPr>
          <w:rFonts w:hint="default" w:ascii="Calibri" w:hAnsi="Calibri" w:cs="Calibri"/>
          <w:sz w:val="20"/>
          <w:szCs w:val="20"/>
        </w:rPr>
      </w:pPr>
      <w:r>
        <w:rPr>
          <w:rFonts w:hint="default" w:ascii="Calibri" w:hAnsi="Calibri" w:cs="Calibri"/>
          <w:sz w:val="20"/>
          <w:szCs w:val="20"/>
        </w:rPr>
        <w:t xml:space="preserve">Variable Description </w:t>
      </w:r>
    </w:p>
    <w:p w14:paraId="1707320B">
      <w:pPr>
        <w:pStyle w:val="35"/>
        <w:keepNext w:val="0"/>
        <w:keepLines w:val="0"/>
        <w:widowControl/>
        <w:suppressLineNumbers w:val="0"/>
        <w:rPr>
          <w:rFonts w:hint="default" w:ascii="Calibri" w:hAnsi="Calibri" w:cs="Calibri"/>
          <w:sz w:val="20"/>
          <w:szCs w:val="20"/>
        </w:rPr>
      </w:pPr>
      <w:r>
        <w:rPr>
          <w:rFonts w:hint="default" w:ascii="Calibri" w:hAnsi="Calibri" w:cs="Calibri"/>
          <w:sz w:val="20"/>
          <w:szCs w:val="20"/>
        </w:rPr>
        <w:t xml:space="preserve">Item_Identifier Unique product ID </w:t>
      </w:r>
    </w:p>
    <w:p w14:paraId="56171DAD">
      <w:pPr>
        <w:pStyle w:val="35"/>
        <w:keepNext w:val="0"/>
        <w:keepLines w:val="0"/>
        <w:widowControl/>
        <w:suppressLineNumbers w:val="0"/>
        <w:rPr>
          <w:rFonts w:hint="default" w:ascii="Calibri" w:hAnsi="Calibri" w:cs="Calibri"/>
          <w:sz w:val="20"/>
          <w:szCs w:val="20"/>
        </w:rPr>
      </w:pPr>
      <w:r>
        <w:rPr>
          <w:rFonts w:hint="default" w:ascii="Calibri" w:hAnsi="Calibri" w:cs="Calibri"/>
          <w:sz w:val="20"/>
          <w:szCs w:val="20"/>
        </w:rPr>
        <w:t xml:space="preserve">Outlet_Identifier Unique store ID </w:t>
      </w:r>
    </w:p>
    <w:p w14:paraId="5C8349BD">
      <w:pPr>
        <w:pStyle w:val="35"/>
        <w:keepNext w:val="0"/>
        <w:keepLines w:val="0"/>
        <w:widowControl/>
        <w:suppressLineNumbers w:val="0"/>
        <w:rPr>
          <w:rFonts w:hint="default" w:ascii="Calibri" w:hAnsi="Calibri" w:cs="Calibri"/>
          <w:sz w:val="20"/>
          <w:szCs w:val="20"/>
        </w:rPr>
      </w:pPr>
      <w:r>
        <w:rPr>
          <w:rFonts w:hint="default" w:ascii="Calibri" w:hAnsi="Calibri" w:cs="Calibri"/>
          <w:sz w:val="20"/>
          <w:szCs w:val="20"/>
        </w:rPr>
        <w:t xml:space="preserve">Item_Outlet_Sales Sales of the product in the particular store. This is the outcome variable to be predicted. </w:t>
      </w:r>
    </w:p>
    <w:p w14:paraId="1FC2D54E">
      <w:pPr>
        <w:rPr>
          <w:rFonts w:hint="default" w:ascii="Calibri" w:hAnsi="Calibri" w:cs="Calibri"/>
          <w:sz w:val="20"/>
          <w:szCs w:val="20"/>
        </w:rPr>
      </w:pPr>
    </w:p>
    <w:p w14:paraId="31005F07">
      <w:pPr>
        <w:rPr>
          <w:rFonts w:hint="default" w:ascii="Calibri" w:hAnsi="Calibri" w:cs="Calibri"/>
          <w:sz w:val="20"/>
          <w:szCs w:val="20"/>
        </w:rPr>
      </w:pPr>
    </w:p>
    <w:p w14:paraId="06159B05">
      <w:pPr>
        <w:rPr>
          <w:rFonts w:hint="default" w:ascii="Calibri" w:hAnsi="Calibri" w:cs="Calibri"/>
          <w:sz w:val="20"/>
          <w:szCs w:val="20"/>
        </w:rPr>
      </w:pPr>
    </w:p>
    <w:p w14:paraId="165D6CEA">
      <w:pPr>
        <w:rPr>
          <w:rFonts w:hint="default" w:ascii="Calibri" w:hAnsi="Calibri" w:cs="Calibri"/>
          <w:sz w:val="20"/>
          <w:szCs w:val="20"/>
        </w:rPr>
      </w:pPr>
    </w:p>
    <w:p w14:paraId="10ACAECD">
      <w:pPr>
        <w:rPr>
          <w:rFonts w:hint="default" w:ascii="Calibri" w:hAnsi="Calibri" w:cs="Calibri"/>
          <w:b/>
          <w:bCs/>
          <w:sz w:val="20"/>
          <w:szCs w:val="20"/>
          <w:u w:val="single"/>
        </w:rPr>
      </w:pPr>
      <w:r>
        <w:rPr>
          <w:rFonts w:hint="default" w:ascii="Calibri" w:hAnsi="Calibri" w:cs="Calibri"/>
          <w:b/>
          <w:bCs/>
          <w:sz w:val="20"/>
          <w:szCs w:val="20"/>
          <w:u w:val="single"/>
        </w:rPr>
        <w:t>1. Introduction</w:t>
      </w:r>
    </w:p>
    <w:p w14:paraId="47FDE714">
      <w:pPr>
        <w:rPr>
          <w:rFonts w:hint="default" w:ascii="Calibri" w:hAnsi="Calibri" w:cs="Calibri"/>
          <w:sz w:val="20"/>
          <w:szCs w:val="20"/>
        </w:rPr>
      </w:pPr>
    </w:p>
    <w:p w14:paraId="11F86EEE">
      <w:pPr>
        <w:rPr>
          <w:rFonts w:hint="default" w:ascii="Calibri" w:hAnsi="Calibri" w:cs="Calibri"/>
          <w:sz w:val="20"/>
          <w:szCs w:val="20"/>
        </w:rPr>
      </w:pPr>
      <w:r>
        <w:rPr>
          <w:rFonts w:hint="default" w:ascii="Calibri" w:hAnsi="Calibri" w:cs="Calibri"/>
          <w:sz w:val="20"/>
          <w:szCs w:val="20"/>
        </w:rPr>
        <w:t>This document provides a comprehensive and detailed explanation of the Exploratory Data Analysis (EDA) and Feature Engineering steps performed in the BigMart Sales Prediction notebook. The objective of these steps was to understand the dataset deeply, uncover hidden patterns, and design meaningful features that enhance predictive performance.</w:t>
      </w:r>
    </w:p>
    <w:p w14:paraId="4FF705C7">
      <w:pPr>
        <w:rPr>
          <w:rFonts w:hint="default" w:ascii="Calibri" w:hAnsi="Calibri" w:cs="Calibri"/>
          <w:sz w:val="20"/>
          <w:szCs w:val="20"/>
        </w:rPr>
      </w:pPr>
    </w:p>
    <w:p w14:paraId="513C0447">
      <w:pPr>
        <w:rPr>
          <w:rFonts w:hint="default" w:ascii="Calibri" w:hAnsi="Calibri" w:cs="Calibri"/>
          <w:sz w:val="20"/>
          <w:szCs w:val="20"/>
        </w:rPr>
      </w:pPr>
      <w:r>
        <w:rPr>
          <w:rFonts w:hint="default" w:ascii="Calibri" w:hAnsi="Calibri" w:cs="Calibri"/>
          <w:sz w:val="20"/>
          <w:szCs w:val="20"/>
        </w:rPr>
        <w:t>The transformations were not random; they were driven by insights obtained during EDA. Each feature engineered has a logical business and statistical reasoning behind it.</w:t>
      </w:r>
    </w:p>
    <w:p w14:paraId="47DF0572">
      <w:pPr>
        <w:rPr>
          <w:rFonts w:hint="default" w:ascii="Calibri" w:hAnsi="Calibri" w:cs="Calibri"/>
          <w:sz w:val="20"/>
          <w:szCs w:val="20"/>
        </w:rPr>
      </w:pPr>
    </w:p>
    <w:p w14:paraId="05EB2C42">
      <w:pPr>
        <w:rPr>
          <w:rFonts w:hint="default" w:ascii="Calibri" w:hAnsi="Calibri" w:cs="Calibri"/>
          <w:sz w:val="20"/>
          <w:szCs w:val="20"/>
        </w:rPr>
      </w:pPr>
    </w:p>
    <w:p w14:paraId="12F238B3">
      <w:pPr>
        <w:rPr>
          <w:rFonts w:hint="default" w:ascii="Calibri" w:hAnsi="Calibri" w:cs="Calibri"/>
          <w:b/>
          <w:bCs/>
          <w:sz w:val="20"/>
          <w:szCs w:val="20"/>
          <w:u w:val="single"/>
        </w:rPr>
      </w:pPr>
      <w:r>
        <w:rPr>
          <w:rFonts w:hint="default" w:ascii="Calibri" w:hAnsi="Calibri" w:cs="Calibri"/>
          <w:b/>
          <w:bCs/>
          <w:sz w:val="20"/>
          <w:szCs w:val="20"/>
          <w:u w:val="single"/>
        </w:rPr>
        <w:t>2. Initial Data Understanding</w:t>
      </w:r>
    </w:p>
    <w:p w14:paraId="32CB7205">
      <w:pPr>
        <w:rPr>
          <w:rFonts w:hint="default" w:ascii="Calibri" w:hAnsi="Calibri" w:cs="Calibri"/>
          <w:sz w:val="20"/>
          <w:szCs w:val="20"/>
        </w:rPr>
      </w:pPr>
    </w:p>
    <w:p w14:paraId="5599DE5B">
      <w:pPr>
        <w:rPr>
          <w:rFonts w:hint="default" w:ascii="Calibri" w:hAnsi="Calibri" w:cs="Calibri"/>
          <w:sz w:val="20"/>
          <w:szCs w:val="20"/>
        </w:rPr>
      </w:pPr>
      <w:r>
        <w:rPr>
          <w:rFonts w:hint="default" w:ascii="Calibri" w:hAnsi="Calibri" w:cs="Calibri"/>
          <w:sz w:val="20"/>
          <w:szCs w:val="20"/>
        </w:rPr>
        <w:t>The analysis began with loading the training and test datasets and performing basic inspection:</w:t>
      </w:r>
    </w:p>
    <w:p w14:paraId="5A9226A2">
      <w:pPr>
        <w:rPr>
          <w:rFonts w:hint="default" w:ascii="Calibri" w:hAnsi="Calibri" w:cs="Calibri"/>
          <w:sz w:val="20"/>
          <w:szCs w:val="20"/>
        </w:rPr>
      </w:pPr>
    </w:p>
    <w:p w14:paraId="64CBF56A">
      <w:pPr>
        <w:rPr>
          <w:rFonts w:hint="default" w:ascii="Calibri" w:hAnsi="Calibri" w:cs="Calibri"/>
          <w:sz w:val="20"/>
          <w:szCs w:val="20"/>
        </w:rPr>
      </w:pPr>
      <w:r>
        <w:rPr>
          <w:rFonts w:hint="default" w:ascii="Calibri" w:hAnsi="Calibri" w:cs="Calibri"/>
          <w:sz w:val="20"/>
          <w:szCs w:val="20"/>
        </w:rPr>
        <w:t>• Checked dataset dimensions using shape</w:t>
      </w:r>
    </w:p>
    <w:p w14:paraId="24AEB797">
      <w:pPr>
        <w:rPr>
          <w:rFonts w:hint="default" w:ascii="Calibri" w:hAnsi="Calibri" w:cs="Calibri"/>
          <w:sz w:val="20"/>
          <w:szCs w:val="20"/>
        </w:rPr>
      </w:pPr>
      <w:r>
        <w:rPr>
          <w:rFonts w:hint="default" w:ascii="Calibri" w:hAnsi="Calibri" w:cs="Calibri"/>
          <w:sz w:val="20"/>
          <w:szCs w:val="20"/>
        </w:rPr>
        <w:t>• Inspected data types and null values using info()</w:t>
      </w:r>
    </w:p>
    <w:p w14:paraId="7DDA8232">
      <w:pPr>
        <w:rPr>
          <w:rFonts w:hint="default" w:ascii="Calibri" w:hAnsi="Calibri" w:cs="Calibri"/>
          <w:sz w:val="20"/>
          <w:szCs w:val="20"/>
        </w:rPr>
      </w:pPr>
      <w:r>
        <w:rPr>
          <w:rFonts w:hint="default" w:ascii="Calibri" w:hAnsi="Calibri" w:cs="Calibri"/>
          <w:sz w:val="20"/>
          <w:szCs w:val="20"/>
        </w:rPr>
        <w:t>• Generated statistical summaries using describe()</w:t>
      </w:r>
    </w:p>
    <w:p w14:paraId="26294CE2">
      <w:pPr>
        <w:rPr>
          <w:rFonts w:hint="default" w:ascii="Calibri" w:hAnsi="Calibri" w:cs="Calibri"/>
          <w:sz w:val="20"/>
          <w:szCs w:val="20"/>
        </w:rPr>
      </w:pPr>
      <w:r>
        <w:rPr>
          <w:rFonts w:hint="default" w:ascii="Calibri" w:hAnsi="Calibri" w:cs="Calibri"/>
          <w:sz w:val="20"/>
          <w:szCs w:val="20"/>
        </w:rPr>
        <w:t>• Verified unique counts of categorical features</w:t>
      </w:r>
    </w:p>
    <w:p w14:paraId="05B6C8ED">
      <w:pPr>
        <w:rPr>
          <w:rFonts w:hint="default" w:ascii="Calibri" w:hAnsi="Calibri" w:cs="Calibri"/>
          <w:sz w:val="20"/>
          <w:szCs w:val="20"/>
        </w:rPr>
      </w:pPr>
    </w:p>
    <w:p w14:paraId="7BEE68DB">
      <w:pPr>
        <w:rPr>
          <w:rFonts w:hint="default" w:ascii="Calibri" w:hAnsi="Calibri" w:cs="Calibri"/>
          <w:sz w:val="20"/>
          <w:szCs w:val="20"/>
        </w:rPr>
      </w:pPr>
      <w:r>
        <w:rPr>
          <w:rFonts w:hint="default" w:ascii="Calibri" w:hAnsi="Calibri" w:cs="Calibri"/>
          <w:sz w:val="20"/>
          <w:szCs w:val="20"/>
        </w:rPr>
        <w:t>This step revealed:</w:t>
      </w:r>
    </w:p>
    <w:p w14:paraId="5FEEA405">
      <w:pPr>
        <w:rPr>
          <w:rFonts w:hint="default" w:ascii="Calibri" w:hAnsi="Calibri" w:cs="Calibri"/>
          <w:sz w:val="20"/>
          <w:szCs w:val="20"/>
        </w:rPr>
      </w:pPr>
      <w:r>
        <w:rPr>
          <w:rFonts w:hint="default" w:ascii="Calibri" w:hAnsi="Calibri" w:cs="Calibri"/>
          <w:sz w:val="20"/>
          <w:szCs w:val="20"/>
        </w:rPr>
        <w:t>• Presence of missing values in Item_Weight and Outlet_Size</w:t>
      </w:r>
    </w:p>
    <w:p w14:paraId="503458BC">
      <w:pPr>
        <w:rPr>
          <w:rFonts w:hint="default" w:ascii="Calibri" w:hAnsi="Calibri" w:cs="Calibri"/>
          <w:sz w:val="20"/>
          <w:szCs w:val="20"/>
        </w:rPr>
      </w:pPr>
      <w:r>
        <w:rPr>
          <w:rFonts w:hint="default" w:ascii="Calibri" w:hAnsi="Calibri" w:cs="Calibri"/>
          <w:sz w:val="20"/>
          <w:szCs w:val="20"/>
        </w:rPr>
        <w:t>• Inconsistent labels in Item_Fat_Content</w:t>
      </w:r>
    </w:p>
    <w:p w14:paraId="2F9E4980">
      <w:pPr>
        <w:rPr>
          <w:rFonts w:hint="default" w:ascii="Calibri" w:hAnsi="Calibri" w:cs="Calibri"/>
          <w:sz w:val="20"/>
          <w:szCs w:val="20"/>
        </w:rPr>
      </w:pPr>
      <w:r>
        <w:rPr>
          <w:rFonts w:hint="default" w:ascii="Calibri" w:hAnsi="Calibri" w:cs="Calibri"/>
          <w:sz w:val="20"/>
          <w:szCs w:val="20"/>
        </w:rPr>
        <w:t>• Zero values in Item_Visibility which are unrealistic</w:t>
      </w:r>
    </w:p>
    <w:p w14:paraId="2B4E2ACC">
      <w:pPr>
        <w:rPr>
          <w:rFonts w:hint="default" w:ascii="Calibri" w:hAnsi="Calibri" w:cs="Calibri"/>
          <w:sz w:val="20"/>
          <w:szCs w:val="20"/>
        </w:rPr>
      </w:pPr>
      <w:r>
        <w:rPr>
          <w:rFonts w:hint="default" w:ascii="Calibri" w:hAnsi="Calibri" w:cs="Calibri"/>
          <w:sz w:val="20"/>
          <w:szCs w:val="20"/>
        </w:rPr>
        <w:t>• Categorical identifiers hiding useful information</w:t>
      </w:r>
    </w:p>
    <w:p w14:paraId="2242CA95">
      <w:pPr>
        <w:rPr>
          <w:rFonts w:hint="default" w:ascii="Calibri" w:hAnsi="Calibri" w:cs="Calibri"/>
          <w:sz w:val="20"/>
          <w:szCs w:val="20"/>
        </w:rPr>
      </w:pPr>
    </w:p>
    <w:p w14:paraId="77AEC21A">
      <w:pPr>
        <w:rPr>
          <w:rFonts w:hint="default" w:ascii="Calibri" w:hAnsi="Calibri" w:cs="Calibri"/>
          <w:sz w:val="20"/>
          <w:szCs w:val="20"/>
        </w:rPr>
      </w:pPr>
      <w:r>
        <w:rPr>
          <w:rFonts w:hint="default" w:ascii="Calibri" w:hAnsi="Calibri" w:cs="Calibri"/>
          <w:sz w:val="20"/>
          <w:szCs w:val="20"/>
        </w:rPr>
        <w:t>These observations guided the subsequent EDA and feature engineering pipeline.</w:t>
      </w:r>
    </w:p>
    <w:p w14:paraId="54B85DC5">
      <w:pPr>
        <w:rPr>
          <w:rFonts w:hint="default" w:ascii="Calibri" w:hAnsi="Calibri" w:cs="Calibri"/>
          <w:sz w:val="20"/>
          <w:szCs w:val="20"/>
        </w:rPr>
      </w:pPr>
    </w:p>
    <w:p w14:paraId="4649B1D7">
      <w:pPr>
        <w:rPr>
          <w:rFonts w:hint="default" w:ascii="Calibri" w:hAnsi="Calibri" w:cs="Calibri"/>
          <w:sz w:val="20"/>
          <w:szCs w:val="20"/>
        </w:rPr>
      </w:pPr>
      <w:r>
        <w:rPr>
          <w:rFonts w:hint="default" w:ascii="Calibri" w:hAnsi="Calibri" w:cs="Calibri"/>
          <w:sz w:val="20"/>
          <w:szCs w:val="20"/>
        </w:rPr>
        <w:t>------------------------------------------------------------</w:t>
      </w:r>
    </w:p>
    <w:p w14:paraId="71C4D345">
      <w:pPr>
        <w:rPr>
          <w:rFonts w:hint="default" w:ascii="Calibri" w:hAnsi="Calibri" w:cs="Calibri"/>
          <w:b/>
          <w:bCs/>
          <w:sz w:val="20"/>
          <w:szCs w:val="20"/>
          <w:u w:val="single"/>
        </w:rPr>
      </w:pPr>
    </w:p>
    <w:p w14:paraId="7A8F7810">
      <w:pPr>
        <w:rPr>
          <w:rFonts w:hint="default" w:ascii="Calibri" w:hAnsi="Calibri" w:cs="Calibri"/>
          <w:b/>
          <w:bCs/>
          <w:sz w:val="20"/>
          <w:szCs w:val="20"/>
          <w:u w:val="single"/>
        </w:rPr>
      </w:pPr>
      <w:r>
        <w:rPr>
          <w:rFonts w:hint="default" w:ascii="Calibri" w:hAnsi="Calibri" w:cs="Calibri"/>
          <w:b/>
          <w:bCs/>
          <w:sz w:val="20"/>
          <w:szCs w:val="20"/>
          <w:u w:val="single"/>
        </w:rPr>
        <w:t>3. Missing Value Treatment</w:t>
      </w:r>
    </w:p>
    <w:p w14:paraId="42AD34A5">
      <w:pPr>
        <w:rPr>
          <w:rFonts w:hint="default" w:ascii="Calibri" w:hAnsi="Calibri" w:cs="Calibri"/>
          <w:b/>
          <w:bCs/>
          <w:sz w:val="20"/>
          <w:szCs w:val="20"/>
          <w:u w:val="single"/>
        </w:rPr>
      </w:pPr>
    </w:p>
    <w:p w14:paraId="3B1D87F7">
      <w:pPr>
        <w:rPr>
          <w:rFonts w:hint="default" w:ascii="Calibri" w:hAnsi="Calibri" w:cs="Calibri"/>
          <w:b/>
          <w:bCs/>
          <w:sz w:val="20"/>
          <w:szCs w:val="20"/>
          <w:u w:val="single"/>
        </w:rPr>
      </w:pPr>
      <w:r>
        <w:rPr>
          <w:rFonts w:hint="default" w:ascii="Calibri" w:hAnsi="Calibri" w:cs="Calibri"/>
          <w:b/>
          <w:bCs/>
          <w:sz w:val="20"/>
          <w:szCs w:val="20"/>
          <w:u w:val="single"/>
        </w:rPr>
        <w:t>3.1 Item_Weight Imputation</w:t>
      </w:r>
    </w:p>
    <w:p w14:paraId="3FA69670">
      <w:pPr>
        <w:rPr>
          <w:rFonts w:hint="default" w:ascii="Calibri" w:hAnsi="Calibri" w:cs="Calibri"/>
          <w:sz w:val="20"/>
          <w:szCs w:val="20"/>
        </w:rPr>
      </w:pPr>
    </w:p>
    <w:p w14:paraId="019609E4">
      <w:pPr>
        <w:rPr>
          <w:rFonts w:hint="default" w:ascii="Calibri" w:hAnsi="Calibri" w:cs="Calibri"/>
          <w:sz w:val="20"/>
          <w:szCs w:val="20"/>
        </w:rPr>
      </w:pPr>
      <w:r>
        <w:rPr>
          <w:rFonts w:hint="default" w:ascii="Calibri" w:hAnsi="Calibri" w:cs="Calibri"/>
          <w:sz w:val="20"/>
          <w:szCs w:val="20"/>
        </w:rPr>
        <w:t>Observation:</w:t>
      </w:r>
    </w:p>
    <w:p w14:paraId="70F72871">
      <w:pPr>
        <w:rPr>
          <w:rFonts w:hint="default" w:ascii="Calibri" w:hAnsi="Calibri" w:cs="Calibri"/>
          <w:sz w:val="20"/>
          <w:szCs w:val="20"/>
        </w:rPr>
      </w:pPr>
      <w:r>
        <w:rPr>
          <w:rFonts w:hint="default" w:ascii="Calibri" w:hAnsi="Calibri" w:cs="Calibri"/>
          <w:sz w:val="20"/>
          <w:szCs w:val="20"/>
        </w:rPr>
        <w:t>Item_Weight had missing values, but the same Item_Identifier represents the same product, hence should have similar weight.</w:t>
      </w:r>
    </w:p>
    <w:p w14:paraId="0C6D0349">
      <w:pPr>
        <w:rPr>
          <w:rFonts w:hint="default" w:ascii="Calibri" w:hAnsi="Calibri" w:cs="Calibri"/>
          <w:sz w:val="20"/>
          <w:szCs w:val="20"/>
        </w:rPr>
      </w:pPr>
    </w:p>
    <w:p w14:paraId="4DB422AD">
      <w:pPr>
        <w:rPr>
          <w:rFonts w:hint="default" w:ascii="Calibri" w:hAnsi="Calibri" w:cs="Calibri"/>
          <w:sz w:val="20"/>
          <w:szCs w:val="20"/>
        </w:rPr>
      </w:pPr>
      <w:r>
        <w:rPr>
          <w:rFonts w:hint="default" w:ascii="Calibri" w:hAnsi="Calibri" w:cs="Calibri"/>
          <w:sz w:val="20"/>
          <w:szCs w:val="20"/>
        </w:rPr>
        <w:t>Approach:</w:t>
      </w:r>
    </w:p>
    <w:p w14:paraId="1930F51C">
      <w:pPr>
        <w:rPr>
          <w:rFonts w:hint="default" w:ascii="Calibri" w:hAnsi="Calibri" w:cs="Calibri"/>
          <w:sz w:val="20"/>
          <w:szCs w:val="20"/>
        </w:rPr>
      </w:pPr>
      <w:r>
        <w:rPr>
          <w:rFonts w:hint="default" w:ascii="Calibri" w:hAnsi="Calibri" w:cs="Calibri"/>
          <w:sz w:val="20"/>
          <w:szCs w:val="20"/>
        </w:rPr>
        <w:t>1. Temporarily replaced missing weights with 0</w:t>
      </w:r>
    </w:p>
    <w:p w14:paraId="21338CD3">
      <w:pPr>
        <w:rPr>
          <w:rFonts w:hint="default" w:ascii="Calibri" w:hAnsi="Calibri" w:cs="Calibri"/>
          <w:sz w:val="20"/>
          <w:szCs w:val="20"/>
        </w:rPr>
      </w:pPr>
      <w:r>
        <w:rPr>
          <w:rFonts w:hint="default" w:ascii="Calibri" w:hAnsi="Calibri" w:cs="Calibri"/>
          <w:sz w:val="20"/>
          <w:szCs w:val="20"/>
        </w:rPr>
        <w:t>2. Grouped data by Item_Identifier</w:t>
      </w:r>
    </w:p>
    <w:p w14:paraId="50AD3286">
      <w:pPr>
        <w:rPr>
          <w:rFonts w:hint="default" w:ascii="Calibri" w:hAnsi="Calibri" w:cs="Calibri"/>
          <w:sz w:val="20"/>
          <w:szCs w:val="20"/>
        </w:rPr>
      </w:pPr>
      <w:r>
        <w:rPr>
          <w:rFonts w:hint="default" w:ascii="Calibri" w:hAnsi="Calibri" w:cs="Calibri"/>
          <w:sz w:val="20"/>
          <w:szCs w:val="20"/>
        </w:rPr>
        <w:t>3. Replaced zero weights with the mean weight of that item</w:t>
      </w:r>
    </w:p>
    <w:p w14:paraId="3FBFC008">
      <w:pPr>
        <w:rPr>
          <w:rFonts w:hint="default" w:ascii="Calibri" w:hAnsi="Calibri" w:cs="Calibri"/>
          <w:sz w:val="20"/>
          <w:szCs w:val="20"/>
        </w:rPr>
      </w:pPr>
      <w:r>
        <w:rPr>
          <w:rFonts w:hint="default" w:ascii="Calibri" w:hAnsi="Calibri" w:cs="Calibri"/>
          <w:sz w:val="20"/>
          <w:szCs w:val="20"/>
        </w:rPr>
        <w:t>4. Any remaining missing values were filled using global mean</w:t>
      </w:r>
    </w:p>
    <w:p w14:paraId="4EF487E9">
      <w:pPr>
        <w:rPr>
          <w:rFonts w:hint="default" w:ascii="Calibri" w:hAnsi="Calibri" w:cs="Calibri"/>
          <w:sz w:val="20"/>
          <w:szCs w:val="20"/>
        </w:rPr>
      </w:pPr>
    </w:p>
    <w:p w14:paraId="01D7760E">
      <w:pPr>
        <w:rPr>
          <w:rFonts w:hint="default" w:ascii="Calibri" w:hAnsi="Calibri" w:cs="Calibri"/>
          <w:sz w:val="20"/>
          <w:szCs w:val="20"/>
        </w:rPr>
      </w:pPr>
      <w:r>
        <w:rPr>
          <w:rFonts w:hint="default" w:ascii="Calibri" w:hAnsi="Calibri" w:cs="Calibri"/>
          <w:sz w:val="20"/>
          <w:szCs w:val="20"/>
        </w:rPr>
        <w:t>Reasoning:</w:t>
      </w:r>
    </w:p>
    <w:p w14:paraId="481F44AA">
      <w:pPr>
        <w:rPr>
          <w:rFonts w:hint="default" w:ascii="Calibri" w:hAnsi="Calibri" w:cs="Calibri"/>
          <w:sz w:val="20"/>
          <w:szCs w:val="20"/>
        </w:rPr>
      </w:pPr>
      <w:r>
        <w:rPr>
          <w:rFonts w:hint="default" w:ascii="Calibri" w:hAnsi="Calibri" w:cs="Calibri"/>
          <w:sz w:val="20"/>
          <w:szCs w:val="20"/>
        </w:rPr>
        <w:t>This ensures logical imputation based on product consistency rather than arbitrary averages.</w:t>
      </w:r>
    </w:p>
    <w:p w14:paraId="217529E6">
      <w:pPr>
        <w:rPr>
          <w:rFonts w:hint="default" w:ascii="Calibri" w:hAnsi="Calibri" w:cs="Calibri"/>
          <w:sz w:val="20"/>
          <w:szCs w:val="20"/>
        </w:rPr>
      </w:pPr>
    </w:p>
    <w:p w14:paraId="5CBDD9C7">
      <w:pPr>
        <w:rPr>
          <w:rFonts w:hint="default" w:ascii="Calibri" w:hAnsi="Calibri" w:cs="Calibri"/>
          <w:b/>
          <w:bCs/>
          <w:sz w:val="20"/>
          <w:szCs w:val="20"/>
          <w:u w:val="single"/>
        </w:rPr>
      </w:pPr>
      <w:r>
        <w:rPr>
          <w:rFonts w:hint="default" w:ascii="Calibri" w:hAnsi="Calibri" w:cs="Calibri"/>
          <w:b/>
          <w:bCs/>
          <w:sz w:val="20"/>
          <w:szCs w:val="20"/>
          <w:u w:val="single"/>
        </w:rPr>
        <w:t>3.2 Outlet_Size Imputation</w:t>
      </w:r>
    </w:p>
    <w:p w14:paraId="4A80C195">
      <w:pPr>
        <w:rPr>
          <w:rFonts w:hint="default" w:ascii="Calibri" w:hAnsi="Calibri" w:cs="Calibri"/>
          <w:sz w:val="20"/>
          <w:szCs w:val="20"/>
        </w:rPr>
      </w:pPr>
    </w:p>
    <w:p w14:paraId="539512CD">
      <w:pPr>
        <w:rPr>
          <w:rFonts w:hint="default" w:ascii="Calibri" w:hAnsi="Calibri" w:cs="Calibri"/>
          <w:sz w:val="20"/>
          <w:szCs w:val="20"/>
        </w:rPr>
      </w:pPr>
      <w:r>
        <w:rPr>
          <w:rFonts w:hint="default" w:ascii="Calibri" w:hAnsi="Calibri" w:cs="Calibri"/>
          <w:sz w:val="20"/>
          <w:szCs w:val="20"/>
        </w:rPr>
        <w:t>Observation:</w:t>
      </w:r>
    </w:p>
    <w:p w14:paraId="4504292D">
      <w:pPr>
        <w:rPr>
          <w:rFonts w:hint="default" w:ascii="Calibri" w:hAnsi="Calibri" w:cs="Calibri"/>
          <w:sz w:val="20"/>
          <w:szCs w:val="20"/>
        </w:rPr>
      </w:pPr>
      <w:r>
        <w:rPr>
          <w:rFonts w:hint="default" w:ascii="Calibri" w:hAnsi="Calibri" w:cs="Calibri"/>
          <w:sz w:val="20"/>
          <w:szCs w:val="20"/>
        </w:rPr>
        <w:t>Outlet_Size contained missing categorical values.</w:t>
      </w:r>
    </w:p>
    <w:p w14:paraId="18FBC26A">
      <w:pPr>
        <w:rPr>
          <w:rFonts w:hint="default" w:ascii="Calibri" w:hAnsi="Calibri" w:cs="Calibri"/>
          <w:sz w:val="20"/>
          <w:szCs w:val="20"/>
        </w:rPr>
      </w:pPr>
    </w:p>
    <w:p w14:paraId="21C33D09">
      <w:pPr>
        <w:rPr>
          <w:rFonts w:hint="default" w:ascii="Calibri" w:hAnsi="Calibri" w:cs="Calibri"/>
          <w:sz w:val="20"/>
          <w:szCs w:val="20"/>
        </w:rPr>
      </w:pPr>
      <w:r>
        <w:rPr>
          <w:rFonts w:hint="default" w:ascii="Calibri" w:hAnsi="Calibri" w:cs="Calibri"/>
          <w:sz w:val="20"/>
          <w:szCs w:val="20"/>
        </w:rPr>
        <w:t>EDA Insight:</w:t>
      </w:r>
    </w:p>
    <w:p w14:paraId="0253E8C7">
      <w:pPr>
        <w:rPr>
          <w:rFonts w:hint="default" w:ascii="Calibri" w:hAnsi="Calibri" w:cs="Calibri"/>
          <w:sz w:val="20"/>
          <w:szCs w:val="20"/>
        </w:rPr>
      </w:pPr>
      <w:r>
        <w:rPr>
          <w:rFonts w:hint="default" w:ascii="Calibri" w:hAnsi="Calibri" w:cs="Calibri"/>
          <w:sz w:val="20"/>
          <w:szCs w:val="20"/>
        </w:rPr>
        <w:t>Count plots showed dominance of 'Small' size outlets.</w:t>
      </w:r>
    </w:p>
    <w:p w14:paraId="2B2F73C8">
      <w:pPr>
        <w:rPr>
          <w:rFonts w:hint="default" w:ascii="Calibri" w:hAnsi="Calibri" w:cs="Calibri"/>
          <w:sz w:val="20"/>
          <w:szCs w:val="20"/>
        </w:rPr>
      </w:pPr>
    </w:p>
    <w:p w14:paraId="5BE7ACEE">
      <w:pPr>
        <w:rPr>
          <w:rFonts w:hint="default" w:ascii="Calibri" w:hAnsi="Calibri" w:cs="Calibri"/>
          <w:sz w:val="20"/>
          <w:szCs w:val="20"/>
        </w:rPr>
      </w:pPr>
      <w:r>
        <w:rPr>
          <w:rFonts w:hint="default" w:ascii="Calibri" w:hAnsi="Calibri" w:cs="Calibri"/>
          <w:sz w:val="20"/>
          <w:szCs w:val="20"/>
        </w:rPr>
        <w:t>Approach:</w:t>
      </w:r>
    </w:p>
    <w:p w14:paraId="45E18C8C">
      <w:pPr>
        <w:rPr>
          <w:rFonts w:hint="default" w:ascii="Calibri" w:hAnsi="Calibri" w:cs="Calibri"/>
          <w:sz w:val="20"/>
          <w:szCs w:val="20"/>
        </w:rPr>
      </w:pPr>
      <w:r>
        <w:rPr>
          <w:rFonts w:hint="default" w:ascii="Calibri" w:hAnsi="Calibri" w:cs="Calibri"/>
          <w:sz w:val="20"/>
          <w:szCs w:val="20"/>
        </w:rPr>
        <w:t>• Filled missing values with 'Small'</w:t>
      </w:r>
    </w:p>
    <w:p w14:paraId="43CEABEE">
      <w:pPr>
        <w:rPr>
          <w:rFonts w:hint="default" w:ascii="Calibri" w:hAnsi="Calibri" w:cs="Calibri"/>
          <w:sz w:val="20"/>
          <w:szCs w:val="20"/>
        </w:rPr>
      </w:pPr>
    </w:p>
    <w:p w14:paraId="29035F22">
      <w:pPr>
        <w:rPr>
          <w:rFonts w:hint="default" w:ascii="Calibri" w:hAnsi="Calibri" w:cs="Calibri"/>
          <w:sz w:val="20"/>
          <w:szCs w:val="20"/>
        </w:rPr>
      </w:pPr>
      <w:r>
        <w:rPr>
          <w:rFonts w:hint="default" w:ascii="Calibri" w:hAnsi="Calibri" w:cs="Calibri"/>
          <w:sz w:val="20"/>
          <w:szCs w:val="20"/>
        </w:rPr>
        <w:t>Reasoning:</w:t>
      </w:r>
    </w:p>
    <w:p w14:paraId="31F27029">
      <w:pPr>
        <w:rPr>
          <w:rFonts w:hint="default" w:ascii="Calibri" w:hAnsi="Calibri" w:cs="Calibri"/>
          <w:sz w:val="20"/>
          <w:szCs w:val="20"/>
        </w:rPr>
      </w:pPr>
      <w:r>
        <w:rPr>
          <w:rFonts w:hint="default" w:ascii="Calibri" w:hAnsi="Calibri" w:cs="Calibri"/>
          <w:sz w:val="20"/>
          <w:szCs w:val="20"/>
        </w:rPr>
        <w:t>Most outlets were small; thus assigning 'Small' preserves distribution realism.</w:t>
      </w:r>
    </w:p>
    <w:p w14:paraId="5E030A50">
      <w:pPr>
        <w:rPr>
          <w:rFonts w:hint="default" w:ascii="Calibri" w:hAnsi="Calibri" w:cs="Calibri"/>
          <w:sz w:val="20"/>
          <w:szCs w:val="20"/>
        </w:rPr>
      </w:pPr>
    </w:p>
    <w:p w14:paraId="145A8CD8">
      <w:pPr>
        <w:rPr>
          <w:rFonts w:hint="default" w:ascii="Calibri" w:hAnsi="Calibri" w:cs="Calibri"/>
          <w:sz w:val="20"/>
          <w:szCs w:val="20"/>
        </w:rPr>
      </w:pPr>
    </w:p>
    <w:p w14:paraId="54055E78">
      <w:pPr>
        <w:rPr>
          <w:rFonts w:hint="default" w:ascii="Calibri" w:hAnsi="Calibri" w:cs="Calibri"/>
          <w:b/>
          <w:bCs/>
          <w:sz w:val="20"/>
          <w:szCs w:val="20"/>
          <w:u w:val="single"/>
        </w:rPr>
      </w:pPr>
      <w:r>
        <w:rPr>
          <w:rFonts w:hint="default" w:ascii="Calibri" w:hAnsi="Calibri" w:cs="Calibri"/>
          <w:b/>
          <w:bCs/>
          <w:sz w:val="20"/>
          <w:szCs w:val="20"/>
          <w:u w:val="single"/>
        </w:rPr>
        <w:t>4. Exploratory Data Analysis (EDA)</w:t>
      </w:r>
    </w:p>
    <w:p w14:paraId="185584E6">
      <w:pPr>
        <w:rPr>
          <w:rFonts w:hint="default" w:ascii="Calibri" w:hAnsi="Calibri" w:cs="Calibri"/>
          <w:b/>
          <w:bCs/>
          <w:sz w:val="20"/>
          <w:szCs w:val="20"/>
          <w:u w:val="single"/>
        </w:rPr>
      </w:pPr>
    </w:p>
    <w:p w14:paraId="7D4A3E84">
      <w:pPr>
        <w:rPr>
          <w:rFonts w:hint="default" w:ascii="Calibri" w:hAnsi="Calibri" w:cs="Calibri"/>
          <w:b/>
          <w:bCs/>
          <w:sz w:val="20"/>
          <w:szCs w:val="20"/>
          <w:u w:val="single"/>
        </w:rPr>
      </w:pPr>
      <w:r>
        <w:rPr>
          <w:rFonts w:hint="default" w:ascii="Calibri" w:hAnsi="Calibri" w:cs="Calibri"/>
          <w:b/>
          <w:bCs/>
          <w:sz w:val="20"/>
          <w:szCs w:val="20"/>
          <w:u w:val="single"/>
        </w:rPr>
        <w:t>4.1 Distribution Analysis</w:t>
      </w:r>
    </w:p>
    <w:p w14:paraId="5C84576E">
      <w:pPr>
        <w:rPr>
          <w:rFonts w:hint="default" w:ascii="Calibri" w:hAnsi="Calibri" w:cs="Calibri"/>
          <w:sz w:val="20"/>
          <w:szCs w:val="20"/>
        </w:rPr>
      </w:pPr>
    </w:p>
    <w:p w14:paraId="384946CD">
      <w:pPr>
        <w:rPr>
          <w:rFonts w:hint="default" w:ascii="Calibri" w:hAnsi="Calibri" w:cs="Calibri"/>
          <w:sz w:val="20"/>
          <w:szCs w:val="20"/>
        </w:rPr>
      </w:pPr>
      <w:r>
        <w:rPr>
          <w:rFonts w:hint="default" w:ascii="Calibri" w:hAnsi="Calibri" w:cs="Calibri"/>
          <w:sz w:val="20"/>
          <w:szCs w:val="20"/>
        </w:rPr>
        <w:t>Histograms and density plots were used to understand:</w:t>
      </w:r>
    </w:p>
    <w:p w14:paraId="3DA5C4BD">
      <w:pPr>
        <w:rPr>
          <w:rFonts w:hint="default" w:ascii="Calibri" w:hAnsi="Calibri" w:cs="Calibri"/>
          <w:sz w:val="20"/>
          <w:szCs w:val="20"/>
        </w:rPr>
      </w:pPr>
      <w:r>
        <w:rPr>
          <w:rFonts w:hint="default" w:ascii="Calibri" w:hAnsi="Calibri" w:cs="Calibri"/>
          <w:sz w:val="20"/>
          <w:szCs w:val="20"/>
        </w:rPr>
        <w:t>• Item_MRP distribution</w:t>
      </w:r>
    </w:p>
    <w:p w14:paraId="67625B72">
      <w:pPr>
        <w:rPr>
          <w:rFonts w:hint="default" w:ascii="Calibri" w:hAnsi="Calibri" w:cs="Calibri"/>
          <w:sz w:val="20"/>
          <w:szCs w:val="20"/>
        </w:rPr>
      </w:pPr>
      <w:r>
        <w:rPr>
          <w:rFonts w:hint="default" w:ascii="Calibri" w:hAnsi="Calibri" w:cs="Calibri"/>
          <w:sz w:val="20"/>
          <w:szCs w:val="20"/>
        </w:rPr>
        <w:t>• Item_Visibility distribution</w:t>
      </w:r>
    </w:p>
    <w:p w14:paraId="1547CCC2">
      <w:pPr>
        <w:rPr>
          <w:rFonts w:hint="default" w:ascii="Calibri" w:hAnsi="Calibri" w:cs="Calibri"/>
          <w:sz w:val="20"/>
          <w:szCs w:val="20"/>
        </w:rPr>
      </w:pPr>
      <w:r>
        <w:rPr>
          <w:rFonts w:hint="default" w:ascii="Calibri" w:hAnsi="Calibri" w:cs="Calibri"/>
          <w:sz w:val="20"/>
          <w:szCs w:val="20"/>
        </w:rPr>
        <w:t>• Item_Weight spread</w:t>
      </w:r>
    </w:p>
    <w:p w14:paraId="4B16ED3C">
      <w:pPr>
        <w:rPr>
          <w:rFonts w:hint="default" w:ascii="Calibri" w:hAnsi="Calibri" w:cs="Calibri"/>
          <w:sz w:val="20"/>
          <w:szCs w:val="20"/>
        </w:rPr>
      </w:pPr>
    </w:p>
    <w:p w14:paraId="3ABB2F22">
      <w:pPr>
        <w:rPr>
          <w:rFonts w:hint="default" w:ascii="Calibri" w:hAnsi="Calibri" w:cs="Calibri"/>
          <w:sz w:val="20"/>
          <w:szCs w:val="20"/>
        </w:rPr>
      </w:pPr>
      <w:r>
        <w:rPr>
          <w:rFonts w:hint="default" w:ascii="Calibri" w:hAnsi="Calibri" w:cs="Calibri"/>
          <w:sz w:val="20"/>
          <w:szCs w:val="20"/>
        </w:rPr>
        <w:t>Key Insight:</w:t>
      </w:r>
    </w:p>
    <w:p w14:paraId="24E93A97">
      <w:pPr>
        <w:rPr>
          <w:rFonts w:hint="default" w:ascii="Calibri" w:hAnsi="Calibri" w:cs="Calibri"/>
          <w:sz w:val="20"/>
          <w:szCs w:val="20"/>
        </w:rPr>
      </w:pPr>
      <w:r>
        <w:rPr>
          <w:rFonts w:hint="default" w:ascii="Calibri" w:hAnsi="Calibri" w:cs="Calibri"/>
          <w:sz w:val="20"/>
          <w:szCs w:val="20"/>
        </w:rPr>
        <w:t>Item_MRP exhibited segmented price behavior suggesting nonlinear sales relationships.</w:t>
      </w:r>
    </w:p>
    <w:p w14:paraId="5CF37ECE">
      <w:pPr>
        <w:rPr>
          <w:rFonts w:hint="default" w:ascii="Calibri" w:hAnsi="Calibri" w:cs="Calibri"/>
          <w:sz w:val="20"/>
          <w:szCs w:val="20"/>
        </w:rPr>
      </w:pPr>
    </w:p>
    <w:p w14:paraId="244253B2">
      <w:pPr>
        <w:rPr>
          <w:rFonts w:hint="default" w:ascii="Calibri" w:hAnsi="Calibri" w:cs="Calibri"/>
          <w:b/>
          <w:bCs/>
          <w:sz w:val="20"/>
          <w:szCs w:val="20"/>
          <w:u w:val="single"/>
        </w:rPr>
      </w:pPr>
      <w:r>
        <w:rPr>
          <w:rFonts w:hint="default" w:ascii="Calibri" w:hAnsi="Calibri" w:cs="Calibri"/>
          <w:b/>
          <w:bCs/>
          <w:sz w:val="20"/>
          <w:szCs w:val="20"/>
          <w:u w:val="single"/>
        </w:rPr>
        <w:t>4.2 Visibility Analysis</w:t>
      </w:r>
    </w:p>
    <w:p w14:paraId="78014925">
      <w:pPr>
        <w:rPr>
          <w:rFonts w:hint="default" w:ascii="Calibri" w:hAnsi="Calibri" w:cs="Calibri"/>
          <w:b/>
          <w:bCs/>
          <w:sz w:val="20"/>
          <w:szCs w:val="20"/>
          <w:u w:val="single"/>
        </w:rPr>
      </w:pPr>
    </w:p>
    <w:p w14:paraId="453661BA">
      <w:pPr>
        <w:rPr>
          <w:rFonts w:hint="default" w:ascii="Calibri" w:hAnsi="Calibri" w:cs="Calibri"/>
          <w:b/>
          <w:bCs/>
          <w:sz w:val="20"/>
          <w:szCs w:val="20"/>
          <w:u w:val="single"/>
        </w:rPr>
      </w:pPr>
      <w:r>
        <w:rPr>
          <w:rFonts w:hint="default" w:ascii="Calibri" w:hAnsi="Calibri" w:cs="Calibri"/>
          <w:b/>
          <w:bCs/>
          <w:sz w:val="20"/>
          <w:szCs w:val="20"/>
          <w:u w:val="single"/>
        </w:rPr>
        <w:t>Observation:</w:t>
      </w:r>
    </w:p>
    <w:p w14:paraId="10917EF7">
      <w:pPr>
        <w:rPr>
          <w:rFonts w:hint="default" w:ascii="Calibri" w:hAnsi="Calibri" w:cs="Calibri"/>
          <w:sz w:val="20"/>
          <w:szCs w:val="20"/>
        </w:rPr>
      </w:pPr>
      <w:r>
        <w:rPr>
          <w:rFonts w:hint="default" w:ascii="Calibri" w:hAnsi="Calibri" w:cs="Calibri"/>
          <w:sz w:val="20"/>
          <w:szCs w:val="20"/>
        </w:rPr>
        <w:t>Some Item_Visibility values were zero, which is not practical because products always have some display visibility.</w:t>
      </w:r>
    </w:p>
    <w:p w14:paraId="2968ABB3">
      <w:pPr>
        <w:rPr>
          <w:rFonts w:hint="default" w:ascii="Calibri" w:hAnsi="Calibri" w:cs="Calibri"/>
          <w:sz w:val="20"/>
          <w:szCs w:val="20"/>
        </w:rPr>
      </w:pPr>
    </w:p>
    <w:p w14:paraId="38A313E6">
      <w:pPr>
        <w:rPr>
          <w:rFonts w:hint="default" w:ascii="Calibri" w:hAnsi="Calibri" w:cs="Calibri"/>
          <w:sz w:val="20"/>
          <w:szCs w:val="20"/>
        </w:rPr>
      </w:pPr>
      <w:r>
        <w:rPr>
          <w:rFonts w:hint="default" w:ascii="Calibri" w:hAnsi="Calibri" w:cs="Calibri"/>
          <w:sz w:val="20"/>
          <w:szCs w:val="20"/>
        </w:rPr>
        <w:t>Approach:</w:t>
      </w:r>
    </w:p>
    <w:p w14:paraId="1BB6EF48">
      <w:pPr>
        <w:rPr>
          <w:rFonts w:hint="default" w:ascii="Calibri" w:hAnsi="Calibri" w:cs="Calibri"/>
          <w:sz w:val="20"/>
          <w:szCs w:val="20"/>
        </w:rPr>
      </w:pPr>
      <w:r>
        <w:rPr>
          <w:rFonts w:hint="default" w:ascii="Calibri" w:hAnsi="Calibri" w:cs="Calibri"/>
          <w:sz w:val="20"/>
          <w:szCs w:val="20"/>
        </w:rPr>
        <w:t>• Replaced zero visibility with mean visibility of items having similar Item_Weight</w:t>
      </w:r>
    </w:p>
    <w:p w14:paraId="115A9EF5">
      <w:pPr>
        <w:rPr>
          <w:rFonts w:hint="default" w:ascii="Calibri" w:hAnsi="Calibri" w:cs="Calibri"/>
          <w:sz w:val="20"/>
          <w:szCs w:val="20"/>
        </w:rPr>
      </w:pPr>
    </w:p>
    <w:p w14:paraId="2A30679E">
      <w:pPr>
        <w:rPr>
          <w:rFonts w:hint="default" w:ascii="Calibri" w:hAnsi="Calibri" w:cs="Calibri"/>
          <w:sz w:val="20"/>
          <w:szCs w:val="20"/>
        </w:rPr>
      </w:pPr>
      <w:r>
        <w:rPr>
          <w:rFonts w:hint="default" w:ascii="Calibri" w:hAnsi="Calibri" w:cs="Calibri"/>
          <w:sz w:val="20"/>
          <w:szCs w:val="20"/>
        </w:rPr>
        <w:t>Reasoning:</w:t>
      </w:r>
    </w:p>
    <w:p w14:paraId="1E56AC36">
      <w:pPr>
        <w:rPr>
          <w:rFonts w:hint="default" w:ascii="Calibri" w:hAnsi="Calibri" w:cs="Calibri"/>
          <w:sz w:val="20"/>
          <w:szCs w:val="20"/>
        </w:rPr>
      </w:pPr>
      <w:r>
        <w:rPr>
          <w:rFonts w:hint="default" w:ascii="Calibri" w:hAnsi="Calibri" w:cs="Calibri"/>
          <w:sz w:val="20"/>
          <w:szCs w:val="20"/>
        </w:rPr>
        <w:t>Products with similar weight often share shelf placement characteristics.</w:t>
      </w:r>
    </w:p>
    <w:p w14:paraId="1586E5E3">
      <w:pPr>
        <w:rPr>
          <w:rFonts w:hint="default" w:ascii="Calibri" w:hAnsi="Calibri" w:cs="Calibri"/>
          <w:sz w:val="20"/>
          <w:szCs w:val="20"/>
        </w:rPr>
      </w:pPr>
    </w:p>
    <w:p w14:paraId="1A842C4F">
      <w:pPr>
        <w:rPr>
          <w:rFonts w:hint="default" w:ascii="Calibri" w:hAnsi="Calibri" w:cs="Calibri"/>
          <w:sz w:val="20"/>
          <w:szCs w:val="20"/>
        </w:rPr>
      </w:pPr>
      <w:r>
        <w:rPr>
          <w:rFonts w:hint="default" w:ascii="Calibri" w:hAnsi="Calibri" w:cs="Calibri"/>
          <w:sz w:val="20"/>
          <w:szCs w:val="20"/>
        </w:rPr>
        <w:t>------------------------------------------------------------</w:t>
      </w:r>
    </w:p>
    <w:p w14:paraId="48E129BA">
      <w:pPr>
        <w:rPr>
          <w:rFonts w:hint="default" w:ascii="Calibri" w:hAnsi="Calibri" w:cs="Calibri"/>
          <w:b/>
          <w:bCs/>
          <w:sz w:val="20"/>
          <w:szCs w:val="20"/>
        </w:rPr>
      </w:pPr>
    </w:p>
    <w:p w14:paraId="483B3D46">
      <w:pPr>
        <w:rPr>
          <w:rFonts w:hint="default" w:ascii="Calibri" w:hAnsi="Calibri" w:cs="Calibri"/>
          <w:b/>
          <w:bCs/>
          <w:sz w:val="20"/>
          <w:szCs w:val="20"/>
        </w:rPr>
      </w:pPr>
      <w:r>
        <w:rPr>
          <w:rFonts w:hint="default" w:ascii="Calibri" w:hAnsi="Calibri" w:cs="Calibri"/>
          <w:b/>
          <w:bCs/>
          <w:sz w:val="20"/>
          <w:szCs w:val="20"/>
        </w:rPr>
        <w:t>4.3 Sales Relationship Exploration</w:t>
      </w:r>
    </w:p>
    <w:p w14:paraId="1CB635C5">
      <w:pPr>
        <w:rPr>
          <w:rFonts w:hint="default" w:ascii="Calibri" w:hAnsi="Calibri" w:cs="Calibri"/>
          <w:sz w:val="20"/>
          <w:szCs w:val="20"/>
        </w:rPr>
      </w:pPr>
    </w:p>
    <w:p w14:paraId="5739D33E">
      <w:pPr>
        <w:rPr>
          <w:rFonts w:hint="default" w:ascii="Calibri" w:hAnsi="Calibri" w:cs="Calibri"/>
          <w:sz w:val="20"/>
          <w:szCs w:val="20"/>
        </w:rPr>
      </w:pPr>
      <w:r>
        <w:rPr>
          <w:rFonts w:hint="default" w:ascii="Calibri" w:hAnsi="Calibri" w:cs="Calibri"/>
          <w:sz w:val="20"/>
          <w:szCs w:val="20"/>
        </w:rPr>
        <w:t>Scatter plots were created for:</w:t>
      </w:r>
    </w:p>
    <w:p w14:paraId="18CF1D35">
      <w:pPr>
        <w:rPr>
          <w:rFonts w:hint="default" w:ascii="Calibri" w:hAnsi="Calibri" w:cs="Calibri"/>
          <w:sz w:val="20"/>
          <w:szCs w:val="20"/>
        </w:rPr>
      </w:pPr>
      <w:r>
        <w:rPr>
          <w:rFonts w:hint="default" w:ascii="Calibri" w:hAnsi="Calibri" w:cs="Calibri"/>
          <w:sz w:val="20"/>
          <w:szCs w:val="20"/>
        </w:rPr>
        <w:t>• Item_Visibility vs Sales</w:t>
      </w:r>
    </w:p>
    <w:p w14:paraId="5FBDB10B">
      <w:pPr>
        <w:rPr>
          <w:rFonts w:hint="default" w:ascii="Calibri" w:hAnsi="Calibri" w:cs="Calibri"/>
          <w:sz w:val="20"/>
          <w:szCs w:val="20"/>
        </w:rPr>
      </w:pPr>
      <w:r>
        <w:rPr>
          <w:rFonts w:hint="default" w:ascii="Calibri" w:hAnsi="Calibri" w:cs="Calibri"/>
          <w:sz w:val="20"/>
          <w:szCs w:val="20"/>
        </w:rPr>
        <w:t>• Item_MRP vs Sales</w:t>
      </w:r>
    </w:p>
    <w:p w14:paraId="49F80464">
      <w:pPr>
        <w:rPr>
          <w:rFonts w:hint="default" w:ascii="Calibri" w:hAnsi="Calibri" w:cs="Calibri"/>
          <w:sz w:val="20"/>
          <w:szCs w:val="20"/>
        </w:rPr>
      </w:pPr>
    </w:p>
    <w:p w14:paraId="05498B78">
      <w:pPr>
        <w:rPr>
          <w:rFonts w:hint="default" w:ascii="Calibri" w:hAnsi="Calibri" w:cs="Calibri"/>
          <w:sz w:val="20"/>
          <w:szCs w:val="20"/>
        </w:rPr>
      </w:pPr>
      <w:r>
        <w:rPr>
          <w:rFonts w:hint="default" w:ascii="Calibri" w:hAnsi="Calibri" w:cs="Calibri"/>
          <w:sz w:val="20"/>
          <w:szCs w:val="20"/>
        </w:rPr>
        <w:t>Insights:</w:t>
      </w:r>
    </w:p>
    <w:p w14:paraId="1A7C4A54">
      <w:pPr>
        <w:rPr>
          <w:rFonts w:hint="default" w:ascii="Calibri" w:hAnsi="Calibri" w:cs="Calibri"/>
          <w:sz w:val="20"/>
          <w:szCs w:val="20"/>
        </w:rPr>
      </w:pPr>
      <w:r>
        <w:rPr>
          <w:rFonts w:hint="default" w:ascii="Calibri" w:hAnsi="Calibri" w:cs="Calibri"/>
          <w:sz w:val="20"/>
          <w:szCs w:val="20"/>
        </w:rPr>
        <w:t>• Higher MRP items formed clustered price bands</w:t>
      </w:r>
    </w:p>
    <w:p w14:paraId="0C524127">
      <w:pPr>
        <w:rPr>
          <w:rFonts w:hint="default" w:ascii="Calibri" w:hAnsi="Calibri" w:cs="Calibri"/>
          <w:sz w:val="20"/>
          <w:szCs w:val="20"/>
        </w:rPr>
      </w:pPr>
      <w:r>
        <w:rPr>
          <w:rFonts w:hint="default" w:ascii="Calibri" w:hAnsi="Calibri" w:cs="Calibri"/>
          <w:sz w:val="20"/>
          <w:szCs w:val="20"/>
        </w:rPr>
        <w:t>• Visibility showed weak but nonlinear relation with sales</w:t>
      </w:r>
    </w:p>
    <w:p w14:paraId="559355D2">
      <w:pPr>
        <w:rPr>
          <w:rFonts w:hint="default" w:ascii="Calibri" w:hAnsi="Calibri" w:cs="Calibri"/>
          <w:sz w:val="20"/>
          <w:szCs w:val="20"/>
        </w:rPr>
      </w:pPr>
    </w:p>
    <w:p w14:paraId="2F091DC7">
      <w:pPr>
        <w:rPr>
          <w:rFonts w:hint="default" w:ascii="Calibri" w:hAnsi="Calibri" w:cs="Calibri"/>
          <w:sz w:val="20"/>
          <w:szCs w:val="20"/>
        </w:rPr>
      </w:pPr>
      <w:r>
        <w:rPr>
          <w:rFonts w:hint="default" w:ascii="Calibri" w:hAnsi="Calibri" w:cs="Calibri"/>
          <w:sz w:val="20"/>
          <w:szCs w:val="20"/>
        </w:rPr>
        <w:t>This led to creation of derived features like price segments and ratio features.</w:t>
      </w:r>
    </w:p>
    <w:p w14:paraId="5955B59D">
      <w:pPr>
        <w:rPr>
          <w:rFonts w:hint="default" w:ascii="Calibri" w:hAnsi="Calibri" w:cs="Calibri"/>
          <w:sz w:val="20"/>
          <w:szCs w:val="20"/>
        </w:rPr>
      </w:pPr>
    </w:p>
    <w:p w14:paraId="2FFC774A">
      <w:pPr>
        <w:rPr>
          <w:rFonts w:hint="default" w:ascii="Calibri" w:hAnsi="Calibri" w:cs="Calibri"/>
          <w:sz w:val="20"/>
          <w:szCs w:val="20"/>
        </w:rPr>
      </w:pPr>
      <w:r>
        <w:rPr>
          <w:rFonts w:hint="default" w:ascii="Calibri" w:hAnsi="Calibri" w:cs="Calibri"/>
          <w:sz w:val="20"/>
          <w:szCs w:val="20"/>
        </w:rPr>
        <w:t>------------------------------------------------------------</w:t>
      </w:r>
    </w:p>
    <w:p w14:paraId="685CAE09">
      <w:pPr>
        <w:rPr>
          <w:rFonts w:hint="default" w:ascii="Calibri" w:hAnsi="Calibri" w:cs="Calibri"/>
          <w:sz w:val="20"/>
          <w:szCs w:val="20"/>
        </w:rPr>
      </w:pPr>
    </w:p>
    <w:p w14:paraId="4DC8AF69">
      <w:pPr>
        <w:rPr>
          <w:rFonts w:hint="default" w:ascii="Calibri" w:hAnsi="Calibri" w:cs="Calibri"/>
          <w:b/>
          <w:bCs/>
          <w:sz w:val="20"/>
          <w:szCs w:val="20"/>
          <w:u w:val="single"/>
        </w:rPr>
      </w:pPr>
      <w:r>
        <w:rPr>
          <w:rFonts w:hint="default" w:ascii="Calibri" w:hAnsi="Calibri" w:cs="Calibri"/>
          <w:b/>
          <w:bCs/>
          <w:sz w:val="20"/>
          <w:szCs w:val="20"/>
          <w:u w:val="single"/>
        </w:rPr>
        <w:t>5. Feature Engineering Transformations</w:t>
      </w:r>
    </w:p>
    <w:p w14:paraId="1722BE3A">
      <w:pPr>
        <w:rPr>
          <w:rFonts w:hint="default" w:ascii="Calibri" w:hAnsi="Calibri" w:cs="Calibri"/>
          <w:b/>
          <w:bCs/>
          <w:sz w:val="20"/>
          <w:szCs w:val="20"/>
          <w:u w:val="single"/>
        </w:rPr>
      </w:pPr>
    </w:p>
    <w:p w14:paraId="08C69A62">
      <w:pPr>
        <w:rPr>
          <w:rFonts w:hint="default" w:ascii="Calibri" w:hAnsi="Calibri" w:cs="Calibri"/>
          <w:b/>
          <w:bCs/>
          <w:sz w:val="20"/>
          <w:szCs w:val="20"/>
          <w:u w:val="single"/>
        </w:rPr>
      </w:pPr>
      <w:r>
        <w:rPr>
          <w:rFonts w:hint="default" w:ascii="Calibri" w:hAnsi="Calibri" w:cs="Calibri"/>
          <w:b/>
          <w:bCs/>
          <w:sz w:val="20"/>
          <w:szCs w:val="20"/>
          <w:u w:val="single"/>
        </w:rPr>
        <w:t>5.1 Item Category Extraction</w:t>
      </w:r>
    </w:p>
    <w:p w14:paraId="47BBA8C8">
      <w:pPr>
        <w:rPr>
          <w:rFonts w:hint="default" w:ascii="Calibri" w:hAnsi="Calibri" w:cs="Calibri"/>
          <w:sz w:val="20"/>
          <w:szCs w:val="20"/>
        </w:rPr>
      </w:pPr>
    </w:p>
    <w:p w14:paraId="418E9F9E">
      <w:pPr>
        <w:rPr>
          <w:rFonts w:hint="default" w:ascii="Calibri" w:hAnsi="Calibri" w:cs="Calibri"/>
          <w:sz w:val="20"/>
          <w:szCs w:val="20"/>
        </w:rPr>
      </w:pPr>
      <w:r>
        <w:rPr>
          <w:rFonts w:hint="default" w:ascii="Calibri" w:hAnsi="Calibri" w:cs="Calibri"/>
          <w:sz w:val="20"/>
          <w:szCs w:val="20"/>
        </w:rPr>
        <w:t>Feature Created:</w:t>
      </w:r>
    </w:p>
    <w:p w14:paraId="6DA45563">
      <w:pPr>
        <w:rPr>
          <w:rFonts w:hint="default" w:ascii="Calibri" w:hAnsi="Calibri" w:cs="Calibri"/>
          <w:sz w:val="20"/>
          <w:szCs w:val="20"/>
        </w:rPr>
      </w:pPr>
      <w:r>
        <w:rPr>
          <w:rFonts w:hint="default" w:ascii="Calibri" w:hAnsi="Calibri" w:cs="Calibri"/>
          <w:sz w:val="20"/>
          <w:szCs w:val="20"/>
        </w:rPr>
        <w:t>Item_category = first two characters of Item_Identifier</w:t>
      </w:r>
    </w:p>
    <w:p w14:paraId="1E08188B">
      <w:pPr>
        <w:rPr>
          <w:rFonts w:hint="default" w:ascii="Calibri" w:hAnsi="Calibri" w:cs="Calibri"/>
          <w:sz w:val="20"/>
          <w:szCs w:val="20"/>
        </w:rPr>
      </w:pPr>
    </w:p>
    <w:p w14:paraId="136FE951">
      <w:pPr>
        <w:rPr>
          <w:rFonts w:hint="default" w:ascii="Calibri" w:hAnsi="Calibri" w:cs="Calibri"/>
          <w:sz w:val="20"/>
          <w:szCs w:val="20"/>
        </w:rPr>
      </w:pPr>
      <w:r>
        <w:rPr>
          <w:rFonts w:hint="default" w:ascii="Calibri" w:hAnsi="Calibri" w:cs="Calibri"/>
          <w:sz w:val="20"/>
          <w:szCs w:val="20"/>
        </w:rPr>
        <w:t>Reasoning:</w:t>
      </w:r>
    </w:p>
    <w:p w14:paraId="30DCE87B">
      <w:pPr>
        <w:rPr>
          <w:rFonts w:hint="default" w:ascii="Calibri" w:hAnsi="Calibri" w:cs="Calibri"/>
          <w:sz w:val="20"/>
          <w:szCs w:val="20"/>
        </w:rPr>
      </w:pPr>
      <w:r>
        <w:rPr>
          <w:rFonts w:hint="default" w:ascii="Calibri" w:hAnsi="Calibri" w:cs="Calibri"/>
          <w:sz w:val="20"/>
          <w:szCs w:val="20"/>
        </w:rPr>
        <w:t>The identifier encodes category information:</w:t>
      </w:r>
    </w:p>
    <w:p w14:paraId="128F38F9">
      <w:pPr>
        <w:rPr>
          <w:rFonts w:hint="default" w:ascii="Calibri" w:hAnsi="Calibri" w:cs="Calibri"/>
          <w:sz w:val="20"/>
          <w:szCs w:val="20"/>
        </w:rPr>
      </w:pPr>
      <w:r>
        <w:rPr>
          <w:rFonts w:hint="default" w:ascii="Calibri" w:hAnsi="Calibri" w:cs="Calibri"/>
          <w:sz w:val="20"/>
          <w:szCs w:val="20"/>
        </w:rPr>
        <w:t>FD → Food</w:t>
      </w:r>
    </w:p>
    <w:p w14:paraId="45004556">
      <w:pPr>
        <w:rPr>
          <w:rFonts w:hint="default" w:ascii="Calibri" w:hAnsi="Calibri" w:cs="Calibri"/>
          <w:sz w:val="20"/>
          <w:szCs w:val="20"/>
        </w:rPr>
      </w:pPr>
      <w:r>
        <w:rPr>
          <w:rFonts w:hint="default" w:ascii="Calibri" w:hAnsi="Calibri" w:cs="Calibri"/>
          <w:sz w:val="20"/>
          <w:szCs w:val="20"/>
        </w:rPr>
        <w:t>NC → Non-Consumable</w:t>
      </w:r>
    </w:p>
    <w:p w14:paraId="16D46A51">
      <w:pPr>
        <w:rPr>
          <w:rFonts w:hint="default" w:ascii="Calibri" w:hAnsi="Calibri" w:cs="Calibri"/>
          <w:sz w:val="20"/>
          <w:szCs w:val="20"/>
        </w:rPr>
      </w:pPr>
      <w:r>
        <w:rPr>
          <w:rFonts w:hint="default" w:ascii="Calibri" w:hAnsi="Calibri" w:cs="Calibri"/>
          <w:sz w:val="20"/>
          <w:szCs w:val="20"/>
        </w:rPr>
        <w:t>DR → Drinks</w:t>
      </w:r>
    </w:p>
    <w:p w14:paraId="52BC4EE4">
      <w:pPr>
        <w:rPr>
          <w:rFonts w:hint="default" w:ascii="Calibri" w:hAnsi="Calibri" w:cs="Calibri"/>
          <w:sz w:val="20"/>
          <w:szCs w:val="20"/>
        </w:rPr>
      </w:pPr>
    </w:p>
    <w:p w14:paraId="6E4FA883">
      <w:pPr>
        <w:rPr>
          <w:rFonts w:hint="default" w:ascii="Calibri" w:hAnsi="Calibri" w:cs="Calibri"/>
          <w:sz w:val="20"/>
          <w:szCs w:val="20"/>
        </w:rPr>
      </w:pPr>
      <w:r>
        <w:rPr>
          <w:rFonts w:hint="default" w:ascii="Calibri" w:hAnsi="Calibri" w:cs="Calibri"/>
          <w:sz w:val="20"/>
          <w:szCs w:val="20"/>
        </w:rPr>
        <w:t>This captures high-level product classification without external data.</w:t>
      </w:r>
    </w:p>
    <w:p w14:paraId="21670028">
      <w:pPr>
        <w:rPr>
          <w:rFonts w:hint="default" w:ascii="Calibri" w:hAnsi="Calibri" w:cs="Calibri"/>
          <w:b/>
          <w:bCs/>
          <w:sz w:val="20"/>
          <w:szCs w:val="20"/>
          <w:u w:val="single"/>
        </w:rPr>
      </w:pPr>
    </w:p>
    <w:p w14:paraId="58D852EE">
      <w:pPr>
        <w:rPr>
          <w:rFonts w:hint="default" w:ascii="Calibri" w:hAnsi="Calibri" w:cs="Calibri"/>
          <w:b/>
          <w:bCs/>
          <w:sz w:val="20"/>
          <w:szCs w:val="20"/>
          <w:u w:val="single"/>
        </w:rPr>
      </w:pPr>
      <w:r>
        <w:rPr>
          <w:rFonts w:hint="default" w:ascii="Calibri" w:hAnsi="Calibri" w:cs="Calibri"/>
          <w:b/>
          <w:bCs/>
          <w:sz w:val="20"/>
          <w:szCs w:val="20"/>
          <w:u w:val="single"/>
        </w:rPr>
        <w:t>5.2 Numeric Item Code Feature</w:t>
      </w:r>
    </w:p>
    <w:p w14:paraId="08E56B16">
      <w:pPr>
        <w:rPr>
          <w:rFonts w:hint="default" w:ascii="Calibri" w:hAnsi="Calibri" w:cs="Calibri"/>
          <w:sz w:val="20"/>
          <w:szCs w:val="20"/>
        </w:rPr>
      </w:pPr>
    </w:p>
    <w:p w14:paraId="557685DE">
      <w:pPr>
        <w:rPr>
          <w:rFonts w:hint="default" w:ascii="Calibri" w:hAnsi="Calibri" w:cs="Calibri"/>
          <w:sz w:val="20"/>
          <w:szCs w:val="20"/>
        </w:rPr>
      </w:pPr>
      <w:r>
        <w:rPr>
          <w:rFonts w:hint="default" w:ascii="Calibri" w:hAnsi="Calibri" w:cs="Calibri"/>
          <w:sz w:val="20"/>
          <w:szCs w:val="20"/>
        </w:rPr>
        <w:t>Feature Created:</w:t>
      </w:r>
    </w:p>
    <w:p w14:paraId="73FD446E">
      <w:pPr>
        <w:rPr>
          <w:rFonts w:hint="default" w:ascii="Calibri" w:hAnsi="Calibri" w:cs="Calibri"/>
          <w:sz w:val="20"/>
          <w:szCs w:val="20"/>
        </w:rPr>
      </w:pPr>
      <w:r>
        <w:rPr>
          <w:rFonts w:hint="default" w:ascii="Calibri" w:hAnsi="Calibri" w:cs="Calibri"/>
          <w:sz w:val="20"/>
          <w:szCs w:val="20"/>
        </w:rPr>
        <w:t>new_item = last two digits of Item_Identifier converted to integer</w:t>
      </w:r>
    </w:p>
    <w:p w14:paraId="1946FDAB">
      <w:pPr>
        <w:rPr>
          <w:rFonts w:hint="default" w:ascii="Calibri" w:hAnsi="Calibri" w:cs="Calibri"/>
          <w:sz w:val="20"/>
          <w:szCs w:val="20"/>
        </w:rPr>
      </w:pPr>
    </w:p>
    <w:p w14:paraId="73997E7C">
      <w:pPr>
        <w:rPr>
          <w:rFonts w:hint="default" w:ascii="Calibri" w:hAnsi="Calibri" w:cs="Calibri"/>
          <w:sz w:val="20"/>
          <w:szCs w:val="20"/>
        </w:rPr>
      </w:pPr>
      <w:r>
        <w:rPr>
          <w:rFonts w:hint="default" w:ascii="Calibri" w:hAnsi="Calibri" w:cs="Calibri"/>
          <w:sz w:val="20"/>
          <w:szCs w:val="20"/>
        </w:rPr>
        <w:t>Reasoning:</w:t>
      </w:r>
    </w:p>
    <w:p w14:paraId="75006E4C">
      <w:pPr>
        <w:rPr>
          <w:rFonts w:hint="default" w:ascii="Calibri" w:hAnsi="Calibri" w:cs="Calibri"/>
          <w:sz w:val="20"/>
          <w:szCs w:val="20"/>
        </w:rPr>
      </w:pPr>
      <w:r>
        <w:rPr>
          <w:rFonts w:hint="default" w:ascii="Calibri" w:hAnsi="Calibri" w:cs="Calibri"/>
          <w:sz w:val="20"/>
          <w:szCs w:val="20"/>
        </w:rPr>
        <w:t>The numeric suffix provides granular differentiation between product variants.</w:t>
      </w:r>
    </w:p>
    <w:p w14:paraId="22801D45">
      <w:pPr>
        <w:rPr>
          <w:rFonts w:hint="default" w:ascii="Calibri" w:hAnsi="Calibri" w:cs="Calibri"/>
          <w:sz w:val="20"/>
          <w:szCs w:val="20"/>
        </w:rPr>
      </w:pPr>
    </w:p>
    <w:p w14:paraId="15B8FDCE">
      <w:pPr>
        <w:rPr>
          <w:rFonts w:hint="default" w:ascii="Calibri" w:hAnsi="Calibri" w:cs="Calibri"/>
          <w:sz w:val="20"/>
          <w:szCs w:val="20"/>
        </w:rPr>
      </w:pPr>
      <w:r>
        <w:rPr>
          <w:rFonts w:hint="default" w:ascii="Calibri" w:hAnsi="Calibri" w:cs="Calibri"/>
          <w:sz w:val="20"/>
          <w:szCs w:val="20"/>
        </w:rPr>
        <w:t>------------------------------------------------------------</w:t>
      </w:r>
    </w:p>
    <w:p w14:paraId="5F6BC0E0">
      <w:pPr>
        <w:rPr>
          <w:rFonts w:hint="default" w:ascii="Calibri" w:hAnsi="Calibri" w:cs="Calibri"/>
          <w:b/>
          <w:bCs/>
          <w:sz w:val="20"/>
          <w:szCs w:val="20"/>
          <w:u w:val="single"/>
        </w:rPr>
      </w:pPr>
    </w:p>
    <w:p w14:paraId="1DB798BF">
      <w:pPr>
        <w:rPr>
          <w:rFonts w:hint="default" w:ascii="Calibri" w:hAnsi="Calibri" w:cs="Calibri"/>
          <w:b/>
          <w:bCs/>
          <w:sz w:val="20"/>
          <w:szCs w:val="20"/>
          <w:u w:val="single"/>
        </w:rPr>
      </w:pPr>
      <w:r>
        <w:rPr>
          <w:rFonts w:hint="default" w:ascii="Calibri" w:hAnsi="Calibri" w:cs="Calibri"/>
          <w:b/>
          <w:bCs/>
          <w:sz w:val="20"/>
          <w:szCs w:val="20"/>
          <w:u w:val="single"/>
        </w:rPr>
        <w:t>5.3 Standardization of Item_Fat_Content</w:t>
      </w:r>
    </w:p>
    <w:p w14:paraId="5D28ABBB">
      <w:pPr>
        <w:rPr>
          <w:rFonts w:hint="default" w:ascii="Calibri" w:hAnsi="Calibri" w:cs="Calibri"/>
          <w:sz w:val="20"/>
          <w:szCs w:val="20"/>
        </w:rPr>
      </w:pPr>
    </w:p>
    <w:p w14:paraId="4F88C97D">
      <w:pPr>
        <w:rPr>
          <w:rFonts w:hint="default" w:ascii="Calibri" w:hAnsi="Calibri" w:cs="Calibri"/>
          <w:sz w:val="20"/>
          <w:szCs w:val="20"/>
        </w:rPr>
      </w:pPr>
      <w:r>
        <w:rPr>
          <w:rFonts w:hint="default" w:ascii="Calibri" w:hAnsi="Calibri" w:cs="Calibri"/>
          <w:sz w:val="20"/>
          <w:szCs w:val="20"/>
        </w:rPr>
        <w:t>Observation:</w:t>
      </w:r>
    </w:p>
    <w:p w14:paraId="4F5D1788">
      <w:pPr>
        <w:rPr>
          <w:rFonts w:hint="default" w:ascii="Calibri" w:hAnsi="Calibri" w:cs="Calibri"/>
          <w:sz w:val="20"/>
          <w:szCs w:val="20"/>
        </w:rPr>
      </w:pPr>
      <w:r>
        <w:rPr>
          <w:rFonts w:hint="default" w:ascii="Calibri" w:hAnsi="Calibri" w:cs="Calibri"/>
          <w:sz w:val="20"/>
          <w:szCs w:val="20"/>
        </w:rPr>
        <w:t>Categories had inconsistent naming:</w:t>
      </w:r>
    </w:p>
    <w:p w14:paraId="67A02540">
      <w:pPr>
        <w:rPr>
          <w:rFonts w:hint="default" w:ascii="Calibri" w:hAnsi="Calibri" w:cs="Calibri"/>
          <w:sz w:val="20"/>
          <w:szCs w:val="20"/>
        </w:rPr>
      </w:pPr>
      <w:r>
        <w:rPr>
          <w:rFonts w:hint="default" w:ascii="Calibri" w:hAnsi="Calibri" w:cs="Calibri"/>
          <w:sz w:val="20"/>
          <w:szCs w:val="20"/>
        </w:rPr>
        <w:t>• Low Fat, LF, low fat</w:t>
      </w:r>
    </w:p>
    <w:p w14:paraId="21026C57">
      <w:pPr>
        <w:rPr>
          <w:rFonts w:hint="default" w:ascii="Calibri" w:hAnsi="Calibri" w:cs="Calibri"/>
          <w:sz w:val="20"/>
          <w:szCs w:val="20"/>
        </w:rPr>
      </w:pPr>
      <w:r>
        <w:rPr>
          <w:rFonts w:hint="default" w:ascii="Calibri" w:hAnsi="Calibri" w:cs="Calibri"/>
          <w:sz w:val="20"/>
          <w:szCs w:val="20"/>
        </w:rPr>
        <w:t>• Regular, reg</w:t>
      </w:r>
    </w:p>
    <w:p w14:paraId="3578209C">
      <w:pPr>
        <w:rPr>
          <w:rFonts w:hint="default" w:ascii="Calibri" w:hAnsi="Calibri" w:cs="Calibri"/>
          <w:sz w:val="20"/>
          <w:szCs w:val="20"/>
        </w:rPr>
      </w:pPr>
    </w:p>
    <w:p w14:paraId="6676D1F6">
      <w:pPr>
        <w:rPr>
          <w:rFonts w:hint="default" w:ascii="Calibri" w:hAnsi="Calibri" w:cs="Calibri"/>
          <w:sz w:val="20"/>
          <w:szCs w:val="20"/>
        </w:rPr>
      </w:pPr>
      <w:r>
        <w:rPr>
          <w:rFonts w:hint="default" w:ascii="Calibri" w:hAnsi="Calibri" w:cs="Calibri"/>
          <w:sz w:val="20"/>
          <w:szCs w:val="20"/>
        </w:rPr>
        <w:t>Transformation:</w:t>
      </w:r>
    </w:p>
    <w:p w14:paraId="7EC2BFCB">
      <w:pPr>
        <w:rPr>
          <w:rFonts w:hint="default" w:ascii="Calibri" w:hAnsi="Calibri" w:cs="Calibri"/>
          <w:sz w:val="20"/>
          <w:szCs w:val="20"/>
        </w:rPr>
      </w:pPr>
      <w:r>
        <w:rPr>
          <w:rFonts w:hint="default" w:ascii="Calibri" w:hAnsi="Calibri" w:cs="Calibri"/>
          <w:sz w:val="20"/>
          <w:szCs w:val="20"/>
        </w:rPr>
        <w:t>Standardized into:</w:t>
      </w:r>
    </w:p>
    <w:p w14:paraId="13ED6FB0">
      <w:pPr>
        <w:rPr>
          <w:rFonts w:hint="default" w:ascii="Calibri" w:hAnsi="Calibri" w:cs="Calibri"/>
          <w:sz w:val="20"/>
          <w:szCs w:val="20"/>
        </w:rPr>
      </w:pPr>
      <w:r>
        <w:rPr>
          <w:rFonts w:hint="default" w:ascii="Calibri" w:hAnsi="Calibri" w:cs="Calibri"/>
          <w:sz w:val="20"/>
          <w:szCs w:val="20"/>
        </w:rPr>
        <w:t>• LF</w:t>
      </w:r>
    </w:p>
    <w:p w14:paraId="12DF3E48">
      <w:pPr>
        <w:rPr>
          <w:rFonts w:hint="default" w:ascii="Calibri" w:hAnsi="Calibri" w:cs="Calibri"/>
          <w:sz w:val="20"/>
          <w:szCs w:val="20"/>
        </w:rPr>
      </w:pPr>
      <w:r>
        <w:rPr>
          <w:rFonts w:hint="default" w:ascii="Calibri" w:hAnsi="Calibri" w:cs="Calibri"/>
          <w:sz w:val="20"/>
          <w:szCs w:val="20"/>
        </w:rPr>
        <w:t>• REG</w:t>
      </w:r>
    </w:p>
    <w:p w14:paraId="4921CC60">
      <w:pPr>
        <w:rPr>
          <w:rFonts w:hint="default" w:ascii="Calibri" w:hAnsi="Calibri" w:cs="Calibri"/>
          <w:sz w:val="20"/>
          <w:szCs w:val="20"/>
        </w:rPr>
      </w:pPr>
    </w:p>
    <w:p w14:paraId="2222E7C4">
      <w:pPr>
        <w:rPr>
          <w:rFonts w:hint="default" w:ascii="Calibri" w:hAnsi="Calibri" w:cs="Calibri"/>
          <w:sz w:val="20"/>
          <w:szCs w:val="20"/>
        </w:rPr>
      </w:pPr>
      <w:r>
        <w:rPr>
          <w:rFonts w:hint="default" w:ascii="Calibri" w:hAnsi="Calibri" w:cs="Calibri"/>
          <w:sz w:val="20"/>
          <w:szCs w:val="20"/>
        </w:rPr>
        <w:t>Reasoning:</w:t>
      </w:r>
    </w:p>
    <w:p w14:paraId="56DAF61F">
      <w:pPr>
        <w:rPr>
          <w:rFonts w:hint="default" w:ascii="Calibri" w:hAnsi="Calibri" w:cs="Calibri"/>
          <w:sz w:val="20"/>
          <w:szCs w:val="20"/>
        </w:rPr>
      </w:pPr>
      <w:r>
        <w:rPr>
          <w:rFonts w:hint="default" w:ascii="Calibri" w:hAnsi="Calibri" w:cs="Calibri"/>
          <w:sz w:val="20"/>
          <w:szCs w:val="20"/>
        </w:rPr>
        <w:t>Ensures uniform categorical encoding and avoids redundant dummy variables.</w:t>
      </w:r>
    </w:p>
    <w:p w14:paraId="35358059">
      <w:pPr>
        <w:rPr>
          <w:rFonts w:hint="default" w:ascii="Calibri" w:hAnsi="Calibri" w:cs="Calibri"/>
          <w:sz w:val="20"/>
          <w:szCs w:val="20"/>
        </w:rPr>
      </w:pPr>
    </w:p>
    <w:p w14:paraId="4DD39A26">
      <w:pPr>
        <w:rPr>
          <w:rFonts w:hint="default" w:ascii="Calibri" w:hAnsi="Calibri" w:cs="Calibri"/>
          <w:b/>
          <w:bCs/>
          <w:sz w:val="20"/>
          <w:szCs w:val="20"/>
          <w:u w:val="single"/>
        </w:rPr>
      </w:pPr>
    </w:p>
    <w:p w14:paraId="66066532">
      <w:pPr>
        <w:rPr>
          <w:rFonts w:hint="default" w:ascii="Calibri" w:hAnsi="Calibri" w:cs="Calibri"/>
          <w:b/>
          <w:bCs/>
          <w:sz w:val="20"/>
          <w:szCs w:val="20"/>
          <w:u w:val="single"/>
        </w:rPr>
      </w:pPr>
      <w:r>
        <w:rPr>
          <w:rFonts w:hint="default" w:ascii="Calibri" w:hAnsi="Calibri" w:cs="Calibri"/>
          <w:b/>
          <w:bCs/>
          <w:sz w:val="20"/>
          <w:szCs w:val="20"/>
          <w:u w:val="single"/>
        </w:rPr>
        <w:t>5.4 Visibility Correction Feature</w:t>
      </w:r>
    </w:p>
    <w:p w14:paraId="2E962AB5">
      <w:pPr>
        <w:rPr>
          <w:rFonts w:hint="default" w:ascii="Calibri" w:hAnsi="Calibri" w:cs="Calibri"/>
          <w:sz w:val="20"/>
          <w:szCs w:val="20"/>
        </w:rPr>
      </w:pPr>
    </w:p>
    <w:p w14:paraId="43FA3DEE">
      <w:pPr>
        <w:rPr>
          <w:rFonts w:hint="default" w:ascii="Calibri" w:hAnsi="Calibri" w:cs="Calibri"/>
          <w:sz w:val="20"/>
          <w:szCs w:val="20"/>
        </w:rPr>
      </w:pPr>
      <w:r>
        <w:rPr>
          <w:rFonts w:hint="default" w:ascii="Calibri" w:hAnsi="Calibri" w:cs="Calibri"/>
          <w:sz w:val="20"/>
          <w:szCs w:val="20"/>
        </w:rPr>
        <w:t>Problem:</w:t>
      </w:r>
    </w:p>
    <w:p w14:paraId="4A6FEED0">
      <w:pPr>
        <w:rPr>
          <w:rFonts w:hint="default" w:ascii="Calibri" w:hAnsi="Calibri" w:cs="Calibri"/>
          <w:sz w:val="20"/>
          <w:szCs w:val="20"/>
        </w:rPr>
      </w:pPr>
      <w:r>
        <w:rPr>
          <w:rFonts w:hint="default" w:ascii="Calibri" w:hAnsi="Calibri" w:cs="Calibri"/>
          <w:sz w:val="20"/>
          <w:szCs w:val="20"/>
        </w:rPr>
        <w:t>Zero visibility values distort model learning.</w:t>
      </w:r>
    </w:p>
    <w:p w14:paraId="4E034D0D">
      <w:pPr>
        <w:rPr>
          <w:rFonts w:hint="default" w:ascii="Calibri" w:hAnsi="Calibri" w:cs="Calibri"/>
          <w:sz w:val="20"/>
          <w:szCs w:val="20"/>
        </w:rPr>
      </w:pPr>
    </w:p>
    <w:p w14:paraId="40CDCF34">
      <w:pPr>
        <w:rPr>
          <w:rFonts w:hint="default" w:ascii="Calibri" w:hAnsi="Calibri" w:cs="Calibri"/>
          <w:sz w:val="20"/>
          <w:szCs w:val="20"/>
        </w:rPr>
      </w:pPr>
      <w:r>
        <w:rPr>
          <w:rFonts w:hint="default" w:ascii="Calibri" w:hAnsi="Calibri" w:cs="Calibri"/>
          <w:sz w:val="20"/>
          <w:szCs w:val="20"/>
        </w:rPr>
        <w:t>Transformation:</w:t>
      </w:r>
    </w:p>
    <w:p w14:paraId="04A4D133">
      <w:pPr>
        <w:rPr>
          <w:rFonts w:hint="default" w:ascii="Calibri" w:hAnsi="Calibri" w:cs="Calibri"/>
          <w:sz w:val="20"/>
          <w:szCs w:val="20"/>
        </w:rPr>
      </w:pPr>
      <w:r>
        <w:rPr>
          <w:rFonts w:hint="default" w:ascii="Calibri" w:hAnsi="Calibri" w:cs="Calibri"/>
          <w:sz w:val="20"/>
          <w:szCs w:val="20"/>
        </w:rPr>
        <w:t>Replaced zero values using average visibility of items with same weight.</w:t>
      </w:r>
    </w:p>
    <w:p w14:paraId="360A18FF">
      <w:pPr>
        <w:rPr>
          <w:rFonts w:hint="default" w:ascii="Calibri" w:hAnsi="Calibri" w:cs="Calibri"/>
          <w:sz w:val="20"/>
          <w:szCs w:val="20"/>
        </w:rPr>
      </w:pPr>
    </w:p>
    <w:p w14:paraId="5A3364E9">
      <w:pPr>
        <w:rPr>
          <w:rFonts w:hint="default" w:ascii="Calibri" w:hAnsi="Calibri" w:cs="Calibri"/>
          <w:sz w:val="20"/>
          <w:szCs w:val="20"/>
        </w:rPr>
      </w:pPr>
      <w:r>
        <w:rPr>
          <w:rFonts w:hint="default" w:ascii="Calibri" w:hAnsi="Calibri" w:cs="Calibri"/>
          <w:sz w:val="20"/>
          <w:szCs w:val="20"/>
        </w:rPr>
        <w:t>Reasoning:</w:t>
      </w:r>
    </w:p>
    <w:p w14:paraId="07926FCC">
      <w:pPr>
        <w:rPr>
          <w:rFonts w:hint="default" w:ascii="Calibri" w:hAnsi="Calibri" w:cs="Calibri"/>
          <w:sz w:val="20"/>
          <w:szCs w:val="20"/>
        </w:rPr>
      </w:pPr>
      <w:r>
        <w:rPr>
          <w:rFonts w:hint="default" w:ascii="Calibri" w:hAnsi="Calibri" w:cs="Calibri"/>
          <w:sz w:val="20"/>
          <w:szCs w:val="20"/>
        </w:rPr>
        <w:t>Improves realism and removes artificial noise from the dataset.</w:t>
      </w:r>
    </w:p>
    <w:p w14:paraId="647AC021">
      <w:pPr>
        <w:rPr>
          <w:rFonts w:hint="default" w:ascii="Calibri" w:hAnsi="Calibri" w:cs="Calibri"/>
          <w:sz w:val="20"/>
          <w:szCs w:val="20"/>
        </w:rPr>
      </w:pPr>
    </w:p>
    <w:p w14:paraId="42944DE4">
      <w:pPr>
        <w:rPr>
          <w:rFonts w:hint="default" w:ascii="Calibri" w:hAnsi="Calibri" w:cs="Calibri"/>
          <w:sz w:val="20"/>
          <w:szCs w:val="20"/>
        </w:rPr>
      </w:pPr>
    </w:p>
    <w:p w14:paraId="626CA503">
      <w:pPr>
        <w:rPr>
          <w:rFonts w:hint="default" w:ascii="Calibri" w:hAnsi="Calibri" w:cs="Calibri"/>
          <w:b/>
          <w:bCs/>
          <w:sz w:val="20"/>
          <w:szCs w:val="20"/>
          <w:u w:val="single"/>
        </w:rPr>
      </w:pPr>
      <w:r>
        <w:rPr>
          <w:rFonts w:hint="default" w:ascii="Calibri" w:hAnsi="Calibri" w:cs="Calibri"/>
          <w:b/>
          <w:bCs/>
          <w:sz w:val="20"/>
          <w:szCs w:val="20"/>
          <w:u w:val="single"/>
        </w:rPr>
        <w:t>5.5 MRP Binning (Price Segmentation)</w:t>
      </w:r>
    </w:p>
    <w:p w14:paraId="6F9E7D8E">
      <w:pPr>
        <w:rPr>
          <w:rFonts w:hint="default" w:ascii="Calibri" w:hAnsi="Calibri" w:cs="Calibri"/>
          <w:sz w:val="20"/>
          <w:szCs w:val="20"/>
        </w:rPr>
      </w:pPr>
    </w:p>
    <w:p w14:paraId="62B0B4BF">
      <w:pPr>
        <w:rPr>
          <w:rFonts w:hint="default" w:ascii="Calibri" w:hAnsi="Calibri" w:cs="Calibri"/>
          <w:sz w:val="20"/>
          <w:szCs w:val="20"/>
        </w:rPr>
      </w:pPr>
      <w:r>
        <w:rPr>
          <w:rFonts w:hint="default" w:ascii="Calibri" w:hAnsi="Calibri" w:cs="Calibri"/>
          <w:sz w:val="20"/>
          <w:szCs w:val="20"/>
        </w:rPr>
        <w:t>Observation:</w:t>
      </w:r>
    </w:p>
    <w:p w14:paraId="6C268202">
      <w:pPr>
        <w:rPr>
          <w:rFonts w:hint="default" w:ascii="Calibri" w:hAnsi="Calibri" w:cs="Calibri"/>
          <w:sz w:val="20"/>
          <w:szCs w:val="20"/>
        </w:rPr>
      </w:pPr>
      <w:r>
        <w:rPr>
          <w:rFonts w:hint="default" w:ascii="Calibri" w:hAnsi="Calibri" w:cs="Calibri"/>
          <w:sz w:val="20"/>
          <w:szCs w:val="20"/>
        </w:rPr>
        <w:t>EDA revealed that sales respond differently across price ranges.</w:t>
      </w:r>
    </w:p>
    <w:p w14:paraId="253E7D8E">
      <w:pPr>
        <w:rPr>
          <w:rFonts w:hint="default" w:ascii="Calibri" w:hAnsi="Calibri" w:cs="Calibri"/>
          <w:sz w:val="20"/>
          <w:szCs w:val="20"/>
        </w:rPr>
      </w:pPr>
    </w:p>
    <w:p w14:paraId="43D1176F">
      <w:pPr>
        <w:rPr>
          <w:rFonts w:hint="default" w:ascii="Calibri" w:hAnsi="Calibri" w:cs="Calibri"/>
          <w:sz w:val="20"/>
          <w:szCs w:val="20"/>
        </w:rPr>
      </w:pPr>
      <w:r>
        <w:rPr>
          <w:rFonts w:hint="default" w:ascii="Calibri" w:hAnsi="Calibri" w:cs="Calibri"/>
          <w:sz w:val="20"/>
          <w:szCs w:val="20"/>
        </w:rPr>
        <w:t>Transformation:</w:t>
      </w:r>
    </w:p>
    <w:p w14:paraId="3C9C3DD3">
      <w:pPr>
        <w:rPr>
          <w:rFonts w:hint="default" w:ascii="Calibri" w:hAnsi="Calibri" w:cs="Calibri"/>
          <w:sz w:val="20"/>
          <w:szCs w:val="20"/>
        </w:rPr>
      </w:pPr>
      <w:r>
        <w:rPr>
          <w:rFonts w:hint="default" w:ascii="Calibri" w:hAnsi="Calibri" w:cs="Calibri"/>
          <w:sz w:val="20"/>
          <w:szCs w:val="20"/>
        </w:rPr>
        <w:t>Created MRP_bins:</w:t>
      </w:r>
    </w:p>
    <w:p w14:paraId="3B2C994A">
      <w:pPr>
        <w:rPr>
          <w:rFonts w:hint="default" w:ascii="Calibri" w:hAnsi="Calibri" w:cs="Calibri"/>
          <w:sz w:val="20"/>
          <w:szCs w:val="20"/>
        </w:rPr>
      </w:pPr>
      <w:r>
        <w:rPr>
          <w:rFonts w:hint="default" w:ascii="Calibri" w:hAnsi="Calibri" w:cs="Calibri"/>
          <w:sz w:val="20"/>
          <w:szCs w:val="20"/>
        </w:rPr>
        <w:t>0 → Low price range</w:t>
      </w:r>
    </w:p>
    <w:p w14:paraId="7C6DEFB1">
      <w:pPr>
        <w:rPr>
          <w:rFonts w:hint="default" w:ascii="Calibri" w:hAnsi="Calibri" w:cs="Calibri"/>
          <w:sz w:val="20"/>
          <w:szCs w:val="20"/>
        </w:rPr>
      </w:pPr>
      <w:r>
        <w:rPr>
          <w:rFonts w:hint="default" w:ascii="Calibri" w:hAnsi="Calibri" w:cs="Calibri"/>
          <w:sz w:val="20"/>
          <w:szCs w:val="20"/>
        </w:rPr>
        <w:t>1 → Medium-low range</w:t>
      </w:r>
    </w:p>
    <w:p w14:paraId="6FAA7E46">
      <w:pPr>
        <w:rPr>
          <w:rFonts w:hint="default" w:ascii="Calibri" w:hAnsi="Calibri" w:cs="Calibri"/>
          <w:sz w:val="20"/>
          <w:szCs w:val="20"/>
        </w:rPr>
      </w:pPr>
      <w:r>
        <w:rPr>
          <w:rFonts w:hint="default" w:ascii="Calibri" w:hAnsi="Calibri" w:cs="Calibri"/>
          <w:sz w:val="20"/>
          <w:szCs w:val="20"/>
        </w:rPr>
        <w:t>2 → Medium-high range</w:t>
      </w:r>
    </w:p>
    <w:p w14:paraId="4786382C">
      <w:pPr>
        <w:rPr>
          <w:rFonts w:hint="default" w:ascii="Calibri" w:hAnsi="Calibri" w:cs="Calibri"/>
          <w:sz w:val="20"/>
          <w:szCs w:val="20"/>
        </w:rPr>
      </w:pPr>
      <w:r>
        <w:rPr>
          <w:rFonts w:hint="default" w:ascii="Calibri" w:hAnsi="Calibri" w:cs="Calibri"/>
          <w:sz w:val="20"/>
          <w:szCs w:val="20"/>
        </w:rPr>
        <w:t>3 → High price range</w:t>
      </w:r>
    </w:p>
    <w:p w14:paraId="17D440DE">
      <w:pPr>
        <w:rPr>
          <w:rFonts w:hint="default" w:ascii="Calibri" w:hAnsi="Calibri" w:cs="Calibri"/>
          <w:sz w:val="20"/>
          <w:szCs w:val="20"/>
        </w:rPr>
      </w:pPr>
    </w:p>
    <w:p w14:paraId="7C14A0E6">
      <w:pPr>
        <w:rPr>
          <w:rFonts w:hint="default" w:ascii="Calibri" w:hAnsi="Calibri" w:cs="Calibri"/>
          <w:sz w:val="20"/>
          <w:szCs w:val="20"/>
        </w:rPr>
      </w:pPr>
      <w:r>
        <w:rPr>
          <w:rFonts w:hint="default" w:ascii="Calibri" w:hAnsi="Calibri" w:cs="Calibri"/>
          <w:sz w:val="20"/>
          <w:szCs w:val="20"/>
        </w:rPr>
        <w:t>Reasoning:</w:t>
      </w:r>
    </w:p>
    <w:p w14:paraId="292C8F85">
      <w:pPr>
        <w:rPr>
          <w:rFonts w:hint="default" w:ascii="Calibri" w:hAnsi="Calibri" w:cs="Calibri"/>
          <w:sz w:val="20"/>
          <w:szCs w:val="20"/>
        </w:rPr>
      </w:pPr>
      <w:r>
        <w:rPr>
          <w:rFonts w:hint="default" w:ascii="Calibri" w:hAnsi="Calibri" w:cs="Calibri"/>
          <w:sz w:val="20"/>
          <w:szCs w:val="20"/>
        </w:rPr>
        <w:t>Captures nonlinear price elasticity and purchasing behavior patterns.</w:t>
      </w:r>
    </w:p>
    <w:p w14:paraId="7215C4BC">
      <w:pPr>
        <w:rPr>
          <w:rFonts w:hint="default" w:ascii="Calibri" w:hAnsi="Calibri" w:cs="Calibri"/>
          <w:sz w:val="20"/>
          <w:szCs w:val="20"/>
        </w:rPr>
      </w:pPr>
    </w:p>
    <w:p w14:paraId="3BF2273C">
      <w:pPr>
        <w:rPr>
          <w:rFonts w:hint="default" w:ascii="Calibri" w:hAnsi="Calibri" w:cs="Calibri"/>
          <w:b/>
          <w:bCs/>
          <w:sz w:val="20"/>
          <w:szCs w:val="20"/>
          <w:u w:val="single"/>
        </w:rPr>
      </w:pPr>
      <w:r>
        <w:rPr>
          <w:rFonts w:hint="default" w:ascii="Calibri" w:hAnsi="Calibri" w:cs="Calibri"/>
          <w:b/>
          <w:bCs/>
          <w:sz w:val="20"/>
          <w:szCs w:val="20"/>
          <w:u w:val="single"/>
        </w:rPr>
        <w:t>5.6 Outlet Numeric Code Feature</w:t>
      </w:r>
    </w:p>
    <w:p w14:paraId="766ADA31">
      <w:pPr>
        <w:rPr>
          <w:rFonts w:hint="default" w:ascii="Calibri" w:hAnsi="Calibri" w:cs="Calibri"/>
          <w:sz w:val="20"/>
          <w:szCs w:val="20"/>
        </w:rPr>
      </w:pPr>
    </w:p>
    <w:p w14:paraId="65044FFE">
      <w:pPr>
        <w:rPr>
          <w:rFonts w:hint="default" w:ascii="Calibri" w:hAnsi="Calibri" w:cs="Calibri"/>
          <w:sz w:val="20"/>
          <w:szCs w:val="20"/>
        </w:rPr>
      </w:pPr>
      <w:r>
        <w:rPr>
          <w:rFonts w:hint="default" w:ascii="Calibri" w:hAnsi="Calibri" w:cs="Calibri"/>
          <w:sz w:val="20"/>
          <w:szCs w:val="20"/>
        </w:rPr>
        <w:t>Feature Created:</w:t>
      </w:r>
    </w:p>
    <w:p w14:paraId="3E153BD6">
      <w:pPr>
        <w:rPr>
          <w:rFonts w:hint="default" w:ascii="Calibri" w:hAnsi="Calibri" w:cs="Calibri"/>
          <w:sz w:val="20"/>
          <w:szCs w:val="20"/>
        </w:rPr>
      </w:pPr>
      <w:r>
        <w:rPr>
          <w:rFonts w:hint="default" w:ascii="Calibri" w:hAnsi="Calibri" w:cs="Calibri"/>
          <w:sz w:val="20"/>
          <w:szCs w:val="20"/>
        </w:rPr>
        <w:t>Extracted numeric portion from Outlet_Identifier</w:t>
      </w:r>
    </w:p>
    <w:p w14:paraId="5C949DC0">
      <w:pPr>
        <w:rPr>
          <w:rFonts w:hint="default" w:ascii="Calibri" w:hAnsi="Calibri" w:cs="Calibri"/>
          <w:sz w:val="20"/>
          <w:szCs w:val="20"/>
        </w:rPr>
      </w:pPr>
    </w:p>
    <w:p w14:paraId="5DBCFA82">
      <w:pPr>
        <w:rPr>
          <w:rFonts w:hint="default" w:ascii="Calibri" w:hAnsi="Calibri" w:cs="Calibri"/>
          <w:sz w:val="20"/>
          <w:szCs w:val="20"/>
        </w:rPr>
      </w:pPr>
      <w:r>
        <w:rPr>
          <w:rFonts w:hint="default" w:ascii="Calibri" w:hAnsi="Calibri" w:cs="Calibri"/>
          <w:sz w:val="20"/>
          <w:szCs w:val="20"/>
        </w:rPr>
        <w:t>Example:</w:t>
      </w:r>
    </w:p>
    <w:p w14:paraId="3EC2D217">
      <w:pPr>
        <w:rPr>
          <w:rFonts w:hint="default" w:ascii="Calibri" w:hAnsi="Calibri" w:cs="Calibri"/>
          <w:sz w:val="20"/>
          <w:szCs w:val="20"/>
        </w:rPr>
      </w:pPr>
      <w:r>
        <w:rPr>
          <w:rFonts w:hint="default" w:ascii="Calibri" w:hAnsi="Calibri" w:cs="Calibri"/>
          <w:sz w:val="20"/>
          <w:szCs w:val="20"/>
        </w:rPr>
        <w:t>OUT010 → 10</w:t>
      </w:r>
    </w:p>
    <w:p w14:paraId="426F3801">
      <w:pPr>
        <w:rPr>
          <w:rFonts w:hint="default" w:ascii="Calibri" w:hAnsi="Calibri" w:cs="Calibri"/>
          <w:sz w:val="20"/>
          <w:szCs w:val="20"/>
        </w:rPr>
      </w:pPr>
    </w:p>
    <w:p w14:paraId="09147434">
      <w:pPr>
        <w:rPr>
          <w:rFonts w:hint="default" w:ascii="Calibri" w:hAnsi="Calibri" w:cs="Calibri"/>
          <w:sz w:val="20"/>
          <w:szCs w:val="20"/>
        </w:rPr>
      </w:pPr>
      <w:r>
        <w:rPr>
          <w:rFonts w:hint="default" w:ascii="Calibri" w:hAnsi="Calibri" w:cs="Calibri"/>
          <w:sz w:val="20"/>
          <w:szCs w:val="20"/>
        </w:rPr>
        <w:t>Further grouped rare outlet codes into common buckets.</w:t>
      </w:r>
    </w:p>
    <w:p w14:paraId="6C396249">
      <w:pPr>
        <w:rPr>
          <w:rFonts w:hint="default" w:ascii="Calibri" w:hAnsi="Calibri" w:cs="Calibri"/>
          <w:sz w:val="20"/>
          <w:szCs w:val="20"/>
        </w:rPr>
      </w:pPr>
    </w:p>
    <w:p w14:paraId="066A9CDB">
      <w:pPr>
        <w:rPr>
          <w:rFonts w:hint="default" w:ascii="Calibri" w:hAnsi="Calibri" w:cs="Calibri"/>
          <w:sz w:val="20"/>
          <w:szCs w:val="20"/>
        </w:rPr>
      </w:pPr>
      <w:r>
        <w:rPr>
          <w:rFonts w:hint="default" w:ascii="Calibri" w:hAnsi="Calibri" w:cs="Calibri"/>
          <w:sz w:val="20"/>
          <w:szCs w:val="20"/>
        </w:rPr>
        <w:t>Reasoning:</w:t>
      </w:r>
    </w:p>
    <w:p w14:paraId="741FDCE2">
      <w:pPr>
        <w:rPr>
          <w:rFonts w:hint="default" w:ascii="Calibri" w:hAnsi="Calibri" w:cs="Calibri"/>
          <w:sz w:val="20"/>
          <w:szCs w:val="20"/>
        </w:rPr>
      </w:pPr>
      <w:r>
        <w:rPr>
          <w:rFonts w:hint="default" w:ascii="Calibri" w:hAnsi="Calibri" w:cs="Calibri"/>
          <w:sz w:val="20"/>
          <w:szCs w:val="20"/>
        </w:rPr>
        <w:t>Outlet identifiers encode useful structural information about store chain groups.</w:t>
      </w:r>
    </w:p>
    <w:p w14:paraId="515CBC80">
      <w:pPr>
        <w:rPr>
          <w:rFonts w:hint="default" w:ascii="Calibri" w:hAnsi="Calibri" w:cs="Calibri"/>
          <w:b/>
          <w:bCs/>
          <w:sz w:val="20"/>
          <w:szCs w:val="20"/>
          <w:u w:val="single"/>
        </w:rPr>
      </w:pPr>
    </w:p>
    <w:p w14:paraId="79773B01">
      <w:pPr>
        <w:rPr>
          <w:rFonts w:hint="default" w:ascii="Calibri" w:hAnsi="Calibri" w:cs="Calibri"/>
          <w:b/>
          <w:bCs/>
          <w:sz w:val="20"/>
          <w:szCs w:val="20"/>
          <w:u w:val="single"/>
        </w:rPr>
      </w:pPr>
      <w:r>
        <w:rPr>
          <w:rFonts w:hint="default" w:ascii="Calibri" w:hAnsi="Calibri" w:cs="Calibri"/>
          <w:b/>
          <w:bCs/>
          <w:sz w:val="20"/>
          <w:szCs w:val="20"/>
          <w:u w:val="single"/>
        </w:rPr>
        <w:t>5.7 Outlet Age Feature</w:t>
      </w:r>
    </w:p>
    <w:p w14:paraId="26AEA2E8">
      <w:pPr>
        <w:rPr>
          <w:rFonts w:hint="default" w:ascii="Calibri" w:hAnsi="Calibri" w:cs="Calibri"/>
          <w:sz w:val="20"/>
          <w:szCs w:val="20"/>
        </w:rPr>
      </w:pPr>
    </w:p>
    <w:p w14:paraId="54106CDB">
      <w:pPr>
        <w:rPr>
          <w:rFonts w:hint="default" w:ascii="Calibri" w:hAnsi="Calibri" w:cs="Calibri"/>
          <w:sz w:val="20"/>
          <w:szCs w:val="20"/>
        </w:rPr>
      </w:pPr>
      <w:r>
        <w:rPr>
          <w:rFonts w:hint="default" w:ascii="Calibri" w:hAnsi="Calibri" w:cs="Calibri"/>
          <w:sz w:val="20"/>
          <w:szCs w:val="20"/>
        </w:rPr>
        <w:t>Feature Created:</w:t>
      </w:r>
    </w:p>
    <w:p w14:paraId="1F9AF29B">
      <w:pPr>
        <w:rPr>
          <w:rFonts w:hint="default" w:ascii="Calibri" w:hAnsi="Calibri" w:cs="Calibri"/>
          <w:sz w:val="20"/>
          <w:szCs w:val="20"/>
        </w:rPr>
      </w:pPr>
      <w:r>
        <w:rPr>
          <w:rFonts w:hint="default" w:ascii="Calibri" w:hAnsi="Calibri" w:cs="Calibri"/>
          <w:sz w:val="20"/>
          <w:szCs w:val="20"/>
        </w:rPr>
        <w:t>Outlet_Age = 2013 − Outlet_Establishment_Year</w:t>
      </w:r>
    </w:p>
    <w:p w14:paraId="560222BF">
      <w:pPr>
        <w:rPr>
          <w:rFonts w:hint="default" w:ascii="Calibri" w:hAnsi="Calibri" w:cs="Calibri"/>
          <w:sz w:val="20"/>
          <w:szCs w:val="20"/>
        </w:rPr>
      </w:pPr>
    </w:p>
    <w:p w14:paraId="54E45F92">
      <w:pPr>
        <w:rPr>
          <w:rFonts w:hint="default" w:ascii="Calibri" w:hAnsi="Calibri" w:cs="Calibri"/>
          <w:sz w:val="20"/>
          <w:szCs w:val="20"/>
        </w:rPr>
      </w:pPr>
      <w:r>
        <w:rPr>
          <w:rFonts w:hint="default" w:ascii="Calibri" w:hAnsi="Calibri" w:cs="Calibri"/>
          <w:sz w:val="20"/>
          <w:szCs w:val="20"/>
        </w:rPr>
        <w:t>Reasoning:</w:t>
      </w:r>
    </w:p>
    <w:p w14:paraId="3CBAAB14">
      <w:pPr>
        <w:rPr>
          <w:rFonts w:hint="default" w:ascii="Calibri" w:hAnsi="Calibri" w:cs="Calibri"/>
          <w:sz w:val="20"/>
          <w:szCs w:val="20"/>
        </w:rPr>
      </w:pPr>
      <w:r>
        <w:rPr>
          <w:rFonts w:hint="default" w:ascii="Calibri" w:hAnsi="Calibri" w:cs="Calibri"/>
          <w:sz w:val="20"/>
          <w:szCs w:val="20"/>
        </w:rPr>
        <w:t>Older outlets are likely to have:</w:t>
      </w:r>
    </w:p>
    <w:p w14:paraId="6B47EE46">
      <w:pPr>
        <w:rPr>
          <w:rFonts w:hint="default" w:ascii="Calibri" w:hAnsi="Calibri" w:cs="Calibri"/>
          <w:sz w:val="20"/>
          <w:szCs w:val="20"/>
        </w:rPr>
      </w:pPr>
      <w:r>
        <w:rPr>
          <w:rFonts w:hint="default" w:ascii="Calibri" w:hAnsi="Calibri" w:cs="Calibri"/>
          <w:sz w:val="20"/>
          <w:szCs w:val="20"/>
        </w:rPr>
        <w:t>• Strong customer base</w:t>
      </w:r>
    </w:p>
    <w:p w14:paraId="08835E1D">
      <w:pPr>
        <w:rPr>
          <w:rFonts w:hint="default" w:ascii="Calibri" w:hAnsi="Calibri" w:cs="Calibri"/>
          <w:sz w:val="20"/>
          <w:szCs w:val="20"/>
        </w:rPr>
      </w:pPr>
      <w:r>
        <w:rPr>
          <w:rFonts w:hint="default" w:ascii="Calibri" w:hAnsi="Calibri" w:cs="Calibri"/>
          <w:sz w:val="20"/>
          <w:szCs w:val="20"/>
        </w:rPr>
        <w:t>• Better brand recognition</w:t>
      </w:r>
    </w:p>
    <w:p w14:paraId="76571574">
      <w:pPr>
        <w:rPr>
          <w:rFonts w:hint="default" w:ascii="Calibri" w:hAnsi="Calibri" w:cs="Calibri"/>
          <w:sz w:val="20"/>
          <w:szCs w:val="20"/>
        </w:rPr>
      </w:pPr>
      <w:r>
        <w:rPr>
          <w:rFonts w:hint="default" w:ascii="Calibri" w:hAnsi="Calibri" w:cs="Calibri"/>
          <w:sz w:val="20"/>
          <w:szCs w:val="20"/>
        </w:rPr>
        <w:t>• Stable sales patterns</w:t>
      </w:r>
    </w:p>
    <w:p w14:paraId="2A3AE95C">
      <w:pPr>
        <w:rPr>
          <w:rFonts w:hint="default" w:ascii="Calibri" w:hAnsi="Calibri" w:cs="Calibri"/>
          <w:sz w:val="20"/>
          <w:szCs w:val="20"/>
        </w:rPr>
      </w:pPr>
    </w:p>
    <w:p w14:paraId="55F45AE7">
      <w:pPr>
        <w:rPr>
          <w:rFonts w:hint="default" w:ascii="Calibri" w:hAnsi="Calibri" w:cs="Calibri"/>
          <w:sz w:val="20"/>
          <w:szCs w:val="20"/>
        </w:rPr>
      </w:pPr>
      <w:r>
        <w:rPr>
          <w:rFonts w:hint="default" w:ascii="Calibri" w:hAnsi="Calibri" w:cs="Calibri"/>
          <w:sz w:val="20"/>
          <w:szCs w:val="20"/>
        </w:rPr>
        <w:t>This feature introduces temporal business maturity into the model.</w:t>
      </w:r>
    </w:p>
    <w:p w14:paraId="1F155791">
      <w:pPr>
        <w:rPr>
          <w:rFonts w:hint="default" w:ascii="Calibri" w:hAnsi="Calibri" w:cs="Calibri"/>
          <w:sz w:val="20"/>
          <w:szCs w:val="20"/>
        </w:rPr>
      </w:pPr>
    </w:p>
    <w:p w14:paraId="4DB74249">
      <w:pPr>
        <w:rPr>
          <w:rFonts w:hint="default" w:ascii="Calibri" w:hAnsi="Calibri" w:cs="Calibri"/>
          <w:b/>
          <w:bCs/>
          <w:sz w:val="20"/>
          <w:szCs w:val="20"/>
          <w:u w:val="single"/>
        </w:rPr>
      </w:pPr>
      <w:r>
        <w:rPr>
          <w:rFonts w:hint="default" w:ascii="Calibri" w:hAnsi="Calibri" w:cs="Calibri"/>
          <w:b/>
          <w:bCs/>
          <w:sz w:val="20"/>
          <w:szCs w:val="20"/>
          <w:u w:val="single"/>
        </w:rPr>
        <w:t>6. Encoding Categorical Variables</w:t>
      </w:r>
    </w:p>
    <w:p w14:paraId="63EF39BE">
      <w:pPr>
        <w:rPr>
          <w:rFonts w:hint="default" w:ascii="Calibri" w:hAnsi="Calibri" w:cs="Calibri"/>
          <w:sz w:val="20"/>
          <w:szCs w:val="20"/>
        </w:rPr>
      </w:pPr>
    </w:p>
    <w:p w14:paraId="6433B435">
      <w:pPr>
        <w:rPr>
          <w:rFonts w:hint="default" w:ascii="Calibri" w:hAnsi="Calibri" w:cs="Calibri"/>
          <w:sz w:val="20"/>
          <w:szCs w:val="20"/>
        </w:rPr>
      </w:pPr>
      <w:r>
        <w:rPr>
          <w:rFonts w:hint="default" w:ascii="Calibri" w:hAnsi="Calibri" w:cs="Calibri"/>
          <w:sz w:val="20"/>
          <w:szCs w:val="20"/>
        </w:rPr>
        <w:t>Label Encoding was applied to categorical columns except identifiers.</w:t>
      </w:r>
    </w:p>
    <w:p w14:paraId="45EDECF4">
      <w:pPr>
        <w:rPr>
          <w:rFonts w:hint="default" w:ascii="Calibri" w:hAnsi="Calibri" w:cs="Calibri"/>
          <w:sz w:val="20"/>
          <w:szCs w:val="20"/>
        </w:rPr>
      </w:pPr>
    </w:p>
    <w:p w14:paraId="6EB0F4B4">
      <w:pPr>
        <w:rPr>
          <w:rFonts w:hint="default" w:ascii="Calibri" w:hAnsi="Calibri" w:cs="Calibri"/>
          <w:sz w:val="20"/>
          <w:szCs w:val="20"/>
        </w:rPr>
      </w:pPr>
      <w:r>
        <w:rPr>
          <w:rFonts w:hint="default" w:ascii="Calibri" w:hAnsi="Calibri" w:cs="Calibri"/>
          <w:sz w:val="20"/>
          <w:szCs w:val="20"/>
        </w:rPr>
        <w:t>Reasoning:</w:t>
      </w:r>
    </w:p>
    <w:p w14:paraId="38F73303">
      <w:pPr>
        <w:rPr>
          <w:rFonts w:hint="default" w:ascii="Calibri" w:hAnsi="Calibri" w:cs="Calibri"/>
          <w:sz w:val="20"/>
          <w:szCs w:val="20"/>
        </w:rPr>
      </w:pPr>
      <w:r>
        <w:rPr>
          <w:rFonts w:hint="default" w:ascii="Calibri" w:hAnsi="Calibri" w:cs="Calibri"/>
          <w:sz w:val="20"/>
          <w:szCs w:val="20"/>
        </w:rPr>
        <w:t>Machine learning models require numerical inputs. Encoding ensures model compatibility while preserving categorical distinctions.</w:t>
      </w:r>
    </w:p>
    <w:p w14:paraId="2E4A893A">
      <w:pPr>
        <w:rPr>
          <w:rFonts w:hint="default" w:ascii="Calibri" w:hAnsi="Calibri" w:cs="Calibri"/>
          <w:b/>
          <w:bCs/>
          <w:sz w:val="20"/>
          <w:szCs w:val="20"/>
          <w:u w:val="single"/>
        </w:rPr>
      </w:pPr>
    </w:p>
    <w:p w14:paraId="0D8369DA">
      <w:pPr>
        <w:rPr>
          <w:rFonts w:hint="default" w:ascii="Calibri" w:hAnsi="Calibri" w:cs="Calibri"/>
          <w:b/>
          <w:bCs/>
          <w:sz w:val="20"/>
          <w:szCs w:val="20"/>
          <w:u w:val="single"/>
        </w:rPr>
      </w:pPr>
      <w:r>
        <w:rPr>
          <w:rFonts w:hint="default" w:ascii="Calibri" w:hAnsi="Calibri" w:cs="Calibri"/>
          <w:b/>
          <w:bCs/>
          <w:sz w:val="20"/>
          <w:szCs w:val="20"/>
          <w:u w:val="single"/>
        </w:rPr>
        <w:t>7. Final Engineered Features Summary</w:t>
      </w:r>
    </w:p>
    <w:p w14:paraId="02586555">
      <w:pPr>
        <w:rPr>
          <w:rFonts w:hint="default" w:ascii="Calibri" w:hAnsi="Calibri" w:cs="Calibri"/>
          <w:sz w:val="20"/>
          <w:szCs w:val="20"/>
        </w:rPr>
      </w:pPr>
    </w:p>
    <w:p w14:paraId="497FD332">
      <w:pPr>
        <w:rPr>
          <w:rFonts w:hint="default" w:ascii="Calibri" w:hAnsi="Calibri" w:cs="Calibri"/>
          <w:sz w:val="20"/>
          <w:szCs w:val="20"/>
        </w:rPr>
      </w:pPr>
      <w:r>
        <w:rPr>
          <w:rFonts w:hint="default" w:ascii="Calibri" w:hAnsi="Calibri" w:cs="Calibri"/>
          <w:sz w:val="20"/>
          <w:szCs w:val="20"/>
        </w:rPr>
        <w:t>New Features:</w:t>
      </w:r>
    </w:p>
    <w:p w14:paraId="4A573F0A">
      <w:pPr>
        <w:rPr>
          <w:rFonts w:hint="default" w:ascii="Calibri" w:hAnsi="Calibri" w:cs="Calibri"/>
          <w:sz w:val="20"/>
          <w:szCs w:val="20"/>
        </w:rPr>
      </w:pPr>
      <w:r>
        <w:rPr>
          <w:rFonts w:hint="default" w:ascii="Calibri" w:hAnsi="Calibri" w:cs="Calibri"/>
          <w:sz w:val="20"/>
          <w:szCs w:val="20"/>
        </w:rPr>
        <w:t>• Item_category</w:t>
      </w:r>
    </w:p>
    <w:p w14:paraId="33F5EACA">
      <w:pPr>
        <w:rPr>
          <w:rFonts w:hint="default" w:ascii="Calibri" w:hAnsi="Calibri" w:cs="Calibri"/>
          <w:sz w:val="20"/>
          <w:szCs w:val="20"/>
        </w:rPr>
      </w:pPr>
      <w:r>
        <w:rPr>
          <w:rFonts w:hint="default" w:ascii="Calibri" w:hAnsi="Calibri" w:cs="Calibri"/>
          <w:sz w:val="20"/>
          <w:szCs w:val="20"/>
        </w:rPr>
        <w:t>• new_item</w:t>
      </w:r>
    </w:p>
    <w:p w14:paraId="77D160CF">
      <w:pPr>
        <w:rPr>
          <w:rFonts w:hint="default" w:ascii="Calibri" w:hAnsi="Calibri" w:cs="Calibri"/>
          <w:sz w:val="20"/>
          <w:szCs w:val="20"/>
        </w:rPr>
      </w:pPr>
      <w:r>
        <w:rPr>
          <w:rFonts w:hint="default" w:ascii="Calibri" w:hAnsi="Calibri" w:cs="Calibri"/>
          <w:sz w:val="20"/>
          <w:szCs w:val="20"/>
        </w:rPr>
        <w:t>• MRP_bins</w:t>
      </w:r>
    </w:p>
    <w:p w14:paraId="65281447">
      <w:pPr>
        <w:rPr>
          <w:rFonts w:hint="default" w:ascii="Calibri" w:hAnsi="Calibri" w:cs="Calibri"/>
          <w:sz w:val="20"/>
          <w:szCs w:val="20"/>
        </w:rPr>
      </w:pPr>
      <w:r>
        <w:rPr>
          <w:rFonts w:hint="default" w:ascii="Calibri" w:hAnsi="Calibri" w:cs="Calibri"/>
          <w:sz w:val="20"/>
          <w:szCs w:val="20"/>
        </w:rPr>
        <w:t>• new_out</w:t>
      </w:r>
    </w:p>
    <w:p w14:paraId="32DA244C">
      <w:pPr>
        <w:rPr>
          <w:rFonts w:hint="default" w:ascii="Calibri" w:hAnsi="Calibri" w:cs="Calibri"/>
          <w:sz w:val="20"/>
          <w:szCs w:val="20"/>
        </w:rPr>
      </w:pPr>
      <w:r>
        <w:rPr>
          <w:rFonts w:hint="default" w:ascii="Calibri" w:hAnsi="Calibri" w:cs="Calibri"/>
          <w:sz w:val="20"/>
          <w:szCs w:val="20"/>
        </w:rPr>
        <w:t>• Outlet_Age</w:t>
      </w:r>
    </w:p>
    <w:p w14:paraId="4BA1E9CA">
      <w:pPr>
        <w:rPr>
          <w:rFonts w:hint="default" w:ascii="Calibri" w:hAnsi="Calibri" w:cs="Calibri"/>
          <w:sz w:val="20"/>
          <w:szCs w:val="20"/>
        </w:rPr>
      </w:pPr>
    </w:p>
    <w:p w14:paraId="48DD441F">
      <w:pPr>
        <w:rPr>
          <w:rFonts w:hint="default" w:ascii="Calibri" w:hAnsi="Calibri" w:cs="Calibri"/>
          <w:sz w:val="20"/>
          <w:szCs w:val="20"/>
        </w:rPr>
      </w:pPr>
      <w:r>
        <w:rPr>
          <w:rFonts w:hint="default" w:ascii="Calibri" w:hAnsi="Calibri" w:cs="Calibri"/>
          <w:sz w:val="20"/>
          <w:szCs w:val="20"/>
        </w:rPr>
        <w:t>Corrected Features:</w:t>
      </w:r>
    </w:p>
    <w:p w14:paraId="048DFE4A">
      <w:pPr>
        <w:rPr>
          <w:rFonts w:hint="default" w:ascii="Calibri" w:hAnsi="Calibri" w:cs="Calibri"/>
          <w:sz w:val="20"/>
          <w:szCs w:val="20"/>
        </w:rPr>
      </w:pPr>
      <w:r>
        <w:rPr>
          <w:rFonts w:hint="default" w:ascii="Calibri" w:hAnsi="Calibri" w:cs="Calibri"/>
          <w:sz w:val="20"/>
          <w:szCs w:val="20"/>
        </w:rPr>
        <w:t>• Item_Weight (group-based imputation)</w:t>
      </w:r>
    </w:p>
    <w:p w14:paraId="6DF4227B">
      <w:pPr>
        <w:rPr>
          <w:rFonts w:hint="default" w:ascii="Calibri" w:hAnsi="Calibri" w:cs="Calibri"/>
          <w:sz w:val="20"/>
          <w:szCs w:val="20"/>
        </w:rPr>
      </w:pPr>
      <w:r>
        <w:rPr>
          <w:rFonts w:hint="default" w:ascii="Calibri" w:hAnsi="Calibri" w:cs="Calibri"/>
          <w:sz w:val="20"/>
          <w:szCs w:val="20"/>
        </w:rPr>
        <w:t>• Item_Fat_Content (standardized)</w:t>
      </w:r>
    </w:p>
    <w:p w14:paraId="6DED7533">
      <w:pPr>
        <w:rPr>
          <w:rFonts w:hint="default" w:ascii="Calibri" w:hAnsi="Calibri" w:cs="Calibri"/>
          <w:sz w:val="20"/>
          <w:szCs w:val="20"/>
        </w:rPr>
      </w:pPr>
      <w:r>
        <w:rPr>
          <w:rFonts w:hint="default" w:ascii="Calibri" w:hAnsi="Calibri" w:cs="Calibri"/>
          <w:sz w:val="20"/>
          <w:szCs w:val="20"/>
        </w:rPr>
        <w:t>• Item_Visibility (zero corrected)</w:t>
      </w:r>
    </w:p>
    <w:p w14:paraId="0665FCD3">
      <w:pPr>
        <w:rPr>
          <w:rFonts w:hint="default" w:ascii="Calibri" w:hAnsi="Calibri" w:cs="Calibri"/>
          <w:sz w:val="20"/>
          <w:szCs w:val="20"/>
        </w:rPr>
      </w:pPr>
      <w:r>
        <w:rPr>
          <w:rFonts w:hint="default" w:ascii="Calibri" w:hAnsi="Calibri" w:cs="Calibri"/>
          <w:sz w:val="20"/>
          <w:szCs w:val="20"/>
        </w:rPr>
        <w:t>• Outlet_Size (missing handled)</w:t>
      </w:r>
    </w:p>
    <w:p w14:paraId="1CD238A3">
      <w:pPr>
        <w:rPr>
          <w:rFonts w:hint="default" w:ascii="Calibri" w:hAnsi="Calibri" w:cs="Calibri"/>
          <w:sz w:val="20"/>
          <w:szCs w:val="20"/>
        </w:rPr>
      </w:pPr>
    </w:p>
    <w:p w14:paraId="11316C65">
      <w:pPr>
        <w:rPr>
          <w:rFonts w:hint="default" w:ascii="Calibri" w:hAnsi="Calibri" w:cs="Calibri"/>
          <w:b/>
          <w:bCs/>
          <w:sz w:val="20"/>
          <w:szCs w:val="20"/>
          <w:u w:val="single"/>
        </w:rPr>
      </w:pPr>
      <w:r>
        <w:rPr>
          <w:rFonts w:hint="default" w:ascii="Calibri" w:hAnsi="Calibri" w:cs="Calibri"/>
          <w:b/>
          <w:bCs/>
          <w:sz w:val="20"/>
          <w:szCs w:val="20"/>
          <w:u w:val="single"/>
        </w:rPr>
        <w:t>8. Key EDA-Driven Insights</w:t>
      </w:r>
    </w:p>
    <w:p w14:paraId="4F781D5B">
      <w:pPr>
        <w:rPr>
          <w:rFonts w:hint="default" w:ascii="Calibri" w:hAnsi="Calibri" w:cs="Calibri"/>
          <w:sz w:val="20"/>
          <w:szCs w:val="20"/>
        </w:rPr>
      </w:pPr>
    </w:p>
    <w:p w14:paraId="3658E81F">
      <w:pPr>
        <w:rPr>
          <w:rFonts w:hint="default" w:ascii="Calibri" w:hAnsi="Calibri" w:cs="Calibri"/>
          <w:sz w:val="20"/>
          <w:szCs w:val="20"/>
        </w:rPr>
      </w:pPr>
      <w:r>
        <w:rPr>
          <w:rFonts w:hint="default" w:ascii="Calibri" w:hAnsi="Calibri" w:cs="Calibri"/>
          <w:sz w:val="20"/>
          <w:szCs w:val="20"/>
        </w:rPr>
        <w:t>1. Same products share consistent weight → guided grouped imputation</w:t>
      </w:r>
    </w:p>
    <w:p w14:paraId="47E6A0FF">
      <w:pPr>
        <w:rPr>
          <w:rFonts w:hint="default" w:ascii="Calibri" w:hAnsi="Calibri" w:cs="Calibri"/>
          <w:sz w:val="20"/>
          <w:szCs w:val="20"/>
        </w:rPr>
      </w:pPr>
      <w:r>
        <w:rPr>
          <w:rFonts w:hint="default" w:ascii="Calibri" w:hAnsi="Calibri" w:cs="Calibri"/>
          <w:sz w:val="20"/>
          <w:szCs w:val="20"/>
        </w:rPr>
        <w:t>2. Zero visibility unrealistic → replaced logically</w:t>
      </w:r>
    </w:p>
    <w:p w14:paraId="1E33D513">
      <w:pPr>
        <w:rPr>
          <w:rFonts w:hint="default" w:ascii="Calibri" w:hAnsi="Calibri" w:cs="Calibri"/>
          <w:sz w:val="20"/>
          <w:szCs w:val="20"/>
        </w:rPr>
      </w:pPr>
      <w:r>
        <w:rPr>
          <w:rFonts w:hint="default" w:ascii="Calibri" w:hAnsi="Calibri" w:cs="Calibri"/>
          <w:sz w:val="20"/>
          <w:szCs w:val="20"/>
        </w:rPr>
        <w:t>3. Price bands affect purchasing behavior → MRP segmentation created</w:t>
      </w:r>
    </w:p>
    <w:p w14:paraId="427159BC">
      <w:pPr>
        <w:rPr>
          <w:rFonts w:hint="default" w:ascii="Calibri" w:hAnsi="Calibri" w:cs="Calibri"/>
          <w:sz w:val="20"/>
          <w:szCs w:val="20"/>
        </w:rPr>
      </w:pPr>
      <w:r>
        <w:rPr>
          <w:rFonts w:hint="default" w:ascii="Calibri" w:hAnsi="Calibri" w:cs="Calibri"/>
          <w:sz w:val="20"/>
          <w:szCs w:val="20"/>
        </w:rPr>
        <w:t>4. Older outlets show stronger sales stability → outlet age engineered</w:t>
      </w:r>
    </w:p>
    <w:p w14:paraId="772CE9C2">
      <w:pPr>
        <w:rPr>
          <w:rFonts w:hint="default" w:ascii="Calibri" w:hAnsi="Calibri" w:cs="Calibri"/>
          <w:sz w:val="20"/>
          <w:szCs w:val="20"/>
        </w:rPr>
      </w:pPr>
      <w:r>
        <w:rPr>
          <w:rFonts w:hint="default" w:ascii="Calibri" w:hAnsi="Calibri" w:cs="Calibri"/>
          <w:sz w:val="20"/>
          <w:szCs w:val="20"/>
        </w:rPr>
        <w:t>5. Identifier strings hide categorical and numeric signals → extracted systematically</w:t>
      </w:r>
    </w:p>
    <w:p w14:paraId="0382ED3C">
      <w:pPr>
        <w:rPr>
          <w:rFonts w:hint="default" w:ascii="Calibri" w:hAnsi="Calibri" w:cs="Calibri"/>
          <w:sz w:val="20"/>
          <w:szCs w:val="20"/>
        </w:rPr>
      </w:pPr>
    </w:p>
    <w:p w14:paraId="1AADCF5E">
      <w:pPr>
        <w:rPr>
          <w:rFonts w:hint="default" w:ascii="Calibri" w:hAnsi="Calibri" w:cs="Calibri"/>
          <w:sz w:val="20"/>
          <w:szCs w:val="20"/>
        </w:rPr>
      </w:pPr>
    </w:p>
    <w:p w14:paraId="5F8B6DA0">
      <w:pPr>
        <w:numPr>
          <w:ilvl w:val="0"/>
          <w:numId w:val="7"/>
        </w:numPr>
        <w:rPr>
          <w:rFonts w:hint="default" w:ascii="Calibri" w:hAnsi="Calibri" w:cs="Calibri"/>
          <w:b/>
          <w:bCs/>
          <w:sz w:val="20"/>
          <w:szCs w:val="20"/>
          <w:u w:val="single"/>
          <w:lang w:val="en-IN"/>
        </w:rPr>
      </w:pPr>
      <w:r>
        <w:rPr>
          <w:rFonts w:hint="default" w:ascii="Calibri" w:hAnsi="Calibri" w:cs="Calibri"/>
          <w:b/>
          <w:bCs/>
          <w:sz w:val="20"/>
          <w:szCs w:val="20"/>
          <w:u w:val="single"/>
          <w:lang w:val="en-IN"/>
        </w:rPr>
        <w:t xml:space="preserve">Different types of modelling </w:t>
      </w:r>
    </w:p>
    <w:p w14:paraId="2D42961B">
      <w:pPr>
        <w:rPr>
          <w:rFonts w:hint="default" w:ascii="Calibri" w:hAnsi="Calibri" w:cs="Calibri"/>
          <w:sz w:val="20"/>
          <w:szCs w:val="20"/>
        </w:rPr>
      </w:pPr>
    </w:p>
    <w:p w14:paraId="0C29CBDF">
      <w:pPr>
        <w:rPr>
          <w:rFonts w:hint="default" w:ascii="Calibri" w:hAnsi="Calibri" w:cs="Calibri"/>
          <w:sz w:val="20"/>
          <w:szCs w:val="20"/>
        </w:rPr>
      </w:pPr>
      <w:r>
        <w:rPr>
          <w:rFonts w:hint="default" w:ascii="Calibri" w:hAnsi="Calibri" w:cs="Calibri"/>
          <w:sz w:val="20"/>
          <w:szCs w:val="20"/>
        </w:rPr>
        <w:t>This document provides a highly detailed explanation of the modelling workflow followed in the BigMart Sales Prediction project. It describes the experimentation, hyperparameter tuning, evaluation metrics, and final ensemble modelling strategy based directly on the executed notebook code.</w:t>
      </w:r>
    </w:p>
    <w:p w14:paraId="04340054">
      <w:pPr>
        <w:rPr>
          <w:rFonts w:hint="default" w:ascii="Calibri" w:hAnsi="Calibri" w:cs="Calibri"/>
          <w:sz w:val="20"/>
          <w:szCs w:val="20"/>
        </w:rPr>
      </w:pPr>
    </w:p>
    <w:p w14:paraId="7F737ABB">
      <w:pPr>
        <w:rPr>
          <w:rFonts w:hint="default" w:ascii="Calibri" w:hAnsi="Calibri" w:cs="Calibri"/>
          <w:sz w:val="20"/>
          <w:szCs w:val="20"/>
        </w:rPr>
      </w:pPr>
      <w:r>
        <w:rPr>
          <w:rFonts w:hint="default" w:ascii="Calibri" w:hAnsi="Calibri" w:cs="Calibri"/>
          <w:sz w:val="20"/>
          <w:szCs w:val="20"/>
        </w:rPr>
        <w:t>The modelling journey focused on three advanced tree-based ensemble algorithms:</w:t>
      </w:r>
    </w:p>
    <w:p w14:paraId="1053EA8B">
      <w:pPr>
        <w:rPr>
          <w:rFonts w:hint="default" w:ascii="Calibri" w:hAnsi="Calibri" w:cs="Calibri"/>
          <w:sz w:val="20"/>
          <w:szCs w:val="20"/>
        </w:rPr>
      </w:pPr>
      <w:r>
        <w:rPr>
          <w:rFonts w:hint="default" w:ascii="Calibri" w:hAnsi="Calibri" w:cs="Calibri"/>
          <w:sz w:val="20"/>
          <w:szCs w:val="20"/>
        </w:rPr>
        <w:t>1. LightGBM Regressor</w:t>
      </w:r>
    </w:p>
    <w:p w14:paraId="40105050">
      <w:pPr>
        <w:rPr>
          <w:rFonts w:hint="default" w:ascii="Calibri" w:hAnsi="Calibri" w:cs="Calibri"/>
          <w:sz w:val="20"/>
          <w:szCs w:val="20"/>
        </w:rPr>
      </w:pPr>
      <w:r>
        <w:rPr>
          <w:rFonts w:hint="default" w:ascii="Calibri" w:hAnsi="Calibri" w:cs="Calibri"/>
          <w:sz w:val="20"/>
          <w:szCs w:val="20"/>
        </w:rPr>
        <w:t>2. GradientBoostingRegressor</w:t>
      </w:r>
    </w:p>
    <w:p w14:paraId="28E2ECDA">
      <w:pPr>
        <w:rPr>
          <w:rFonts w:hint="default" w:ascii="Calibri" w:hAnsi="Calibri" w:cs="Calibri"/>
          <w:sz w:val="20"/>
          <w:szCs w:val="20"/>
        </w:rPr>
      </w:pPr>
      <w:r>
        <w:rPr>
          <w:rFonts w:hint="default" w:ascii="Calibri" w:hAnsi="Calibri" w:cs="Calibri"/>
          <w:sz w:val="20"/>
          <w:szCs w:val="20"/>
        </w:rPr>
        <w:t>3. ExtraTreesRegressor</w:t>
      </w:r>
    </w:p>
    <w:p w14:paraId="1270A457">
      <w:pPr>
        <w:rPr>
          <w:rFonts w:hint="default" w:ascii="Calibri" w:hAnsi="Calibri" w:cs="Calibri"/>
          <w:sz w:val="20"/>
          <w:szCs w:val="20"/>
        </w:rPr>
      </w:pPr>
    </w:p>
    <w:p w14:paraId="051039C0">
      <w:pPr>
        <w:rPr>
          <w:rFonts w:hint="default" w:ascii="Calibri" w:hAnsi="Calibri" w:cs="Calibri"/>
          <w:sz w:val="20"/>
          <w:szCs w:val="20"/>
        </w:rPr>
      </w:pPr>
      <w:r>
        <w:rPr>
          <w:rFonts w:hint="default" w:ascii="Calibri" w:hAnsi="Calibri" w:cs="Calibri"/>
          <w:sz w:val="20"/>
          <w:szCs w:val="20"/>
        </w:rPr>
        <w:t>These models were tuned using GridSearchCV and finally combined using a Voting Regressor ensemble to improve robustness and predictive accuracy.</w:t>
      </w:r>
    </w:p>
    <w:p w14:paraId="420CF8B7">
      <w:pPr>
        <w:rPr>
          <w:rFonts w:hint="default" w:ascii="Calibri" w:hAnsi="Calibri" w:cs="Calibri"/>
          <w:b/>
          <w:bCs/>
          <w:sz w:val="20"/>
          <w:szCs w:val="20"/>
          <w:u w:val="single"/>
          <w:lang w:val="en-IN"/>
        </w:rPr>
      </w:pPr>
    </w:p>
    <w:p w14:paraId="5A24CBCF">
      <w:pPr>
        <w:rPr>
          <w:rFonts w:hint="default" w:ascii="Calibri" w:hAnsi="Calibri" w:cs="Calibri"/>
          <w:b/>
          <w:bCs/>
          <w:sz w:val="20"/>
          <w:szCs w:val="20"/>
          <w:u w:val="single"/>
          <w:lang w:val="en-IN"/>
        </w:rPr>
      </w:pPr>
      <w:r>
        <w:rPr>
          <w:rFonts w:hint="default" w:ascii="Calibri" w:hAnsi="Calibri" w:cs="Calibri"/>
          <w:b/>
          <w:bCs/>
          <w:sz w:val="20"/>
          <w:szCs w:val="20"/>
          <w:u w:val="single"/>
          <w:lang w:val="en-IN"/>
        </w:rPr>
        <w:t>10. Training Data Preparation for Modelling</w:t>
      </w:r>
    </w:p>
    <w:p w14:paraId="758310F1">
      <w:pPr>
        <w:rPr>
          <w:rFonts w:hint="default" w:ascii="Calibri" w:hAnsi="Calibri" w:cs="Calibri"/>
          <w:sz w:val="20"/>
          <w:szCs w:val="20"/>
        </w:rPr>
      </w:pPr>
    </w:p>
    <w:p w14:paraId="3931C49A">
      <w:pPr>
        <w:rPr>
          <w:rFonts w:hint="default" w:ascii="Calibri" w:hAnsi="Calibri" w:cs="Calibri"/>
          <w:sz w:val="20"/>
          <w:szCs w:val="20"/>
        </w:rPr>
      </w:pPr>
      <w:r>
        <w:rPr>
          <w:rFonts w:hint="default" w:ascii="Calibri" w:hAnsi="Calibri" w:cs="Calibri"/>
          <w:sz w:val="20"/>
          <w:szCs w:val="20"/>
        </w:rPr>
        <w:t>Before model training, the dataset was prepared by removing non-informative identifier columns and separating features and target variable.</w:t>
      </w:r>
    </w:p>
    <w:p w14:paraId="40950929">
      <w:pPr>
        <w:rPr>
          <w:rFonts w:hint="default" w:ascii="Calibri" w:hAnsi="Calibri" w:cs="Calibri"/>
          <w:sz w:val="20"/>
          <w:szCs w:val="20"/>
        </w:rPr>
      </w:pPr>
    </w:p>
    <w:p w14:paraId="7F0CF1A3">
      <w:pPr>
        <w:rPr>
          <w:rFonts w:hint="default" w:ascii="Calibri" w:hAnsi="Calibri" w:cs="Calibri"/>
          <w:sz w:val="20"/>
          <w:szCs w:val="20"/>
        </w:rPr>
      </w:pPr>
      <w:r>
        <w:rPr>
          <w:rFonts w:hint="default" w:ascii="Calibri" w:hAnsi="Calibri" w:cs="Calibri"/>
          <w:sz w:val="20"/>
          <w:szCs w:val="20"/>
        </w:rPr>
        <w:t>Feature Matrix (X_train):</w:t>
      </w:r>
    </w:p>
    <w:p w14:paraId="7D1F14B9">
      <w:pPr>
        <w:rPr>
          <w:rFonts w:hint="default" w:ascii="Calibri" w:hAnsi="Calibri" w:cs="Calibri"/>
          <w:sz w:val="20"/>
          <w:szCs w:val="20"/>
        </w:rPr>
      </w:pPr>
      <w:r>
        <w:rPr>
          <w:rFonts w:hint="default" w:ascii="Calibri" w:hAnsi="Calibri" w:cs="Calibri"/>
          <w:sz w:val="20"/>
          <w:szCs w:val="20"/>
        </w:rPr>
        <w:t>All columns except:</w:t>
      </w:r>
    </w:p>
    <w:p w14:paraId="6EC4566D">
      <w:pPr>
        <w:rPr>
          <w:rFonts w:hint="default" w:ascii="Calibri" w:hAnsi="Calibri" w:cs="Calibri"/>
          <w:sz w:val="20"/>
          <w:szCs w:val="20"/>
        </w:rPr>
      </w:pPr>
      <w:r>
        <w:rPr>
          <w:rFonts w:hint="default" w:ascii="Calibri" w:hAnsi="Calibri" w:cs="Calibri"/>
          <w:sz w:val="20"/>
          <w:szCs w:val="20"/>
        </w:rPr>
        <w:t>• Item_Identifier</w:t>
      </w:r>
    </w:p>
    <w:p w14:paraId="0AD24472">
      <w:pPr>
        <w:rPr>
          <w:rFonts w:hint="default" w:ascii="Calibri" w:hAnsi="Calibri" w:cs="Calibri"/>
          <w:sz w:val="20"/>
          <w:szCs w:val="20"/>
        </w:rPr>
      </w:pPr>
      <w:r>
        <w:rPr>
          <w:rFonts w:hint="default" w:ascii="Calibri" w:hAnsi="Calibri" w:cs="Calibri"/>
          <w:sz w:val="20"/>
          <w:szCs w:val="20"/>
        </w:rPr>
        <w:t>• Outlet_Identifier</w:t>
      </w:r>
    </w:p>
    <w:p w14:paraId="61636AB1">
      <w:pPr>
        <w:rPr>
          <w:rFonts w:hint="default" w:ascii="Calibri" w:hAnsi="Calibri" w:cs="Calibri"/>
          <w:sz w:val="20"/>
          <w:szCs w:val="20"/>
        </w:rPr>
      </w:pPr>
      <w:r>
        <w:rPr>
          <w:rFonts w:hint="default" w:ascii="Calibri" w:hAnsi="Calibri" w:cs="Calibri"/>
          <w:sz w:val="20"/>
          <w:szCs w:val="20"/>
        </w:rPr>
        <w:t>• Item_Outlet_Sales (target)</w:t>
      </w:r>
    </w:p>
    <w:p w14:paraId="397362BB">
      <w:pPr>
        <w:rPr>
          <w:rFonts w:hint="default" w:ascii="Calibri" w:hAnsi="Calibri" w:cs="Calibri"/>
          <w:sz w:val="20"/>
          <w:szCs w:val="20"/>
        </w:rPr>
      </w:pPr>
      <w:r>
        <w:rPr>
          <w:rFonts w:hint="default" w:ascii="Calibri" w:hAnsi="Calibri" w:cs="Calibri"/>
          <w:sz w:val="20"/>
          <w:szCs w:val="20"/>
        </w:rPr>
        <w:t>• Outlet_Establishment_Year</w:t>
      </w:r>
    </w:p>
    <w:p w14:paraId="01A35C5B">
      <w:pPr>
        <w:rPr>
          <w:rFonts w:hint="default" w:ascii="Calibri" w:hAnsi="Calibri" w:cs="Calibri"/>
          <w:sz w:val="20"/>
          <w:szCs w:val="20"/>
        </w:rPr>
      </w:pPr>
    </w:p>
    <w:p w14:paraId="643F05DD">
      <w:pPr>
        <w:rPr>
          <w:rFonts w:hint="default" w:ascii="Calibri" w:hAnsi="Calibri" w:cs="Calibri"/>
          <w:sz w:val="20"/>
          <w:szCs w:val="20"/>
        </w:rPr>
      </w:pPr>
      <w:r>
        <w:rPr>
          <w:rFonts w:hint="default" w:ascii="Calibri" w:hAnsi="Calibri" w:cs="Calibri"/>
          <w:sz w:val="20"/>
          <w:szCs w:val="20"/>
        </w:rPr>
        <w:t>Target Variable (y_train):</w:t>
      </w:r>
    </w:p>
    <w:p w14:paraId="4D27427F">
      <w:pPr>
        <w:rPr>
          <w:rFonts w:hint="default" w:ascii="Calibri" w:hAnsi="Calibri" w:cs="Calibri"/>
          <w:sz w:val="20"/>
          <w:szCs w:val="20"/>
        </w:rPr>
      </w:pPr>
      <w:r>
        <w:rPr>
          <w:rFonts w:hint="default" w:ascii="Calibri" w:hAnsi="Calibri" w:cs="Calibri"/>
          <w:sz w:val="20"/>
          <w:szCs w:val="20"/>
        </w:rPr>
        <w:t>• Item_Outlet_Sales</w:t>
      </w:r>
    </w:p>
    <w:p w14:paraId="59FA04B7">
      <w:pPr>
        <w:rPr>
          <w:rFonts w:hint="default" w:ascii="Calibri" w:hAnsi="Calibri" w:cs="Calibri"/>
          <w:sz w:val="20"/>
          <w:szCs w:val="20"/>
        </w:rPr>
      </w:pPr>
    </w:p>
    <w:p w14:paraId="732F0D2D">
      <w:pPr>
        <w:rPr>
          <w:rFonts w:hint="default" w:ascii="Calibri" w:hAnsi="Calibri" w:cs="Calibri"/>
          <w:sz w:val="20"/>
          <w:szCs w:val="20"/>
        </w:rPr>
      </w:pPr>
      <w:r>
        <w:rPr>
          <w:rFonts w:hint="default" w:ascii="Calibri" w:hAnsi="Calibri" w:cs="Calibri"/>
          <w:sz w:val="20"/>
          <w:szCs w:val="20"/>
        </w:rPr>
        <w:t>This ensured that only meaningful engineered features were used for model learning while avoiding data leakage from identifiers.</w:t>
      </w:r>
    </w:p>
    <w:p w14:paraId="3208E422">
      <w:pPr>
        <w:rPr>
          <w:rFonts w:hint="default" w:ascii="Calibri" w:hAnsi="Calibri" w:cs="Calibri"/>
          <w:sz w:val="20"/>
          <w:szCs w:val="20"/>
        </w:rPr>
      </w:pPr>
    </w:p>
    <w:p w14:paraId="369D684E">
      <w:pPr>
        <w:rPr>
          <w:rFonts w:hint="default" w:ascii="Calibri" w:hAnsi="Calibri" w:cs="Calibri"/>
          <w:sz w:val="20"/>
          <w:szCs w:val="20"/>
        </w:rPr>
      </w:pPr>
      <w:r>
        <w:rPr>
          <w:rFonts w:hint="default" w:ascii="Calibri" w:hAnsi="Calibri" w:cs="Calibri"/>
          <w:sz w:val="20"/>
          <w:szCs w:val="20"/>
        </w:rPr>
        <w:t>------------------------------------------------------------</w:t>
      </w:r>
    </w:p>
    <w:p w14:paraId="77466C83">
      <w:pPr>
        <w:rPr>
          <w:rFonts w:hint="default" w:ascii="Calibri" w:hAnsi="Calibri" w:cs="Calibri"/>
          <w:b/>
          <w:bCs/>
          <w:sz w:val="20"/>
          <w:szCs w:val="20"/>
          <w:u w:val="single"/>
          <w:lang w:val="en-IN"/>
        </w:rPr>
      </w:pPr>
    </w:p>
    <w:p w14:paraId="5140C9BA">
      <w:pPr>
        <w:rPr>
          <w:rFonts w:hint="default" w:ascii="Calibri" w:hAnsi="Calibri" w:cs="Calibri"/>
          <w:b/>
          <w:bCs/>
          <w:sz w:val="20"/>
          <w:szCs w:val="20"/>
          <w:u w:val="single"/>
          <w:lang w:val="en-IN"/>
        </w:rPr>
      </w:pPr>
      <w:r>
        <w:rPr>
          <w:rFonts w:hint="default" w:ascii="Calibri" w:hAnsi="Calibri" w:cs="Calibri"/>
          <w:b/>
          <w:bCs/>
          <w:sz w:val="20"/>
          <w:szCs w:val="20"/>
          <w:u w:val="single"/>
          <w:lang w:val="en-IN"/>
        </w:rPr>
        <w:t>11. LightGBM Regressor with Hyperparameter Tuning</w:t>
      </w:r>
    </w:p>
    <w:p w14:paraId="14F8172D">
      <w:pPr>
        <w:rPr>
          <w:rFonts w:hint="default" w:ascii="Calibri" w:hAnsi="Calibri" w:cs="Calibri"/>
          <w:b/>
          <w:bCs/>
          <w:sz w:val="20"/>
          <w:szCs w:val="20"/>
          <w:lang w:val="en-IN"/>
        </w:rPr>
      </w:pPr>
    </w:p>
    <w:p w14:paraId="110C1A5A">
      <w:pPr>
        <w:rPr>
          <w:rFonts w:hint="default" w:ascii="Calibri" w:hAnsi="Calibri" w:cs="Calibri"/>
          <w:b/>
          <w:bCs/>
          <w:sz w:val="20"/>
          <w:szCs w:val="20"/>
          <w:lang w:val="en-IN"/>
        </w:rPr>
      </w:pPr>
      <w:r>
        <w:rPr>
          <w:rFonts w:hint="default" w:ascii="Calibri" w:hAnsi="Calibri" w:cs="Calibri"/>
          <w:b/>
          <w:bCs/>
          <w:sz w:val="20"/>
          <w:szCs w:val="20"/>
          <w:lang w:val="en-IN"/>
        </w:rPr>
        <w:t>11.1 Model Selection Rationale</w:t>
      </w:r>
    </w:p>
    <w:p w14:paraId="36B747AF">
      <w:pPr>
        <w:rPr>
          <w:rFonts w:hint="default" w:ascii="Calibri" w:hAnsi="Calibri" w:cs="Calibri"/>
          <w:sz w:val="20"/>
          <w:szCs w:val="20"/>
        </w:rPr>
      </w:pPr>
    </w:p>
    <w:p w14:paraId="3DC7E336">
      <w:pPr>
        <w:rPr>
          <w:rFonts w:hint="default" w:ascii="Calibri" w:hAnsi="Calibri" w:cs="Calibri"/>
          <w:sz w:val="20"/>
          <w:szCs w:val="20"/>
        </w:rPr>
      </w:pPr>
      <w:r>
        <w:rPr>
          <w:rFonts w:hint="default" w:ascii="Calibri" w:hAnsi="Calibri" w:cs="Calibri"/>
          <w:sz w:val="20"/>
          <w:szCs w:val="20"/>
        </w:rPr>
        <w:t>LightGBM was selected because:</w:t>
      </w:r>
    </w:p>
    <w:p w14:paraId="6C0A21F1">
      <w:pPr>
        <w:rPr>
          <w:rFonts w:hint="default" w:ascii="Calibri" w:hAnsi="Calibri" w:cs="Calibri"/>
          <w:sz w:val="20"/>
          <w:szCs w:val="20"/>
        </w:rPr>
      </w:pPr>
      <w:r>
        <w:rPr>
          <w:rFonts w:hint="default" w:ascii="Calibri" w:hAnsi="Calibri" w:cs="Calibri"/>
          <w:sz w:val="20"/>
          <w:szCs w:val="20"/>
        </w:rPr>
        <w:t>• It is a gradient boosting framework optimized for speed and accuracy</w:t>
      </w:r>
    </w:p>
    <w:p w14:paraId="732AEB62">
      <w:pPr>
        <w:rPr>
          <w:rFonts w:hint="default" w:ascii="Calibri" w:hAnsi="Calibri" w:cs="Calibri"/>
          <w:sz w:val="20"/>
          <w:szCs w:val="20"/>
        </w:rPr>
      </w:pPr>
      <w:r>
        <w:rPr>
          <w:rFonts w:hint="default" w:ascii="Calibri" w:hAnsi="Calibri" w:cs="Calibri"/>
          <w:sz w:val="20"/>
          <w:szCs w:val="20"/>
        </w:rPr>
        <w:t>• Uses leaf-wise tree growth for better loss minimization</w:t>
      </w:r>
    </w:p>
    <w:p w14:paraId="3001E50B">
      <w:pPr>
        <w:rPr>
          <w:rFonts w:hint="default" w:ascii="Calibri" w:hAnsi="Calibri" w:cs="Calibri"/>
          <w:sz w:val="20"/>
          <w:szCs w:val="20"/>
        </w:rPr>
      </w:pPr>
      <w:r>
        <w:rPr>
          <w:rFonts w:hint="default" w:ascii="Calibri" w:hAnsi="Calibri" w:cs="Calibri"/>
          <w:sz w:val="20"/>
          <w:szCs w:val="20"/>
        </w:rPr>
        <w:t>• Efficiently captures nonlinear relationships in retail sales data</w:t>
      </w:r>
    </w:p>
    <w:p w14:paraId="4EDFBBD2">
      <w:pPr>
        <w:rPr>
          <w:rFonts w:hint="default" w:ascii="Calibri" w:hAnsi="Calibri" w:cs="Calibri"/>
          <w:sz w:val="20"/>
          <w:szCs w:val="20"/>
        </w:rPr>
      </w:pPr>
      <w:r>
        <w:rPr>
          <w:rFonts w:hint="default" w:ascii="Calibri" w:hAnsi="Calibri" w:cs="Calibri"/>
          <w:sz w:val="20"/>
          <w:szCs w:val="20"/>
        </w:rPr>
        <w:t>• Works well with large structured tabular datasets</w:t>
      </w:r>
    </w:p>
    <w:p w14:paraId="79ECFF6F">
      <w:pPr>
        <w:rPr>
          <w:rFonts w:hint="default" w:ascii="Calibri" w:hAnsi="Calibri" w:cs="Calibri"/>
          <w:sz w:val="20"/>
          <w:szCs w:val="20"/>
        </w:rPr>
      </w:pPr>
    </w:p>
    <w:p w14:paraId="0F69EE5C">
      <w:pPr>
        <w:rPr>
          <w:rFonts w:hint="default" w:ascii="Calibri" w:hAnsi="Calibri" w:cs="Calibri"/>
          <w:b/>
          <w:bCs/>
          <w:sz w:val="20"/>
          <w:szCs w:val="20"/>
        </w:rPr>
      </w:pPr>
      <w:r>
        <w:rPr>
          <w:rFonts w:hint="default" w:ascii="Calibri" w:hAnsi="Calibri" w:cs="Calibri"/>
          <w:b/>
          <w:bCs/>
          <w:sz w:val="20"/>
          <w:szCs w:val="20"/>
          <w:lang w:val="en-IN"/>
        </w:rPr>
        <w:t>11</w:t>
      </w:r>
      <w:r>
        <w:rPr>
          <w:rFonts w:hint="default" w:ascii="Calibri" w:hAnsi="Calibri" w:cs="Calibri"/>
          <w:b/>
          <w:bCs/>
          <w:sz w:val="20"/>
          <w:szCs w:val="20"/>
        </w:rPr>
        <w:t>.2 Hyperparameter Grid Definition</w:t>
      </w:r>
    </w:p>
    <w:p w14:paraId="369F734A">
      <w:pPr>
        <w:rPr>
          <w:rFonts w:hint="default" w:ascii="Calibri" w:hAnsi="Calibri" w:cs="Calibri"/>
          <w:sz w:val="20"/>
          <w:szCs w:val="20"/>
        </w:rPr>
      </w:pPr>
    </w:p>
    <w:p w14:paraId="7B2930F6">
      <w:pPr>
        <w:rPr>
          <w:rFonts w:hint="default" w:ascii="Calibri" w:hAnsi="Calibri" w:cs="Calibri"/>
          <w:sz w:val="20"/>
          <w:szCs w:val="20"/>
        </w:rPr>
      </w:pPr>
      <w:r>
        <w:rPr>
          <w:rFonts w:hint="default" w:ascii="Calibri" w:hAnsi="Calibri" w:cs="Calibri"/>
          <w:sz w:val="20"/>
          <w:szCs w:val="20"/>
        </w:rPr>
        <w:t>The following hyperparameters were tuned using GridSearchCV:</w:t>
      </w:r>
    </w:p>
    <w:p w14:paraId="7903E7CC">
      <w:pPr>
        <w:rPr>
          <w:rFonts w:hint="default" w:ascii="Calibri" w:hAnsi="Calibri" w:cs="Calibri"/>
          <w:sz w:val="20"/>
          <w:szCs w:val="20"/>
        </w:rPr>
      </w:pPr>
    </w:p>
    <w:p w14:paraId="49E707AB">
      <w:pPr>
        <w:rPr>
          <w:rFonts w:hint="default" w:ascii="Calibri" w:hAnsi="Calibri" w:cs="Calibri"/>
          <w:sz w:val="20"/>
          <w:szCs w:val="20"/>
        </w:rPr>
      </w:pPr>
      <w:r>
        <w:rPr>
          <w:rFonts w:hint="default" w:ascii="Calibri" w:hAnsi="Calibri" w:cs="Calibri"/>
          <w:sz w:val="20"/>
          <w:szCs w:val="20"/>
        </w:rPr>
        <w:t>• n_estimators: [50, 100, 150, 200]</w:t>
      </w:r>
    </w:p>
    <w:p w14:paraId="214FCAE5">
      <w:pPr>
        <w:rPr>
          <w:rFonts w:hint="default" w:ascii="Calibri" w:hAnsi="Calibri" w:cs="Calibri"/>
          <w:sz w:val="20"/>
          <w:szCs w:val="20"/>
        </w:rPr>
      </w:pPr>
      <w:r>
        <w:rPr>
          <w:rFonts w:hint="default" w:ascii="Calibri" w:hAnsi="Calibri" w:cs="Calibri"/>
          <w:sz w:val="20"/>
          <w:szCs w:val="20"/>
        </w:rPr>
        <w:t>• learning_rate: [0.01, 0.05, 0.1, 0.2]</w:t>
      </w:r>
    </w:p>
    <w:p w14:paraId="6F232FD9">
      <w:pPr>
        <w:rPr>
          <w:rFonts w:hint="default" w:ascii="Calibri" w:hAnsi="Calibri" w:cs="Calibri"/>
          <w:sz w:val="20"/>
          <w:szCs w:val="20"/>
        </w:rPr>
      </w:pPr>
      <w:r>
        <w:rPr>
          <w:rFonts w:hint="default" w:ascii="Calibri" w:hAnsi="Calibri" w:cs="Calibri"/>
          <w:sz w:val="20"/>
          <w:szCs w:val="20"/>
        </w:rPr>
        <w:t>• max_depth: [20]</w:t>
      </w:r>
    </w:p>
    <w:p w14:paraId="5F022949">
      <w:pPr>
        <w:rPr>
          <w:rFonts w:hint="default" w:ascii="Calibri" w:hAnsi="Calibri" w:cs="Calibri"/>
          <w:sz w:val="20"/>
          <w:szCs w:val="20"/>
        </w:rPr>
      </w:pPr>
    </w:p>
    <w:p w14:paraId="055069E2">
      <w:pPr>
        <w:rPr>
          <w:rFonts w:hint="default" w:ascii="Calibri" w:hAnsi="Calibri" w:cs="Calibri"/>
          <w:sz w:val="20"/>
          <w:szCs w:val="20"/>
        </w:rPr>
      </w:pPr>
      <w:r>
        <w:rPr>
          <w:rFonts w:hint="default" w:ascii="Calibri" w:hAnsi="Calibri" w:cs="Calibri"/>
          <w:sz w:val="20"/>
          <w:szCs w:val="20"/>
        </w:rPr>
        <w:t>This grid allowed exploration of model complexity, learning speed, and tree depth.</w:t>
      </w:r>
    </w:p>
    <w:p w14:paraId="78272066">
      <w:pPr>
        <w:rPr>
          <w:rFonts w:hint="default" w:ascii="Calibri" w:hAnsi="Calibri" w:cs="Calibri"/>
          <w:sz w:val="20"/>
          <w:szCs w:val="20"/>
        </w:rPr>
      </w:pPr>
    </w:p>
    <w:p w14:paraId="2B6F6351">
      <w:pPr>
        <w:rPr>
          <w:rFonts w:hint="default" w:ascii="Calibri" w:hAnsi="Calibri" w:cs="Calibri"/>
          <w:b/>
          <w:bCs/>
          <w:sz w:val="20"/>
          <w:szCs w:val="20"/>
          <w:lang w:val="en-IN"/>
        </w:rPr>
      </w:pPr>
      <w:r>
        <w:rPr>
          <w:rFonts w:hint="default" w:ascii="Calibri" w:hAnsi="Calibri" w:cs="Calibri"/>
          <w:b/>
          <w:bCs/>
          <w:sz w:val="20"/>
          <w:szCs w:val="20"/>
          <w:lang w:val="en-IN"/>
        </w:rPr>
        <w:t>11.3 Cross Validation Strategy</w:t>
      </w:r>
    </w:p>
    <w:p w14:paraId="3CAD1181">
      <w:pPr>
        <w:rPr>
          <w:rFonts w:hint="default" w:ascii="Calibri" w:hAnsi="Calibri" w:cs="Calibri"/>
          <w:sz w:val="20"/>
          <w:szCs w:val="20"/>
        </w:rPr>
      </w:pPr>
    </w:p>
    <w:p w14:paraId="0FB8B119">
      <w:pPr>
        <w:rPr>
          <w:rFonts w:hint="default" w:ascii="Calibri" w:hAnsi="Calibri" w:cs="Calibri"/>
          <w:sz w:val="20"/>
          <w:szCs w:val="20"/>
        </w:rPr>
      </w:pPr>
      <w:r>
        <w:rPr>
          <w:rFonts w:hint="default" w:ascii="Calibri" w:hAnsi="Calibri" w:cs="Calibri"/>
          <w:sz w:val="20"/>
          <w:szCs w:val="20"/>
        </w:rPr>
        <w:t>GridSearchCV was configured with:</w:t>
      </w:r>
    </w:p>
    <w:p w14:paraId="18BC7B89">
      <w:pPr>
        <w:rPr>
          <w:rFonts w:hint="default" w:ascii="Calibri" w:hAnsi="Calibri" w:cs="Calibri"/>
          <w:sz w:val="20"/>
          <w:szCs w:val="20"/>
        </w:rPr>
      </w:pPr>
      <w:r>
        <w:rPr>
          <w:rFonts w:hint="default" w:ascii="Calibri" w:hAnsi="Calibri" w:cs="Calibri"/>
          <w:sz w:val="20"/>
          <w:szCs w:val="20"/>
        </w:rPr>
        <w:t>• cv = 3 folds</w:t>
      </w:r>
    </w:p>
    <w:p w14:paraId="3236D3DC">
      <w:pPr>
        <w:rPr>
          <w:rFonts w:hint="default" w:ascii="Calibri" w:hAnsi="Calibri" w:cs="Calibri"/>
          <w:sz w:val="20"/>
          <w:szCs w:val="20"/>
        </w:rPr>
      </w:pPr>
      <w:r>
        <w:rPr>
          <w:rFonts w:hint="default" w:ascii="Calibri" w:hAnsi="Calibri" w:cs="Calibri"/>
          <w:sz w:val="20"/>
          <w:szCs w:val="20"/>
        </w:rPr>
        <w:t>• scoring = negative mean squared error</w:t>
      </w:r>
    </w:p>
    <w:p w14:paraId="3AFEC7A9">
      <w:pPr>
        <w:rPr>
          <w:rFonts w:hint="default" w:ascii="Calibri" w:hAnsi="Calibri" w:cs="Calibri"/>
          <w:sz w:val="20"/>
          <w:szCs w:val="20"/>
        </w:rPr>
      </w:pPr>
      <w:r>
        <w:rPr>
          <w:rFonts w:hint="default" w:ascii="Calibri" w:hAnsi="Calibri" w:cs="Calibri"/>
          <w:sz w:val="20"/>
          <w:szCs w:val="20"/>
        </w:rPr>
        <w:t>• n_jobs = -1 (parallel computation)</w:t>
      </w:r>
    </w:p>
    <w:p w14:paraId="2F5121B4">
      <w:pPr>
        <w:rPr>
          <w:rFonts w:hint="default" w:ascii="Calibri" w:hAnsi="Calibri" w:cs="Calibri"/>
          <w:sz w:val="20"/>
          <w:szCs w:val="20"/>
        </w:rPr>
      </w:pPr>
      <w:r>
        <w:rPr>
          <w:rFonts w:hint="default" w:ascii="Calibri" w:hAnsi="Calibri" w:cs="Calibri"/>
          <w:sz w:val="20"/>
          <w:szCs w:val="20"/>
        </w:rPr>
        <w:t>• verbose = 1 for monitoring training progress</w:t>
      </w:r>
    </w:p>
    <w:p w14:paraId="5CF926AE">
      <w:pPr>
        <w:rPr>
          <w:rFonts w:hint="default" w:ascii="Calibri" w:hAnsi="Calibri" w:cs="Calibri"/>
          <w:sz w:val="20"/>
          <w:szCs w:val="20"/>
        </w:rPr>
      </w:pPr>
    </w:p>
    <w:p w14:paraId="46FC9608">
      <w:pPr>
        <w:rPr>
          <w:rFonts w:hint="default" w:ascii="Calibri" w:hAnsi="Calibri" w:cs="Calibri"/>
          <w:sz w:val="20"/>
          <w:szCs w:val="20"/>
        </w:rPr>
      </w:pPr>
      <w:r>
        <w:rPr>
          <w:rFonts w:hint="default" w:ascii="Calibri" w:hAnsi="Calibri" w:cs="Calibri"/>
          <w:sz w:val="20"/>
          <w:szCs w:val="20"/>
        </w:rPr>
        <w:t>Total model combinations evaluated:</w:t>
      </w:r>
    </w:p>
    <w:p w14:paraId="4D63C30E">
      <w:pPr>
        <w:rPr>
          <w:rFonts w:hint="default" w:ascii="Calibri" w:hAnsi="Calibri" w:cs="Calibri"/>
          <w:sz w:val="20"/>
          <w:szCs w:val="20"/>
        </w:rPr>
      </w:pPr>
      <w:r>
        <w:rPr>
          <w:rFonts w:hint="default" w:ascii="Calibri" w:hAnsi="Calibri" w:cs="Calibri"/>
          <w:sz w:val="20"/>
          <w:szCs w:val="20"/>
        </w:rPr>
        <w:t>4 (estimators) × 4 (learning_rate) × 1 (depth) × 3 folds = 48 fits</w:t>
      </w:r>
    </w:p>
    <w:p w14:paraId="401093C0">
      <w:pPr>
        <w:rPr>
          <w:rFonts w:hint="default" w:ascii="Calibri" w:hAnsi="Calibri" w:cs="Calibri"/>
          <w:sz w:val="20"/>
          <w:szCs w:val="20"/>
        </w:rPr>
      </w:pPr>
    </w:p>
    <w:p w14:paraId="3EE6AC86">
      <w:pPr>
        <w:rPr>
          <w:rFonts w:hint="default" w:ascii="Calibri" w:hAnsi="Calibri" w:cs="Calibri"/>
          <w:b/>
          <w:bCs/>
          <w:sz w:val="20"/>
          <w:szCs w:val="20"/>
          <w:lang w:val="en-IN"/>
        </w:rPr>
      </w:pPr>
      <w:r>
        <w:rPr>
          <w:rFonts w:hint="default" w:ascii="Calibri" w:hAnsi="Calibri" w:cs="Calibri"/>
          <w:b/>
          <w:bCs/>
          <w:sz w:val="20"/>
          <w:szCs w:val="20"/>
          <w:lang w:val="en-IN"/>
        </w:rPr>
        <w:t>11.4 Best Model Identified</w:t>
      </w:r>
    </w:p>
    <w:p w14:paraId="2B7C5816">
      <w:pPr>
        <w:rPr>
          <w:rFonts w:hint="default" w:ascii="Calibri" w:hAnsi="Calibri" w:cs="Calibri"/>
          <w:sz w:val="20"/>
          <w:szCs w:val="20"/>
        </w:rPr>
      </w:pPr>
    </w:p>
    <w:p w14:paraId="652FD83F">
      <w:pPr>
        <w:rPr>
          <w:rFonts w:hint="default" w:ascii="Calibri" w:hAnsi="Calibri" w:cs="Calibri"/>
          <w:sz w:val="20"/>
          <w:szCs w:val="20"/>
        </w:rPr>
      </w:pPr>
      <w:r>
        <w:rPr>
          <w:rFonts w:hint="default" w:ascii="Calibri" w:hAnsi="Calibri" w:cs="Calibri"/>
          <w:sz w:val="20"/>
          <w:szCs w:val="20"/>
        </w:rPr>
        <w:t>Best Hyperparameters:</w:t>
      </w:r>
    </w:p>
    <w:p w14:paraId="458747EF">
      <w:pPr>
        <w:rPr>
          <w:rFonts w:hint="default" w:ascii="Calibri" w:hAnsi="Calibri" w:cs="Calibri"/>
          <w:sz w:val="20"/>
          <w:szCs w:val="20"/>
        </w:rPr>
      </w:pPr>
      <w:r>
        <w:rPr>
          <w:rFonts w:hint="default" w:ascii="Calibri" w:hAnsi="Calibri" w:cs="Calibri"/>
          <w:sz w:val="20"/>
          <w:szCs w:val="20"/>
        </w:rPr>
        <w:t>• learning_rate = 0.05</w:t>
      </w:r>
    </w:p>
    <w:p w14:paraId="0C26ED01">
      <w:pPr>
        <w:rPr>
          <w:rFonts w:hint="default" w:ascii="Calibri" w:hAnsi="Calibri" w:cs="Calibri"/>
          <w:sz w:val="20"/>
          <w:szCs w:val="20"/>
        </w:rPr>
      </w:pPr>
      <w:r>
        <w:rPr>
          <w:rFonts w:hint="default" w:ascii="Calibri" w:hAnsi="Calibri" w:cs="Calibri"/>
          <w:sz w:val="20"/>
          <w:szCs w:val="20"/>
        </w:rPr>
        <w:t>• max_depth = 20</w:t>
      </w:r>
    </w:p>
    <w:p w14:paraId="7F4D835E">
      <w:pPr>
        <w:rPr>
          <w:rFonts w:hint="default" w:ascii="Calibri" w:hAnsi="Calibri" w:cs="Calibri"/>
          <w:sz w:val="20"/>
          <w:szCs w:val="20"/>
        </w:rPr>
      </w:pPr>
      <w:r>
        <w:rPr>
          <w:rFonts w:hint="default" w:ascii="Calibri" w:hAnsi="Calibri" w:cs="Calibri"/>
          <w:sz w:val="20"/>
          <w:szCs w:val="20"/>
        </w:rPr>
        <w:t>• n_estimators = 50</w:t>
      </w:r>
    </w:p>
    <w:p w14:paraId="1AD8C975">
      <w:pPr>
        <w:rPr>
          <w:rFonts w:hint="default" w:ascii="Calibri" w:hAnsi="Calibri" w:cs="Calibri"/>
          <w:sz w:val="20"/>
          <w:szCs w:val="20"/>
        </w:rPr>
      </w:pPr>
    </w:p>
    <w:p w14:paraId="26D15765">
      <w:pPr>
        <w:rPr>
          <w:rFonts w:hint="default" w:ascii="Calibri" w:hAnsi="Calibri" w:cs="Calibri"/>
          <w:b/>
          <w:bCs/>
          <w:sz w:val="20"/>
          <w:szCs w:val="20"/>
          <w:lang w:val="en-IN"/>
        </w:rPr>
      </w:pPr>
      <w:r>
        <w:rPr>
          <w:rFonts w:hint="default" w:ascii="Calibri" w:hAnsi="Calibri" w:cs="Calibri"/>
          <w:b/>
          <w:bCs/>
          <w:sz w:val="20"/>
          <w:szCs w:val="20"/>
          <w:lang w:val="en-IN"/>
        </w:rPr>
        <w:t>11.5 Model Evaluation on Training Data</w:t>
      </w:r>
    </w:p>
    <w:p w14:paraId="31A90616">
      <w:pPr>
        <w:rPr>
          <w:rFonts w:hint="default" w:ascii="Calibri" w:hAnsi="Calibri" w:cs="Calibri"/>
          <w:sz w:val="20"/>
          <w:szCs w:val="20"/>
        </w:rPr>
      </w:pPr>
    </w:p>
    <w:p w14:paraId="60FFB12B">
      <w:pPr>
        <w:rPr>
          <w:rFonts w:hint="default" w:ascii="Calibri" w:hAnsi="Calibri" w:cs="Calibri"/>
          <w:sz w:val="20"/>
          <w:szCs w:val="20"/>
        </w:rPr>
      </w:pPr>
      <w:r>
        <w:rPr>
          <w:rFonts w:hint="default" w:ascii="Calibri" w:hAnsi="Calibri" w:cs="Calibri"/>
          <w:sz w:val="20"/>
          <w:szCs w:val="20"/>
        </w:rPr>
        <w:t>Training RMSE: 1015.68</w:t>
      </w:r>
    </w:p>
    <w:p w14:paraId="38A83830">
      <w:pPr>
        <w:rPr>
          <w:rFonts w:hint="default" w:ascii="Calibri" w:hAnsi="Calibri" w:cs="Calibri"/>
          <w:sz w:val="20"/>
          <w:szCs w:val="20"/>
        </w:rPr>
      </w:pPr>
      <w:r>
        <w:rPr>
          <w:rFonts w:hint="default" w:ascii="Calibri" w:hAnsi="Calibri" w:cs="Calibri"/>
          <w:sz w:val="20"/>
          <w:szCs w:val="20"/>
        </w:rPr>
        <w:t>Training R2 Score: 0.65</w:t>
      </w:r>
    </w:p>
    <w:p w14:paraId="2CE7D12A">
      <w:pPr>
        <w:rPr>
          <w:rFonts w:hint="default" w:ascii="Calibri" w:hAnsi="Calibri" w:cs="Calibri"/>
          <w:sz w:val="20"/>
          <w:szCs w:val="20"/>
        </w:rPr>
      </w:pPr>
    </w:p>
    <w:p w14:paraId="5D0D7051">
      <w:pPr>
        <w:rPr>
          <w:rFonts w:hint="default" w:ascii="Calibri" w:hAnsi="Calibri" w:cs="Calibri"/>
          <w:sz w:val="20"/>
          <w:szCs w:val="20"/>
        </w:rPr>
      </w:pPr>
      <w:r>
        <w:rPr>
          <w:rFonts w:hint="default" w:ascii="Calibri" w:hAnsi="Calibri" w:cs="Calibri"/>
          <w:sz w:val="20"/>
          <w:szCs w:val="20"/>
        </w:rPr>
        <w:t>Interpretation:</w:t>
      </w:r>
    </w:p>
    <w:p w14:paraId="340074F2">
      <w:pPr>
        <w:rPr>
          <w:rFonts w:hint="default" w:ascii="Calibri" w:hAnsi="Calibri" w:cs="Calibri"/>
          <w:sz w:val="20"/>
          <w:szCs w:val="20"/>
        </w:rPr>
      </w:pPr>
      <w:r>
        <w:rPr>
          <w:rFonts w:hint="default" w:ascii="Calibri" w:hAnsi="Calibri" w:cs="Calibri"/>
          <w:sz w:val="20"/>
          <w:szCs w:val="20"/>
        </w:rPr>
        <w:t>The RMSE indicates moderate prediction error while R2 score of 0.65 shows that the model explains 65% of variance in sales.</w:t>
      </w:r>
    </w:p>
    <w:p w14:paraId="5AEC51A5">
      <w:pPr>
        <w:rPr>
          <w:rFonts w:hint="default" w:ascii="Calibri" w:hAnsi="Calibri" w:cs="Calibri"/>
          <w:sz w:val="20"/>
          <w:szCs w:val="20"/>
        </w:rPr>
      </w:pPr>
    </w:p>
    <w:p w14:paraId="7FBA0603">
      <w:pPr>
        <w:rPr>
          <w:rFonts w:hint="default" w:ascii="Calibri" w:hAnsi="Calibri" w:cs="Calibri"/>
          <w:b/>
          <w:bCs/>
          <w:sz w:val="20"/>
          <w:szCs w:val="20"/>
          <w:lang w:val="en-IN"/>
        </w:rPr>
      </w:pPr>
      <w:r>
        <w:rPr>
          <w:rFonts w:hint="default" w:ascii="Calibri" w:hAnsi="Calibri" w:cs="Calibri"/>
          <w:b/>
          <w:bCs/>
          <w:sz w:val="20"/>
          <w:szCs w:val="20"/>
          <w:lang w:val="en-IN"/>
        </w:rPr>
        <w:t>11.6 Final Tuned LightGBM Model</w:t>
      </w:r>
    </w:p>
    <w:p w14:paraId="137D7CF8">
      <w:pPr>
        <w:rPr>
          <w:rFonts w:hint="default" w:ascii="Calibri" w:hAnsi="Calibri" w:cs="Calibri"/>
          <w:sz w:val="20"/>
          <w:szCs w:val="20"/>
        </w:rPr>
      </w:pPr>
    </w:p>
    <w:p w14:paraId="64B28B2E">
      <w:pPr>
        <w:rPr>
          <w:rFonts w:hint="default" w:ascii="Calibri" w:hAnsi="Calibri" w:cs="Calibri"/>
          <w:sz w:val="20"/>
          <w:szCs w:val="20"/>
        </w:rPr>
      </w:pPr>
      <w:r>
        <w:rPr>
          <w:rFonts w:hint="default" w:ascii="Calibri" w:hAnsi="Calibri" w:cs="Calibri"/>
          <w:sz w:val="20"/>
          <w:szCs w:val="20"/>
        </w:rPr>
        <w:t>A refined model was further instantiated:</w:t>
      </w:r>
    </w:p>
    <w:p w14:paraId="0284AE16">
      <w:pPr>
        <w:rPr>
          <w:rFonts w:hint="default" w:ascii="Calibri" w:hAnsi="Calibri" w:cs="Calibri"/>
          <w:sz w:val="20"/>
          <w:szCs w:val="20"/>
        </w:rPr>
      </w:pPr>
      <w:r>
        <w:rPr>
          <w:rFonts w:hint="default" w:ascii="Calibri" w:hAnsi="Calibri" w:cs="Calibri"/>
          <w:sz w:val="20"/>
          <w:szCs w:val="20"/>
        </w:rPr>
        <w:t>LGR = LGBMRegressor(learning_rate=0.05, max_depth=20, n_estimators=200)</w:t>
      </w:r>
    </w:p>
    <w:p w14:paraId="7A4D624A">
      <w:pPr>
        <w:rPr>
          <w:rFonts w:hint="default" w:ascii="Calibri" w:hAnsi="Calibri" w:cs="Calibri"/>
          <w:sz w:val="20"/>
          <w:szCs w:val="20"/>
        </w:rPr>
      </w:pPr>
    </w:p>
    <w:p w14:paraId="30F908F3">
      <w:pPr>
        <w:rPr>
          <w:rFonts w:hint="default" w:ascii="Calibri" w:hAnsi="Calibri" w:cs="Calibri"/>
          <w:sz w:val="20"/>
          <w:szCs w:val="20"/>
        </w:rPr>
      </w:pPr>
      <w:r>
        <w:rPr>
          <w:rFonts w:hint="default" w:ascii="Calibri" w:hAnsi="Calibri" w:cs="Calibri"/>
          <w:sz w:val="20"/>
          <w:szCs w:val="20"/>
        </w:rPr>
        <w:t>Increasing estimators allows deeper boosting cycles for improved learning.</w:t>
      </w:r>
    </w:p>
    <w:p w14:paraId="6632D0CB">
      <w:pPr>
        <w:rPr>
          <w:rFonts w:hint="default" w:ascii="Calibri" w:hAnsi="Calibri" w:cs="Calibri"/>
          <w:sz w:val="20"/>
          <w:szCs w:val="20"/>
        </w:rPr>
      </w:pPr>
    </w:p>
    <w:p w14:paraId="6FB7F389">
      <w:pPr>
        <w:rPr>
          <w:rFonts w:hint="default" w:ascii="Calibri" w:hAnsi="Calibri" w:cs="Calibri"/>
          <w:sz w:val="20"/>
          <w:szCs w:val="20"/>
        </w:rPr>
      </w:pPr>
      <w:r>
        <w:rPr>
          <w:rFonts w:hint="default" w:ascii="Calibri" w:hAnsi="Calibri" w:cs="Calibri"/>
          <w:sz w:val="20"/>
          <w:szCs w:val="20"/>
        </w:rPr>
        <w:t>------------------------------------------------------------</w:t>
      </w:r>
    </w:p>
    <w:p w14:paraId="20CCD26E">
      <w:pPr>
        <w:rPr>
          <w:rFonts w:hint="default" w:ascii="Calibri" w:hAnsi="Calibri" w:cs="Calibri"/>
          <w:sz w:val="20"/>
          <w:szCs w:val="20"/>
        </w:rPr>
      </w:pPr>
    </w:p>
    <w:p w14:paraId="79964136">
      <w:pPr>
        <w:rPr>
          <w:rFonts w:hint="default" w:ascii="Calibri" w:hAnsi="Calibri" w:cs="Calibri"/>
          <w:b/>
          <w:bCs/>
          <w:sz w:val="20"/>
          <w:szCs w:val="20"/>
          <w:lang w:val="en-IN"/>
        </w:rPr>
      </w:pPr>
      <w:r>
        <w:rPr>
          <w:rFonts w:hint="default" w:ascii="Calibri" w:hAnsi="Calibri" w:cs="Calibri"/>
          <w:b/>
          <w:bCs/>
          <w:sz w:val="20"/>
          <w:szCs w:val="20"/>
          <w:lang w:val="en-IN"/>
        </w:rPr>
        <w:t>12. GradientBoostingRegressor with Hyperparameter Tuning</w:t>
      </w:r>
    </w:p>
    <w:p w14:paraId="0F1849AC">
      <w:pPr>
        <w:rPr>
          <w:rFonts w:hint="default" w:ascii="Calibri" w:hAnsi="Calibri" w:cs="Calibri"/>
          <w:b/>
          <w:bCs/>
          <w:sz w:val="20"/>
          <w:szCs w:val="20"/>
        </w:rPr>
      </w:pPr>
    </w:p>
    <w:p w14:paraId="1B14A2BF">
      <w:pPr>
        <w:rPr>
          <w:rFonts w:hint="default" w:ascii="Calibri" w:hAnsi="Calibri" w:cs="Calibri"/>
          <w:b/>
          <w:bCs/>
          <w:sz w:val="20"/>
          <w:szCs w:val="20"/>
        </w:rPr>
      </w:pPr>
      <w:r>
        <w:rPr>
          <w:rFonts w:hint="default" w:ascii="Calibri" w:hAnsi="Calibri" w:cs="Calibri"/>
          <w:b/>
          <w:bCs/>
          <w:sz w:val="20"/>
          <w:szCs w:val="20"/>
          <w:lang w:val="en-IN"/>
        </w:rPr>
        <w:t>12</w:t>
      </w:r>
      <w:r>
        <w:rPr>
          <w:rFonts w:hint="default" w:ascii="Calibri" w:hAnsi="Calibri" w:cs="Calibri"/>
          <w:b/>
          <w:bCs/>
          <w:sz w:val="20"/>
          <w:szCs w:val="20"/>
        </w:rPr>
        <w:t>.1 Motivation</w:t>
      </w:r>
    </w:p>
    <w:p w14:paraId="643C8072">
      <w:pPr>
        <w:rPr>
          <w:rFonts w:hint="default" w:ascii="Calibri" w:hAnsi="Calibri" w:cs="Calibri"/>
          <w:sz w:val="20"/>
          <w:szCs w:val="20"/>
        </w:rPr>
      </w:pPr>
    </w:p>
    <w:p w14:paraId="641EB3DD">
      <w:pPr>
        <w:rPr>
          <w:rFonts w:hint="default" w:ascii="Calibri" w:hAnsi="Calibri" w:cs="Calibri"/>
          <w:sz w:val="20"/>
          <w:szCs w:val="20"/>
        </w:rPr>
      </w:pPr>
      <w:r>
        <w:rPr>
          <w:rFonts w:hint="default" w:ascii="Calibri" w:hAnsi="Calibri" w:cs="Calibri"/>
          <w:sz w:val="20"/>
          <w:szCs w:val="20"/>
        </w:rPr>
        <w:t>Gradient Boosting was used to sequentially minimize prediction errors by learning residuals from previous trees. It is effective for capturing complex nonlinear interactions.</w:t>
      </w:r>
    </w:p>
    <w:p w14:paraId="121694A6">
      <w:pPr>
        <w:rPr>
          <w:rFonts w:hint="default" w:ascii="Calibri" w:hAnsi="Calibri" w:cs="Calibri"/>
          <w:sz w:val="20"/>
          <w:szCs w:val="20"/>
        </w:rPr>
      </w:pPr>
    </w:p>
    <w:p w14:paraId="3342F2B2">
      <w:pPr>
        <w:rPr>
          <w:rFonts w:hint="default" w:ascii="Calibri" w:hAnsi="Calibri" w:cs="Calibri"/>
          <w:b/>
          <w:bCs/>
          <w:sz w:val="20"/>
          <w:szCs w:val="20"/>
        </w:rPr>
      </w:pPr>
      <w:r>
        <w:rPr>
          <w:rFonts w:hint="default" w:ascii="Calibri" w:hAnsi="Calibri" w:cs="Calibri"/>
          <w:b/>
          <w:bCs/>
          <w:sz w:val="20"/>
          <w:szCs w:val="20"/>
          <w:lang w:val="en-IN"/>
        </w:rPr>
        <w:t>12</w:t>
      </w:r>
      <w:r>
        <w:rPr>
          <w:rFonts w:hint="default" w:ascii="Calibri" w:hAnsi="Calibri" w:cs="Calibri"/>
          <w:b/>
          <w:bCs/>
          <w:sz w:val="20"/>
          <w:szCs w:val="20"/>
        </w:rPr>
        <w:t>.2 Hyperparameter Grid</w:t>
      </w:r>
    </w:p>
    <w:p w14:paraId="74D45AA5">
      <w:pPr>
        <w:rPr>
          <w:rFonts w:hint="default" w:ascii="Calibri" w:hAnsi="Calibri" w:cs="Calibri"/>
          <w:sz w:val="20"/>
          <w:szCs w:val="20"/>
        </w:rPr>
      </w:pPr>
    </w:p>
    <w:p w14:paraId="078F2E28">
      <w:pPr>
        <w:rPr>
          <w:rFonts w:hint="default" w:ascii="Calibri" w:hAnsi="Calibri" w:cs="Calibri"/>
          <w:sz w:val="20"/>
          <w:szCs w:val="20"/>
        </w:rPr>
      </w:pPr>
      <w:r>
        <w:rPr>
          <w:rFonts w:hint="default" w:ascii="Calibri" w:hAnsi="Calibri" w:cs="Calibri"/>
          <w:sz w:val="20"/>
          <w:szCs w:val="20"/>
        </w:rPr>
        <w:t>The tuning grid included:</w:t>
      </w:r>
    </w:p>
    <w:p w14:paraId="4D1C54DA">
      <w:pPr>
        <w:rPr>
          <w:rFonts w:hint="default" w:ascii="Calibri" w:hAnsi="Calibri" w:cs="Calibri"/>
          <w:sz w:val="20"/>
          <w:szCs w:val="20"/>
        </w:rPr>
      </w:pPr>
      <w:r>
        <w:rPr>
          <w:rFonts w:hint="default" w:ascii="Calibri" w:hAnsi="Calibri" w:cs="Calibri"/>
          <w:sz w:val="20"/>
          <w:szCs w:val="20"/>
        </w:rPr>
        <w:t>• n_estimators: [50, 100, 150, 200]</w:t>
      </w:r>
    </w:p>
    <w:p w14:paraId="4982DC14">
      <w:pPr>
        <w:rPr>
          <w:rFonts w:hint="default" w:ascii="Calibri" w:hAnsi="Calibri" w:cs="Calibri"/>
          <w:sz w:val="20"/>
          <w:szCs w:val="20"/>
        </w:rPr>
      </w:pPr>
      <w:r>
        <w:rPr>
          <w:rFonts w:hint="default" w:ascii="Calibri" w:hAnsi="Calibri" w:cs="Calibri"/>
          <w:sz w:val="20"/>
          <w:szCs w:val="20"/>
        </w:rPr>
        <w:t>• learning_rate: [0.01, 0.05, 0.1, 0.2]</w:t>
      </w:r>
    </w:p>
    <w:p w14:paraId="3C49131A">
      <w:pPr>
        <w:rPr>
          <w:rFonts w:hint="default" w:ascii="Calibri" w:hAnsi="Calibri" w:cs="Calibri"/>
          <w:sz w:val="20"/>
          <w:szCs w:val="20"/>
        </w:rPr>
      </w:pPr>
      <w:r>
        <w:rPr>
          <w:rFonts w:hint="default" w:ascii="Calibri" w:hAnsi="Calibri" w:cs="Calibri"/>
          <w:sz w:val="20"/>
          <w:szCs w:val="20"/>
        </w:rPr>
        <w:t>• max_depth: [3, 5, 7]</w:t>
      </w:r>
    </w:p>
    <w:p w14:paraId="17F834F8">
      <w:pPr>
        <w:rPr>
          <w:rFonts w:hint="default" w:ascii="Calibri" w:hAnsi="Calibri" w:cs="Calibri"/>
          <w:sz w:val="20"/>
          <w:szCs w:val="20"/>
        </w:rPr>
      </w:pPr>
    </w:p>
    <w:p w14:paraId="298B4FAC">
      <w:pPr>
        <w:rPr>
          <w:rFonts w:hint="default" w:ascii="Calibri" w:hAnsi="Calibri" w:cs="Calibri"/>
          <w:sz w:val="20"/>
          <w:szCs w:val="20"/>
        </w:rPr>
      </w:pPr>
      <w:r>
        <w:rPr>
          <w:rFonts w:hint="default" w:ascii="Calibri" w:hAnsi="Calibri" w:cs="Calibri"/>
          <w:sz w:val="20"/>
          <w:szCs w:val="20"/>
        </w:rPr>
        <w:t>Total combinations:</w:t>
      </w:r>
    </w:p>
    <w:p w14:paraId="1DA591BB">
      <w:pPr>
        <w:rPr>
          <w:rFonts w:hint="default" w:ascii="Calibri" w:hAnsi="Calibri" w:cs="Calibri"/>
          <w:sz w:val="20"/>
          <w:szCs w:val="20"/>
        </w:rPr>
      </w:pPr>
      <w:r>
        <w:rPr>
          <w:rFonts w:hint="default" w:ascii="Calibri" w:hAnsi="Calibri" w:cs="Calibri"/>
          <w:sz w:val="20"/>
          <w:szCs w:val="20"/>
        </w:rPr>
        <w:t>4 × 4 × 3 × 3 folds = 144 model fits</w:t>
      </w:r>
    </w:p>
    <w:p w14:paraId="641EBE03">
      <w:pPr>
        <w:rPr>
          <w:rFonts w:hint="default" w:ascii="Calibri" w:hAnsi="Calibri" w:cs="Calibri"/>
          <w:sz w:val="20"/>
          <w:szCs w:val="20"/>
        </w:rPr>
      </w:pPr>
    </w:p>
    <w:p w14:paraId="46DB7F74">
      <w:pPr>
        <w:rPr>
          <w:rFonts w:hint="default" w:ascii="Calibri" w:hAnsi="Calibri" w:cs="Calibri"/>
          <w:b/>
          <w:bCs/>
          <w:sz w:val="20"/>
          <w:szCs w:val="20"/>
        </w:rPr>
      </w:pPr>
      <w:r>
        <w:rPr>
          <w:rFonts w:hint="default" w:ascii="Calibri" w:hAnsi="Calibri" w:cs="Calibri"/>
          <w:b/>
          <w:bCs/>
          <w:sz w:val="20"/>
          <w:szCs w:val="20"/>
          <w:lang w:val="en-IN"/>
        </w:rPr>
        <w:t>12</w:t>
      </w:r>
      <w:r>
        <w:rPr>
          <w:rFonts w:hint="default" w:ascii="Calibri" w:hAnsi="Calibri" w:cs="Calibri"/>
          <w:b/>
          <w:bCs/>
          <w:sz w:val="20"/>
          <w:szCs w:val="20"/>
        </w:rPr>
        <w:t>.3 Best Parameters Found</w:t>
      </w:r>
    </w:p>
    <w:p w14:paraId="1D9DA5AE">
      <w:pPr>
        <w:rPr>
          <w:rFonts w:hint="default" w:ascii="Calibri" w:hAnsi="Calibri" w:cs="Calibri"/>
          <w:sz w:val="20"/>
          <w:szCs w:val="20"/>
        </w:rPr>
      </w:pPr>
    </w:p>
    <w:p w14:paraId="170E3CD9">
      <w:pPr>
        <w:rPr>
          <w:rFonts w:hint="default" w:ascii="Calibri" w:hAnsi="Calibri" w:cs="Calibri"/>
          <w:sz w:val="20"/>
          <w:szCs w:val="20"/>
        </w:rPr>
      </w:pPr>
      <w:r>
        <w:rPr>
          <w:rFonts w:hint="default" w:ascii="Calibri" w:hAnsi="Calibri" w:cs="Calibri"/>
          <w:sz w:val="20"/>
          <w:szCs w:val="20"/>
        </w:rPr>
        <w:t>• learning_rate = 0.05</w:t>
      </w:r>
    </w:p>
    <w:p w14:paraId="1074BB50">
      <w:pPr>
        <w:rPr>
          <w:rFonts w:hint="default" w:ascii="Calibri" w:hAnsi="Calibri" w:cs="Calibri"/>
          <w:sz w:val="20"/>
          <w:szCs w:val="20"/>
        </w:rPr>
      </w:pPr>
      <w:r>
        <w:rPr>
          <w:rFonts w:hint="default" w:ascii="Calibri" w:hAnsi="Calibri" w:cs="Calibri"/>
          <w:sz w:val="20"/>
          <w:szCs w:val="20"/>
        </w:rPr>
        <w:t>• max_depth = 3</w:t>
      </w:r>
    </w:p>
    <w:p w14:paraId="1F344780">
      <w:pPr>
        <w:rPr>
          <w:rFonts w:hint="default" w:ascii="Calibri" w:hAnsi="Calibri" w:cs="Calibri"/>
          <w:sz w:val="20"/>
          <w:szCs w:val="20"/>
        </w:rPr>
      </w:pPr>
      <w:r>
        <w:rPr>
          <w:rFonts w:hint="default" w:ascii="Calibri" w:hAnsi="Calibri" w:cs="Calibri"/>
          <w:sz w:val="20"/>
          <w:szCs w:val="20"/>
        </w:rPr>
        <w:t>• n_estimators = 100</w:t>
      </w:r>
    </w:p>
    <w:p w14:paraId="4AD2A17B">
      <w:pPr>
        <w:rPr>
          <w:rFonts w:hint="default" w:ascii="Calibri" w:hAnsi="Calibri" w:cs="Calibri"/>
          <w:sz w:val="20"/>
          <w:szCs w:val="20"/>
        </w:rPr>
      </w:pPr>
    </w:p>
    <w:p w14:paraId="56C53F64">
      <w:pPr>
        <w:rPr>
          <w:rFonts w:hint="default" w:ascii="Calibri" w:hAnsi="Calibri" w:cs="Calibri"/>
          <w:b/>
          <w:bCs/>
          <w:sz w:val="20"/>
          <w:szCs w:val="20"/>
        </w:rPr>
      </w:pPr>
      <w:r>
        <w:rPr>
          <w:rFonts w:hint="default" w:ascii="Calibri" w:hAnsi="Calibri" w:cs="Calibri"/>
          <w:b/>
          <w:bCs/>
          <w:sz w:val="20"/>
          <w:szCs w:val="20"/>
          <w:lang w:val="en-IN"/>
        </w:rPr>
        <w:t>12</w:t>
      </w:r>
      <w:r>
        <w:rPr>
          <w:rFonts w:hint="default" w:ascii="Calibri" w:hAnsi="Calibri" w:cs="Calibri"/>
          <w:b/>
          <w:bCs/>
          <w:sz w:val="20"/>
          <w:szCs w:val="20"/>
        </w:rPr>
        <w:t>.4 Training Performance</w:t>
      </w:r>
    </w:p>
    <w:p w14:paraId="102C0418">
      <w:pPr>
        <w:rPr>
          <w:rFonts w:hint="default" w:ascii="Calibri" w:hAnsi="Calibri" w:cs="Calibri"/>
          <w:sz w:val="20"/>
          <w:szCs w:val="20"/>
        </w:rPr>
      </w:pPr>
    </w:p>
    <w:p w14:paraId="3866DF1B">
      <w:pPr>
        <w:rPr>
          <w:rFonts w:hint="default" w:ascii="Calibri" w:hAnsi="Calibri" w:cs="Calibri"/>
          <w:sz w:val="20"/>
          <w:szCs w:val="20"/>
        </w:rPr>
      </w:pPr>
      <w:r>
        <w:rPr>
          <w:rFonts w:hint="default" w:ascii="Calibri" w:hAnsi="Calibri" w:cs="Calibri"/>
          <w:sz w:val="20"/>
          <w:szCs w:val="20"/>
        </w:rPr>
        <w:t>Training RMSE: 1053.05</w:t>
      </w:r>
    </w:p>
    <w:p w14:paraId="03B9608D">
      <w:pPr>
        <w:rPr>
          <w:rFonts w:hint="default" w:ascii="Calibri" w:hAnsi="Calibri" w:cs="Calibri"/>
          <w:sz w:val="20"/>
          <w:szCs w:val="20"/>
        </w:rPr>
      </w:pPr>
      <w:r>
        <w:rPr>
          <w:rFonts w:hint="default" w:ascii="Calibri" w:hAnsi="Calibri" w:cs="Calibri"/>
          <w:sz w:val="20"/>
          <w:szCs w:val="20"/>
        </w:rPr>
        <w:t>Training R2 Score: 0.62</w:t>
      </w:r>
    </w:p>
    <w:p w14:paraId="6BB03BA4">
      <w:pPr>
        <w:rPr>
          <w:rFonts w:hint="default" w:ascii="Calibri" w:hAnsi="Calibri" w:cs="Calibri"/>
          <w:sz w:val="20"/>
          <w:szCs w:val="20"/>
        </w:rPr>
      </w:pPr>
    </w:p>
    <w:p w14:paraId="7B4B20C5">
      <w:pPr>
        <w:rPr>
          <w:rFonts w:hint="default" w:ascii="Calibri" w:hAnsi="Calibri" w:cs="Calibri"/>
          <w:sz w:val="20"/>
          <w:szCs w:val="20"/>
        </w:rPr>
      </w:pPr>
      <w:r>
        <w:rPr>
          <w:rFonts w:hint="default" w:ascii="Calibri" w:hAnsi="Calibri" w:cs="Calibri"/>
          <w:sz w:val="20"/>
          <w:szCs w:val="20"/>
        </w:rPr>
        <w:t>Interpretation:</w:t>
      </w:r>
    </w:p>
    <w:p w14:paraId="5CAEA01E">
      <w:pPr>
        <w:rPr>
          <w:rFonts w:hint="default" w:ascii="Calibri" w:hAnsi="Calibri" w:cs="Calibri"/>
          <w:sz w:val="20"/>
          <w:szCs w:val="20"/>
        </w:rPr>
      </w:pPr>
      <w:r>
        <w:rPr>
          <w:rFonts w:hint="default" w:ascii="Calibri" w:hAnsi="Calibri" w:cs="Calibri"/>
          <w:sz w:val="20"/>
          <w:szCs w:val="20"/>
        </w:rPr>
        <w:t>The model achieved moderate accuracy but slightly underperformed compared to LightGBM, indicating higher bias and shallower tree structure.</w:t>
      </w:r>
    </w:p>
    <w:p w14:paraId="254B3040">
      <w:pPr>
        <w:rPr>
          <w:rFonts w:hint="default" w:ascii="Calibri" w:hAnsi="Calibri" w:cs="Calibri"/>
          <w:sz w:val="20"/>
          <w:szCs w:val="20"/>
        </w:rPr>
      </w:pPr>
    </w:p>
    <w:p w14:paraId="771ADF46">
      <w:pPr>
        <w:rPr>
          <w:rFonts w:hint="default" w:ascii="Calibri" w:hAnsi="Calibri" w:cs="Calibri"/>
          <w:b/>
          <w:bCs/>
          <w:sz w:val="20"/>
          <w:szCs w:val="20"/>
        </w:rPr>
      </w:pPr>
      <w:r>
        <w:rPr>
          <w:rFonts w:hint="default" w:ascii="Calibri" w:hAnsi="Calibri" w:cs="Calibri"/>
          <w:b/>
          <w:bCs/>
          <w:sz w:val="20"/>
          <w:szCs w:val="20"/>
          <w:lang w:val="en-IN"/>
        </w:rPr>
        <w:t>12</w:t>
      </w:r>
      <w:r>
        <w:rPr>
          <w:rFonts w:hint="default" w:ascii="Calibri" w:hAnsi="Calibri" w:cs="Calibri"/>
          <w:b/>
          <w:bCs/>
          <w:sz w:val="20"/>
          <w:szCs w:val="20"/>
        </w:rPr>
        <w:t>.5 Final Tuned GBR Model</w:t>
      </w:r>
    </w:p>
    <w:p w14:paraId="7C85B258">
      <w:pPr>
        <w:rPr>
          <w:rFonts w:hint="default" w:ascii="Calibri" w:hAnsi="Calibri" w:cs="Calibri"/>
          <w:sz w:val="20"/>
          <w:szCs w:val="20"/>
        </w:rPr>
      </w:pPr>
    </w:p>
    <w:p w14:paraId="0E09622D">
      <w:pPr>
        <w:rPr>
          <w:rFonts w:hint="default" w:ascii="Calibri" w:hAnsi="Calibri" w:cs="Calibri"/>
          <w:sz w:val="20"/>
          <w:szCs w:val="20"/>
        </w:rPr>
      </w:pPr>
      <w:r>
        <w:rPr>
          <w:rFonts w:hint="default" w:ascii="Calibri" w:hAnsi="Calibri" w:cs="Calibri"/>
          <w:sz w:val="20"/>
          <w:szCs w:val="20"/>
        </w:rPr>
        <w:t>GBR = GradientBoostingRegressor(</w:t>
      </w:r>
    </w:p>
    <w:p w14:paraId="2BFD4948">
      <w:pPr>
        <w:rPr>
          <w:rFonts w:hint="default" w:ascii="Calibri" w:hAnsi="Calibri" w:cs="Calibri"/>
          <w:sz w:val="20"/>
          <w:szCs w:val="20"/>
        </w:rPr>
      </w:pPr>
      <w:r>
        <w:rPr>
          <w:rFonts w:hint="default" w:ascii="Calibri" w:hAnsi="Calibri" w:cs="Calibri"/>
          <w:sz w:val="20"/>
          <w:szCs w:val="20"/>
        </w:rPr>
        <w:t xml:space="preserve">    learning_rate=0.05,</w:t>
      </w:r>
    </w:p>
    <w:p w14:paraId="55CC1927">
      <w:pPr>
        <w:rPr>
          <w:rFonts w:hint="default" w:ascii="Calibri" w:hAnsi="Calibri" w:cs="Calibri"/>
          <w:sz w:val="20"/>
          <w:szCs w:val="20"/>
        </w:rPr>
      </w:pPr>
      <w:r>
        <w:rPr>
          <w:rFonts w:hint="default" w:ascii="Calibri" w:hAnsi="Calibri" w:cs="Calibri"/>
          <w:sz w:val="20"/>
          <w:szCs w:val="20"/>
        </w:rPr>
        <w:t xml:space="preserve">    max_depth=3,</w:t>
      </w:r>
    </w:p>
    <w:p w14:paraId="76411537">
      <w:pPr>
        <w:rPr>
          <w:rFonts w:hint="default" w:ascii="Calibri" w:hAnsi="Calibri" w:cs="Calibri"/>
          <w:sz w:val="20"/>
          <w:szCs w:val="20"/>
        </w:rPr>
      </w:pPr>
      <w:r>
        <w:rPr>
          <w:rFonts w:hint="default" w:ascii="Calibri" w:hAnsi="Calibri" w:cs="Calibri"/>
          <w:sz w:val="20"/>
          <w:szCs w:val="20"/>
        </w:rPr>
        <w:t xml:space="preserve">    n_estimators=700,</w:t>
      </w:r>
    </w:p>
    <w:p w14:paraId="6CE2E8D2">
      <w:pPr>
        <w:rPr>
          <w:rFonts w:hint="default" w:ascii="Calibri" w:hAnsi="Calibri" w:cs="Calibri"/>
          <w:sz w:val="20"/>
          <w:szCs w:val="20"/>
        </w:rPr>
      </w:pPr>
      <w:r>
        <w:rPr>
          <w:rFonts w:hint="default" w:ascii="Calibri" w:hAnsi="Calibri" w:cs="Calibri"/>
          <w:sz w:val="20"/>
          <w:szCs w:val="20"/>
        </w:rPr>
        <w:t xml:space="preserve">    min_samples_leaf=55</w:t>
      </w:r>
    </w:p>
    <w:p w14:paraId="3DDDFAF4">
      <w:pPr>
        <w:rPr>
          <w:rFonts w:hint="default" w:ascii="Calibri" w:hAnsi="Calibri" w:cs="Calibri"/>
          <w:sz w:val="20"/>
          <w:szCs w:val="20"/>
        </w:rPr>
      </w:pPr>
      <w:r>
        <w:rPr>
          <w:rFonts w:hint="default" w:ascii="Calibri" w:hAnsi="Calibri" w:cs="Calibri"/>
          <w:sz w:val="20"/>
          <w:szCs w:val="20"/>
        </w:rPr>
        <w:t>)</w:t>
      </w:r>
    </w:p>
    <w:p w14:paraId="7D53BE09">
      <w:pPr>
        <w:rPr>
          <w:rFonts w:hint="default" w:ascii="Calibri" w:hAnsi="Calibri" w:cs="Calibri"/>
          <w:sz w:val="20"/>
          <w:szCs w:val="20"/>
        </w:rPr>
      </w:pPr>
    </w:p>
    <w:p w14:paraId="15272230">
      <w:pPr>
        <w:rPr>
          <w:rFonts w:hint="default" w:ascii="Calibri" w:hAnsi="Calibri" w:cs="Calibri"/>
          <w:sz w:val="20"/>
          <w:szCs w:val="20"/>
        </w:rPr>
      </w:pPr>
      <w:r>
        <w:rPr>
          <w:rFonts w:hint="default" w:ascii="Calibri" w:hAnsi="Calibri" w:cs="Calibri"/>
          <w:sz w:val="20"/>
          <w:szCs w:val="20"/>
        </w:rPr>
        <w:t>Increasing estimators and controlling leaf samples helped reduce overfitting while improving generalization.</w:t>
      </w:r>
    </w:p>
    <w:p w14:paraId="77B3F65F">
      <w:pPr>
        <w:rPr>
          <w:rFonts w:hint="default" w:ascii="Calibri" w:hAnsi="Calibri" w:cs="Calibri"/>
          <w:sz w:val="20"/>
          <w:szCs w:val="20"/>
        </w:rPr>
      </w:pPr>
      <w:bookmarkStart w:id="0" w:name="_GoBack"/>
      <w:bookmarkEnd w:id="0"/>
    </w:p>
    <w:p w14:paraId="0D8CC8ED">
      <w:pPr>
        <w:rPr>
          <w:rFonts w:hint="default" w:ascii="Calibri" w:hAnsi="Calibri" w:cs="Calibri"/>
          <w:b/>
          <w:bCs/>
          <w:sz w:val="20"/>
          <w:szCs w:val="20"/>
          <w:u w:val="single"/>
        </w:rPr>
      </w:pPr>
      <w:r>
        <w:rPr>
          <w:rFonts w:hint="default" w:ascii="Calibri" w:hAnsi="Calibri" w:cs="Calibri"/>
          <w:b/>
          <w:bCs/>
          <w:sz w:val="20"/>
          <w:szCs w:val="20"/>
          <w:u w:val="single"/>
          <w:lang w:val="en-IN"/>
        </w:rPr>
        <w:t>13</w:t>
      </w:r>
      <w:r>
        <w:rPr>
          <w:rFonts w:hint="default" w:ascii="Calibri" w:hAnsi="Calibri" w:cs="Calibri"/>
          <w:b/>
          <w:bCs/>
          <w:sz w:val="20"/>
          <w:szCs w:val="20"/>
          <w:u w:val="single"/>
        </w:rPr>
        <w:t>. ExtraTreesRegressor with Hyperparameter Tuning</w:t>
      </w:r>
    </w:p>
    <w:p w14:paraId="0EB7BD06">
      <w:pPr>
        <w:rPr>
          <w:rFonts w:hint="default" w:ascii="Calibri" w:hAnsi="Calibri" w:cs="Calibri"/>
          <w:sz w:val="20"/>
          <w:szCs w:val="20"/>
        </w:rPr>
      </w:pPr>
    </w:p>
    <w:p w14:paraId="3A453C18">
      <w:pPr>
        <w:rPr>
          <w:rFonts w:hint="default" w:ascii="Calibri" w:hAnsi="Calibri" w:cs="Calibri"/>
          <w:b/>
          <w:bCs/>
          <w:sz w:val="20"/>
          <w:szCs w:val="20"/>
          <w:u w:val="single"/>
          <w:lang w:val="en-IN"/>
        </w:rPr>
      </w:pPr>
      <w:r>
        <w:rPr>
          <w:rFonts w:hint="default" w:ascii="Calibri" w:hAnsi="Calibri" w:cs="Calibri"/>
          <w:b/>
          <w:bCs/>
          <w:sz w:val="20"/>
          <w:szCs w:val="20"/>
          <w:u w:val="single"/>
          <w:lang w:val="en-IN"/>
        </w:rPr>
        <w:t>13.1 Motivation</w:t>
      </w:r>
    </w:p>
    <w:p w14:paraId="5E6D72C3">
      <w:pPr>
        <w:rPr>
          <w:rFonts w:hint="default" w:ascii="Calibri" w:hAnsi="Calibri" w:cs="Calibri"/>
          <w:sz w:val="20"/>
          <w:szCs w:val="20"/>
        </w:rPr>
      </w:pPr>
    </w:p>
    <w:p w14:paraId="643139FF">
      <w:pPr>
        <w:rPr>
          <w:rFonts w:hint="default" w:ascii="Calibri" w:hAnsi="Calibri" w:cs="Calibri"/>
          <w:sz w:val="20"/>
          <w:szCs w:val="20"/>
        </w:rPr>
      </w:pPr>
      <w:r>
        <w:rPr>
          <w:rFonts w:hint="default" w:ascii="Calibri" w:hAnsi="Calibri" w:cs="Calibri"/>
          <w:sz w:val="20"/>
          <w:szCs w:val="20"/>
        </w:rPr>
        <w:t>ExtraTrees (Extremely Randomized Trees) introduces randomness in split selection to reduce variance and improve robustness.</w:t>
      </w:r>
    </w:p>
    <w:p w14:paraId="0C6FFDD0">
      <w:pPr>
        <w:rPr>
          <w:rFonts w:hint="default" w:ascii="Calibri" w:hAnsi="Calibri" w:cs="Calibri"/>
          <w:sz w:val="20"/>
          <w:szCs w:val="20"/>
        </w:rPr>
      </w:pPr>
    </w:p>
    <w:p w14:paraId="73B38E53">
      <w:pPr>
        <w:rPr>
          <w:rFonts w:hint="default" w:ascii="Calibri" w:hAnsi="Calibri" w:cs="Calibri"/>
          <w:b/>
          <w:bCs/>
          <w:sz w:val="20"/>
          <w:szCs w:val="20"/>
          <w:u w:val="single"/>
        </w:rPr>
      </w:pPr>
      <w:r>
        <w:rPr>
          <w:rFonts w:hint="default" w:ascii="Calibri" w:hAnsi="Calibri" w:cs="Calibri"/>
          <w:b/>
          <w:bCs/>
          <w:sz w:val="20"/>
          <w:szCs w:val="20"/>
          <w:u w:val="single"/>
          <w:lang w:val="en-IN"/>
        </w:rPr>
        <w:t>13</w:t>
      </w:r>
      <w:r>
        <w:rPr>
          <w:rFonts w:hint="default" w:ascii="Calibri" w:hAnsi="Calibri" w:cs="Calibri"/>
          <w:b/>
          <w:bCs/>
          <w:sz w:val="20"/>
          <w:szCs w:val="20"/>
          <w:u w:val="single"/>
        </w:rPr>
        <w:t>.2 Hyperparameter Grid</w:t>
      </w:r>
    </w:p>
    <w:p w14:paraId="054DD9BF">
      <w:pPr>
        <w:rPr>
          <w:rFonts w:hint="default" w:ascii="Calibri" w:hAnsi="Calibri" w:cs="Calibri"/>
          <w:sz w:val="20"/>
          <w:szCs w:val="20"/>
        </w:rPr>
      </w:pPr>
    </w:p>
    <w:p w14:paraId="611F3300">
      <w:pPr>
        <w:rPr>
          <w:rFonts w:hint="default" w:ascii="Calibri" w:hAnsi="Calibri" w:cs="Calibri"/>
          <w:sz w:val="20"/>
          <w:szCs w:val="20"/>
        </w:rPr>
      </w:pPr>
      <w:r>
        <w:rPr>
          <w:rFonts w:hint="default" w:ascii="Calibri" w:hAnsi="Calibri" w:cs="Calibri"/>
          <w:sz w:val="20"/>
          <w:szCs w:val="20"/>
        </w:rPr>
        <w:t>The following parameters were tuned:</w:t>
      </w:r>
    </w:p>
    <w:p w14:paraId="5FB7A2B6">
      <w:pPr>
        <w:rPr>
          <w:rFonts w:hint="default" w:ascii="Calibri" w:hAnsi="Calibri" w:cs="Calibri"/>
          <w:sz w:val="20"/>
          <w:szCs w:val="20"/>
        </w:rPr>
      </w:pPr>
      <w:r>
        <w:rPr>
          <w:rFonts w:hint="default" w:ascii="Calibri" w:hAnsi="Calibri" w:cs="Calibri"/>
          <w:sz w:val="20"/>
          <w:szCs w:val="20"/>
        </w:rPr>
        <w:t>• n_estimators: [50, 100, 150, 200]</w:t>
      </w:r>
    </w:p>
    <w:p w14:paraId="741967C6">
      <w:pPr>
        <w:rPr>
          <w:rFonts w:hint="default" w:ascii="Calibri" w:hAnsi="Calibri" w:cs="Calibri"/>
          <w:sz w:val="20"/>
          <w:szCs w:val="20"/>
        </w:rPr>
      </w:pPr>
      <w:r>
        <w:rPr>
          <w:rFonts w:hint="default" w:ascii="Calibri" w:hAnsi="Calibri" w:cs="Calibri"/>
          <w:sz w:val="20"/>
          <w:szCs w:val="20"/>
        </w:rPr>
        <w:t>• max_depth: [5, 10, 15]</w:t>
      </w:r>
    </w:p>
    <w:p w14:paraId="1427C6AB">
      <w:pPr>
        <w:rPr>
          <w:rFonts w:hint="default" w:ascii="Calibri" w:hAnsi="Calibri" w:cs="Calibri"/>
          <w:sz w:val="20"/>
          <w:szCs w:val="20"/>
        </w:rPr>
      </w:pPr>
      <w:r>
        <w:rPr>
          <w:rFonts w:hint="default" w:ascii="Calibri" w:hAnsi="Calibri" w:cs="Calibri"/>
          <w:sz w:val="20"/>
          <w:szCs w:val="20"/>
        </w:rPr>
        <w:t>• min_samples_split: [2, 5, 10]</w:t>
      </w:r>
    </w:p>
    <w:p w14:paraId="2E893B72">
      <w:pPr>
        <w:rPr>
          <w:rFonts w:hint="default" w:ascii="Calibri" w:hAnsi="Calibri" w:cs="Calibri"/>
          <w:sz w:val="20"/>
          <w:szCs w:val="20"/>
        </w:rPr>
      </w:pPr>
      <w:r>
        <w:rPr>
          <w:rFonts w:hint="default" w:ascii="Calibri" w:hAnsi="Calibri" w:cs="Calibri"/>
          <w:sz w:val="20"/>
          <w:szCs w:val="20"/>
        </w:rPr>
        <w:t>• min_samples_leaf: [1, 2, 4]</w:t>
      </w:r>
    </w:p>
    <w:p w14:paraId="0805E413">
      <w:pPr>
        <w:rPr>
          <w:rFonts w:hint="default" w:ascii="Calibri" w:hAnsi="Calibri" w:cs="Calibri"/>
          <w:sz w:val="20"/>
          <w:szCs w:val="20"/>
        </w:rPr>
      </w:pPr>
    </w:p>
    <w:p w14:paraId="2AF504BD">
      <w:pPr>
        <w:rPr>
          <w:rFonts w:hint="default" w:ascii="Calibri" w:hAnsi="Calibri" w:cs="Calibri"/>
          <w:sz w:val="20"/>
          <w:szCs w:val="20"/>
        </w:rPr>
      </w:pPr>
      <w:r>
        <w:rPr>
          <w:rFonts w:hint="default" w:ascii="Calibri" w:hAnsi="Calibri" w:cs="Calibri"/>
          <w:sz w:val="20"/>
          <w:szCs w:val="20"/>
        </w:rPr>
        <w:t>Total combinations:</w:t>
      </w:r>
    </w:p>
    <w:p w14:paraId="44D904AA">
      <w:pPr>
        <w:rPr>
          <w:rFonts w:hint="default" w:ascii="Calibri" w:hAnsi="Calibri" w:cs="Calibri"/>
          <w:sz w:val="20"/>
          <w:szCs w:val="20"/>
        </w:rPr>
      </w:pPr>
      <w:r>
        <w:rPr>
          <w:rFonts w:hint="default" w:ascii="Calibri" w:hAnsi="Calibri" w:cs="Calibri"/>
          <w:sz w:val="20"/>
          <w:szCs w:val="20"/>
        </w:rPr>
        <w:t>4 × 3 × 3 × 3 × 3 folds = 324 fits</w:t>
      </w:r>
    </w:p>
    <w:p w14:paraId="0AD7FE49">
      <w:pPr>
        <w:rPr>
          <w:rFonts w:hint="default" w:ascii="Calibri" w:hAnsi="Calibri" w:cs="Calibri"/>
          <w:sz w:val="20"/>
          <w:szCs w:val="20"/>
        </w:rPr>
      </w:pPr>
    </w:p>
    <w:p w14:paraId="1A429FB1">
      <w:pPr>
        <w:rPr>
          <w:rFonts w:hint="default" w:ascii="Calibri" w:hAnsi="Calibri" w:cs="Calibri"/>
          <w:b/>
          <w:bCs/>
          <w:sz w:val="20"/>
          <w:szCs w:val="20"/>
          <w:u w:val="single"/>
        </w:rPr>
      </w:pPr>
      <w:r>
        <w:rPr>
          <w:rFonts w:hint="default" w:ascii="Calibri" w:hAnsi="Calibri" w:cs="Calibri"/>
          <w:b/>
          <w:bCs/>
          <w:sz w:val="20"/>
          <w:szCs w:val="20"/>
          <w:u w:val="single"/>
          <w:lang w:val="en-IN"/>
        </w:rPr>
        <w:t>13</w:t>
      </w:r>
      <w:r>
        <w:rPr>
          <w:rFonts w:hint="default" w:ascii="Calibri" w:hAnsi="Calibri" w:cs="Calibri"/>
          <w:b/>
          <w:bCs/>
          <w:sz w:val="20"/>
          <w:szCs w:val="20"/>
          <w:u w:val="single"/>
        </w:rPr>
        <w:t>.3 Best Parameters Found</w:t>
      </w:r>
    </w:p>
    <w:p w14:paraId="78927CB9">
      <w:pPr>
        <w:rPr>
          <w:rFonts w:hint="default" w:ascii="Calibri" w:hAnsi="Calibri" w:cs="Calibri"/>
          <w:sz w:val="20"/>
          <w:szCs w:val="20"/>
        </w:rPr>
      </w:pPr>
    </w:p>
    <w:p w14:paraId="0DD0F329">
      <w:pPr>
        <w:rPr>
          <w:rFonts w:hint="default" w:ascii="Calibri" w:hAnsi="Calibri" w:cs="Calibri"/>
          <w:sz w:val="20"/>
          <w:szCs w:val="20"/>
        </w:rPr>
      </w:pPr>
      <w:r>
        <w:rPr>
          <w:rFonts w:hint="default" w:ascii="Calibri" w:hAnsi="Calibri" w:cs="Calibri"/>
          <w:sz w:val="20"/>
          <w:szCs w:val="20"/>
        </w:rPr>
        <w:t>• max_depth = 5</w:t>
      </w:r>
    </w:p>
    <w:p w14:paraId="5D9952CF">
      <w:pPr>
        <w:rPr>
          <w:rFonts w:hint="default" w:ascii="Calibri" w:hAnsi="Calibri" w:cs="Calibri"/>
          <w:sz w:val="20"/>
          <w:szCs w:val="20"/>
        </w:rPr>
      </w:pPr>
      <w:r>
        <w:rPr>
          <w:rFonts w:hint="default" w:ascii="Calibri" w:hAnsi="Calibri" w:cs="Calibri"/>
          <w:sz w:val="20"/>
          <w:szCs w:val="20"/>
        </w:rPr>
        <w:t>• min_samples_leaf = 1</w:t>
      </w:r>
    </w:p>
    <w:p w14:paraId="4A610052">
      <w:pPr>
        <w:rPr>
          <w:rFonts w:hint="default" w:ascii="Calibri" w:hAnsi="Calibri" w:cs="Calibri"/>
          <w:sz w:val="20"/>
          <w:szCs w:val="20"/>
        </w:rPr>
      </w:pPr>
      <w:r>
        <w:rPr>
          <w:rFonts w:hint="default" w:ascii="Calibri" w:hAnsi="Calibri" w:cs="Calibri"/>
          <w:sz w:val="20"/>
          <w:szCs w:val="20"/>
        </w:rPr>
        <w:t>• min_samples_split = 5</w:t>
      </w:r>
    </w:p>
    <w:p w14:paraId="234E3E3A">
      <w:pPr>
        <w:rPr>
          <w:rFonts w:hint="default" w:ascii="Calibri" w:hAnsi="Calibri" w:cs="Calibri"/>
          <w:sz w:val="20"/>
          <w:szCs w:val="20"/>
        </w:rPr>
      </w:pPr>
      <w:r>
        <w:rPr>
          <w:rFonts w:hint="default" w:ascii="Calibri" w:hAnsi="Calibri" w:cs="Calibri"/>
          <w:sz w:val="20"/>
          <w:szCs w:val="20"/>
        </w:rPr>
        <w:t>• n_estimators = 150</w:t>
      </w:r>
    </w:p>
    <w:p w14:paraId="0964B246">
      <w:pPr>
        <w:rPr>
          <w:rFonts w:hint="default" w:ascii="Calibri" w:hAnsi="Calibri" w:cs="Calibri"/>
          <w:b/>
          <w:bCs/>
          <w:sz w:val="20"/>
          <w:szCs w:val="20"/>
          <w:u w:val="single"/>
          <w:lang w:val="en-IN"/>
        </w:rPr>
      </w:pPr>
    </w:p>
    <w:p w14:paraId="0C4F4EAF">
      <w:pPr>
        <w:rPr>
          <w:rFonts w:hint="default" w:ascii="Calibri" w:hAnsi="Calibri" w:cs="Calibri"/>
          <w:b/>
          <w:bCs/>
          <w:sz w:val="20"/>
          <w:szCs w:val="20"/>
          <w:u w:val="single"/>
          <w:lang w:val="en-IN"/>
        </w:rPr>
      </w:pPr>
      <w:r>
        <w:rPr>
          <w:rFonts w:hint="default" w:ascii="Calibri" w:hAnsi="Calibri" w:cs="Calibri"/>
          <w:b/>
          <w:bCs/>
          <w:sz w:val="20"/>
          <w:szCs w:val="20"/>
          <w:u w:val="single"/>
          <w:lang w:val="en-IN"/>
        </w:rPr>
        <w:t>13.4 Training Performance</w:t>
      </w:r>
    </w:p>
    <w:p w14:paraId="63788819">
      <w:pPr>
        <w:rPr>
          <w:rFonts w:hint="default" w:ascii="Calibri" w:hAnsi="Calibri" w:cs="Calibri"/>
          <w:sz w:val="20"/>
          <w:szCs w:val="20"/>
        </w:rPr>
      </w:pPr>
    </w:p>
    <w:p w14:paraId="1E237B00">
      <w:pPr>
        <w:rPr>
          <w:rFonts w:hint="default" w:ascii="Calibri" w:hAnsi="Calibri" w:cs="Calibri"/>
          <w:sz w:val="20"/>
          <w:szCs w:val="20"/>
        </w:rPr>
      </w:pPr>
      <w:r>
        <w:rPr>
          <w:rFonts w:hint="default" w:ascii="Calibri" w:hAnsi="Calibri" w:cs="Calibri"/>
          <w:sz w:val="20"/>
          <w:szCs w:val="20"/>
        </w:rPr>
        <w:t>Training RMSE: 1080.32</w:t>
      </w:r>
    </w:p>
    <w:p w14:paraId="3D2D3119">
      <w:pPr>
        <w:rPr>
          <w:rFonts w:hint="default" w:ascii="Calibri" w:hAnsi="Calibri" w:cs="Calibri"/>
          <w:sz w:val="20"/>
          <w:szCs w:val="20"/>
        </w:rPr>
      </w:pPr>
      <w:r>
        <w:rPr>
          <w:rFonts w:hint="default" w:ascii="Calibri" w:hAnsi="Calibri" w:cs="Calibri"/>
          <w:sz w:val="20"/>
          <w:szCs w:val="20"/>
        </w:rPr>
        <w:t>Training R2 Score: 0.60</w:t>
      </w:r>
    </w:p>
    <w:p w14:paraId="48AFC78C">
      <w:pPr>
        <w:rPr>
          <w:rFonts w:hint="default" w:ascii="Calibri" w:hAnsi="Calibri" w:cs="Calibri"/>
          <w:sz w:val="20"/>
          <w:szCs w:val="20"/>
        </w:rPr>
      </w:pPr>
    </w:p>
    <w:p w14:paraId="4670B4E4">
      <w:pPr>
        <w:rPr>
          <w:rFonts w:hint="default" w:ascii="Calibri" w:hAnsi="Calibri" w:cs="Calibri"/>
          <w:sz w:val="20"/>
          <w:szCs w:val="20"/>
        </w:rPr>
      </w:pPr>
      <w:r>
        <w:rPr>
          <w:rFonts w:hint="default" w:ascii="Calibri" w:hAnsi="Calibri" w:cs="Calibri"/>
          <w:sz w:val="20"/>
          <w:szCs w:val="20"/>
        </w:rPr>
        <w:t>Interpretation:</w:t>
      </w:r>
    </w:p>
    <w:p w14:paraId="2CCFEF6A">
      <w:pPr>
        <w:rPr>
          <w:rFonts w:hint="default" w:ascii="Calibri" w:hAnsi="Calibri" w:cs="Calibri"/>
          <w:sz w:val="20"/>
          <w:szCs w:val="20"/>
        </w:rPr>
      </w:pPr>
      <w:r>
        <w:rPr>
          <w:rFonts w:hint="default" w:ascii="Calibri" w:hAnsi="Calibri" w:cs="Calibri"/>
          <w:sz w:val="20"/>
          <w:szCs w:val="20"/>
        </w:rPr>
        <w:t>ExtraTrees produced stable predictions but slightly higher error than boosting models, suggesting higher bias but strong robustness.</w:t>
      </w:r>
    </w:p>
    <w:p w14:paraId="6D5D8905">
      <w:pPr>
        <w:rPr>
          <w:rFonts w:hint="default" w:ascii="Calibri" w:hAnsi="Calibri" w:cs="Calibri"/>
          <w:sz w:val="20"/>
          <w:szCs w:val="20"/>
        </w:rPr>
      </w:pPr>
    </w:p>
    <w:p w14:paraId="391478B6">
      <w:pPr>
        <w:rPr>
          <w:rFonts w:hint="default" w:ascii="Calibri" w:hAnsi="Calibri" w:cs="Calibri"/>
          <w:b/>
          <w:bCs/>
          <w:sz w:val="20"/>
          <w:szCs w:val="20"/>
          <w:u w:val="single"/>
          <w:lang w:val="en-IN"/>
        </w:rPr>
      </w:pPr>
      <w:r>
        <w:rPr>
          <w:rFonts w:hint="default" w:ascii="Calibri" w:hAnsi="Calibri" w:cs="Calibri"/>
          <w:b/>
          <w:bCs/>
          <w:sz w:val="20"/>
          <w:szCs w:val="20"/>
          <w:u w:val="single"/>
          <w:lang w:val="en-IN"/>
        </w:rPr>
        <w:t>13.5 Final Tuned ExtraTrees Model</w:t>
      </w:r>
    </w:p>
    <w:p w14:paraId="5C6489CE">
      <w:pPr>
        <w:rPr>
          <w:rFonts w:hint="default" w:ascii="Calibri" w:hAnsi="Calibri" w:cs="Calibri"/>
          <w:sz w:val="20"/>
          <w:szCs w:val="20"/>
        </w:rPr>
      </w:pPr>
    </w:p>
    <w:p w14:paraId="0CDBB0B3">
      <w:pPr>
        <w:rPr>
          <w:rFonts w:hint="default" w:ascii="Calibri" w:hAnsi="Calibri" w:cs="Calibri"/>
          <w:sz w:val="20"/>
          <w:szCs w:val="20"/>
        </w:rPr>
      </w:pPr>
      <w:r>
        <w:rPr>
          <w:rFonts w:hint="default" w:ascii="Calibri" w:hAnsi="Calibri" w:cs="Calibri"/>
          <w:sz w:val="20"/>
          <w:szCs w:val="20"/>
        </w:rPr>
        <w:t>ETR = ExtraTreesRegressor(</w:t>
      </w:r>
    </w:p>
    <w:p w14:paraId="160DC0BA">
      <w:pPr>
        <w:rPr>
          <w:rFonts w:hint="default" w:ascii="Calibri" w:hAnsi="Calibri" w:cs="Calibri"/>
          <w:sz w:val="20"/>
          <w:szCs w:val="20"/>
        </w:rPr>
      </w:pPr>
      <w:r>
        <w:rPr>
          <w:rFonts w:hint="default" w:ascii="Calibri" w:hAnsi="Calibri" w:cs="Calibri"/>
          <w:sz w:val="20"/>
          <w:szCs w:val="20"/>
        </w:rPr>
        <w:t xml:space="preserve">    n_estimators=700,</w:t>
      </w:r>
    </w:p>
    <w:p w14:paraId="58435048">
      <w:pPr>
        <w:rPr>
          <w:rFonts w:hint="default" w:ascii="Calibri" w:hAnsi="Calibri" w:cs="Calibri"/>
          <w:sz w:val="20"/>
          <w:szCs w:val="20"/>
        </w:rPr>
      </w:pPr>
      <w:r>
        <w:rPr>
          <w:rFonts w:hint="default" w:ascii="Calibri" w:hAnsi="Calibri" w:cs="Calibri"/>
          <w:sz w:val="20"/>
          <w:szCs w:val="20"/>
        </w:rPr>
        <w:t xml:space="preserve">    max_depth=20,</w:t>
      </w:r>
    </w:p>
    <w:p w14:paraId="6EC4D41B">
      <w:pPr>
        <w:rPr>
          <w:rFonts w:hint="default" w:ascii="Calibri" w:hAnsi="Calibri" w:cs="Calibri"/>
          <w:sz w:val="20"/>
          <w:szCs w:val="20"/>
        </w:rPr>
      </w:pPr>
      <w:r>
        <w:rPr>
          <w:rFonts w:hint="default" w:ascii="Calibri" w:hAnsi="Calibri" w:cs="Calibri"/>
          <w:sz w:val="20"/>
          <w:szCs w:val="20"/>
        </w:rPr>
        <w:t xml:space="preserve">    min_samples_split=2,</w:t>
      </w:r>
    </w:p>
    <w:p w14:paraId="5C5D664D">
      <w:pPr>
        <w:rPr>
          <w:rFonts w:hint="default" w:ascii="Calibri" w:hAnsi="Calibri" w:cs="Calibri"/>
          <w:sz w:val="20"/>
          <w:szCs w:val="20"/>
        </w:rPr>
      </w:pPr>
      <w:r>
        <w:rPr>
          <w:rFonts w:hint="default" w:ascii="Calibri" w:hAnsi="Calibri" w:cs="Calibri"/>
          <w:sz w:val="20"/>
          <w:szCs w:val="20"/>
        </w:rPr>
        <w:t xml:space="preserve">    min_samples_leaf=50,</w:t>
      </w:r>
    </w:p>
    <w:p w14:paraId="55B7931B">
      <w:pPr>
        <w:rPr>
          <w:rFonts w:hint="default" w:ascii="Calibri" w:hAnsi="Calibri" w:cs="Calibri"/>
          <w:sz w:val="20"/>
          <w:szCs w:val="20"/>
        </w:rPr>
      </w:pPr>
      <w:r>
        <w:rPr>
          <w:rFonts w:hint="default" w:ascii="Calibri" w:hAnsi="Calibri" w:cs="Calibri"/>
          <w:sz w:val="20"/>
          <w:szCs w:val="20"/>
        </w:rPr>
        <w:t xml:space="preserve">    n_jobs=-1</w:t>
      </w:r>
    </w:p>
    <w:p w14:paraId="3ED945EB">
      <w:pPr>
        <w:rPr>
          <w:rFonts w:hint="default" w:ascii="Calibri" w:hAnsi="Calibri" w:cs="Calibri"/>
          <w:sz w:val="20"/>
          <w:szCs w:val="20"/>
        </w:rPr>
      </w:pPr>
      <w:r>
        <w:rPr>
          <w:rFonts w:hint="default" w:ascii="Calibri" w:hAnsi="Calibri" w:cs="Calibri"/>
          <w:sz w:val="20"/>
          <w:szCs w:val="20"/>
        </w:rPr>
        <w:t>)</w:t>
      </w:r>
    </w:p>
    <w:p w14:paraId="587F8DDC">
      <w:pPr>
        <w:rPr>
          <w:rFonts w:hint="default" w:ascii="Calibri" w:hAnsi="Calibri" w:cs="Calibri"/>
          <w:sz w:val="20"/>
          <w:szCs w:val="20"/>
        </w:rPr>
      </w:pPr>
    </w:p>
    <w:p w14:paraId="6304082A">
      <w:pPr>
        <w:rPr>
          <w:rFonts w:hint="default" w:ascii="Calibri" w:hAnsi="Calibri" w:cs="Calibri"/>
          <w:sz w:val="20"/>
          <w:szCs w:val="20"/>
        </w:rPr>
      </w:pPr>
      <w:r>
        <w:rPr>
          <w:rFonts w:hint="default" w:ascii="Calibri" w:hAnsi="Calibri" w:cs="Calibri"/>
          <w:sz w:val="20"/>
          <w:szCs w:val="20"/>
        </w:rPr>
        <w:t>This configuration increased ensemble size and regularization for better stability.</w:t>
      </w:r>
    </w:p>
    <w:p w14:paraId="73DF00E5">
      <w:pPr>
        <w:rPr>
          <w:rFonts w:hint="default" w:ascii="Calibri" w:hAnsi="Calibri" w:cs="Calibri"/>
          <w:sz w:val="20"/>
          <w:szCs w:val="20"/>
        </w:rPr>
      </w:pPr>
    </w:p>
    <w:p w14:paraId="013E0819">
      <w:pPr>
        <w:rPr>
          <w:rFonts w:hint="default" w:ascii="Calibri" w:hAnsi="Calibri" w:cs="Calibri"/>
          <w:b/>
          <w:bCs/>
          <w:sz w:val="20"/>
          <w:szCs w:val="20"/>
          <w:u w:val="single"/>
        </w:rPr>
      </w:pPr>
      <w:r>
        <w:rPr>
          <w:rFonts w:hint="default" w:ascii="Calibri" w:hAnsi="Calibri" w:cs="Calibri"/>
          <w:b/>
          <w:bCs/>
          <w:sz w:val="20"/>
          <w:szCs w:val="20"/>
          <w:u w:val="single"/>
          <w:lang w:val="en-IN"/>
        </w:rPr>
        <w:t>14</w:t>
      </w:r>
      <w:r>
        <w:rPr>
          <w:rFonts w:hint="default" w:ascii="Calibri" w:hAnsi="Calibri" w:cs="Calibri"/>
          <w:b/>
          <w:bCs/>
          <w:sz w:val="20"/>
          <w:szCs w:val="20"/>
          <w:u w:val="single"/>
        </w:rPr>
        <w:t>. Final Ensemble Model: Voting Regressor</w:t>
      </w:r>
    </w:p>
    <w:p w14:paraId="121469CA">
      <w:pPr>
        <w:rPr>
          <w:rFonts w:hint="default" w:ascii="Calibri" w:hAnsi="Calibri" w:cs="Calibri"/>
          <w:sz w:val="20"/>
          <w:szCs w:val="20"/>
        </w:rPr>
      </w:pPr>
    </w:p>
    <w:p w14:paraId="54AEFEF9">
      <w:pPr>
        <w:rPr>
          <w:rFonts w:hint="default" w:ascii="Calibri" w:hAnsi="Calibri" w:cs="Calibri"/>
          <w:b/>
          <w:bCs/>
          <w:sz w:val="20"/>
          <w:szCs w:val="20"/>
          <w:u w:val="single"/>
          <w:lang w:val="en-IN"/>
        </w:rPr>
      </w:pPr>
      <w:r>
        <w:rPr>
          <w:rFonts w:hint="default" w:ascii="Calibri" w:hAnsi="Calibri" w:cs="Calibri"/>
          <w:b/>
          <w:bCs/>
          <w:sz w:val="20"/>
          <w:szCs w:val="20"/>
          <w:u w:val="single"/>
          <w:lang w:val="en-IN"/>
        </w:rPr>
        <w:t>14.1 Motivation for Ensemble</w:t>
      </w:r>
    </w:p>
    <w:p w14:paraId="02977CC3">
      <w:pPr>
        <w:rPr>
          <w:rFonts w:hint="default" w:ascii="Calibri" w:hAnsi="Calibri" w:cs="Calibri"/>
          <w:sz w:val="20"/>
          <w:szCs w:val="20"/>
        </w:rPr>
      </w:pPr>
    </w:p>
    <w:p w14:paraId="67262393">
      <w:pPr>
        <w:rPr>
          <w:rFonts w:hint="default" w:ascii="Calibri" w:hAnsi="Calibri" w:cs="Calibri"/>
          <w:sz w:val="20"/>
          <w:szCs w:val="20"/>
        </w:rPr>
      </w:pPr>
      <w:r>
        <w:rPr>
          <w:rFonts w:hint="default" w:ascii="Calibri" w:hAnsi="Calibri" w:cs="Calibri"/>
          <w:sz w:val="20"/>
          <w:szCs w:val="20"/>
        </w:rPr>
        <w:t>Individual models captured different aspects:</w:t>
      </w:r>
    </w:p>
    <w:p w14:paraId="0471384A">
      <w:pPr>
        <w:rPr>
          <w:rFonts w:hint="default" w:ascii="Calibri" w:hAnsi="Calibri" w:cs="Calibri"/>
          <w:sz w:val="20"/>
          <w:szCs w:val="20"/>
        </w:rPr>
      </w:pPr>
      <w:r>
        <w:rPr>
          <w:rFonts w:hint="default" w:ascii="Calibri" w:hAnsi="Calibri" w:cs="Calibri"/>
          <w:sz w:val="20"/>
          <w:szCs w:val="20"/>
        </w:rPr>
        <w:t>• LightGBM → Strong nonlinear boosting patterns</w:t>
      </w:r>
    </w:p>
    <w:p w14:paraId="6409AFB9">
      <w:pPr>
        <w:rPr>
          <w:rFonts w:hint="default" w:ascii="Calibri" w:hAnsi="Calibri" w:cs="Calibri"/>
          <w:sz w:val="20"/>
          <w:szCs w:val="20"/>
        </w:rPr>
      </w:pPr>
      <w:r>
        <w:rPr>
          <w:rFonts w:hint="default" w:ascii="Calibri" w:hAnsi="Calibri" w:cs="Calibri"/>
          <w:sz w:val="20"/>
          <w:szCs w:val="20"/>
        </w:rPr>
        <w:t>• GradientBoosting → Residual learning refinement</w:t>
      </w:r>
    </w:p>
    <w:p w14:paraId="09D2BA7E">
      <w:pPr>
        <w:rPr>
          <w:rFonts w:hint="default" w:ascii="Calibri" w:hAnsi="Calibri" w:cs="Calibri"/>
          <w:sz w:val="20"/>
          <w:szCs w:val="20"/>
        </w:rPr>
      </w:pPr>
      <w:r>
        <w:rPr>
          <w:rFonts w:hint="default" w:ascii="Calibri" w:hAnsi="Calibri" w:cs="Calibri"/>
          <w:sz w:val="20"/>
          <w:szCs w:val="20"/>
        </w:rPr>
        <w:t>• ExtraTrees → Variance reduction through randomness</w:t>
      </w:r>
    </w:p>
    <w:p w14:paraId="299FD7DD">
      <w:pPr>
        <w:rPr>
          <w:rFonts w:hint="default" w:ascii="Calibri" w:hAnsi="Calibri" w:cs="Calibri"/>
          <w:sz w:val="20"/>
          <w:szCs w:val="20"/>
        </w:rPr>
      </w:pPr>
    </w:p>
    <w:p w14:paraId="7880AD06">
      <w:pPr>
        <w:rPr>
          <w:rFonts w:hint="default" w:ascii="Calibri" w:hAnsi="Calibri" w:cs="Calibri"/>
          <w:sz w:val="20"/>
          <w:szCs w:val="20"/>
        </w:rPr>
      </w:pPr>
      <w:r>
        <w:rPr>
          <w:rFonts w:hint="default" w:ascii="Calibri" w:hAnsi="Calibri" w:cs="Calibri"/>
          <w:sz w:val="20"/>
          <w:szCs w:val="20"/>
        </w:rPr>
        <w:t>Combining them improves robustness and predictive power.</w:t>
      </w:r>
    </w:p>
    <w:p w14:paraId="3B2339C1">
      <w:pPr>
        <w:rPr>
          <w:rFonts w:hint="default" w:ascii="Calibri" w:hAnsi="Calibri" w:cs="Calibri"/>
          <w:sz w:val="20"/>
          <w:szCs w:val="20"/>
        </w:rPr>
      </w:pPr>
    </w:p>
    <w:p w14:paraId="3D9E8E07">
      <w:pPr>
        <w:rPr>
          <w:rFonts w:hint="default" w:ascii="Calibri" w:hAnsi="Calibri" w:cs="Calibri"/>
          <w:b/>
          <w:bCs/>
          <w:sz w:val="20"/>
          <w:szCs w:val="20"/>
          <w:u w:val="single"/>
          <w:lang w:val="en-IN"/>
        </w:rPr>
      </w:pPr>
      <w:r>
        <w:rPr>
          <w:rFonts w:hint="default" w:ascii="Calibri" w:hAnsi="Calibri" w:cs="Calibri"/>
          <w:b/>
          <w:bCs/>
          <w:sz w:val="20"/>
          <w:szCs w:val="20"/>
          <w:u w:val="single"/>
          <w:lang w:val="en-IN"/>
        </w:rPr>
        <w:t>14.2 Ensemble Configuration</w:t>
      </w:r>
    </w:p>
    <w:p w14:paraId="4E92D8DE">
      <w:pPr>
        <w:rPr>
          <w:rFonts w:hint="default" w:ascii="Calibri" w:hAnsi="Calibri" w:cs="Calibri"/>
          <w:sz w:val="20"/>
          <w:szCs w:val="20"/>
        </w:rPr>
      </w:pPr>
    </w:p>
    <w:p w14:paraId="6C8A7BB8">
      <w:pPr>
        <w:rPr>
          <w:rFonts w:hint="default" w:ascii="Calibri" w:hAnsi="Calibri" w:cs="Calibri"/>
          <w:sz w:val="20"/>
          <w:szCs w:val="20"/>
        </w:rPr>
      </w:pPr>
      <w:r>
        <w:rPr>
          <w:rFonts w:hint="default" w:ascii="Calibri" w:hAnsi="Calibri" w:cs="Calibri"/>
          <w:sz w:val="20"/>
          <w:szCs w:val="20"/>
        </w:rPr>
        <w:t>VotingRegressor combined:</w:t>
      </w:r>
    </w:p>
    <w:p w14:paraId="56AF9160">
      <w:pPr>
        <w:rPr>
          <w:rFonts w:hint="default" w:ascii="Calibri" w:hAnsi="Calibri" w:cs="Calibri"/>
          <w:sz w:val="20"/>
          <w:szCs w:val="20"/>
        </w:rPr>
      </w:pPr>
      <w:r>
        <w:rPr>
          <w:rFonts w:hint="default" w:ascii="Calibri" w:hAnsi="Calibri" w:cs="Calibri"/>
          <w:sz w:val="20"/>
          <w:szCs w:val="20"/>
        </w:rPr>
        <w:t>• LightGBM (LGR)</w:t>
      </w:r>
    </w:p>
    <w:p w14:paraId="0A9B812F">
      <w:pPr>
        <w:rPr>
          <w:rFonts w:hint="default" w:ascii="Calibri" w:hAnsi="Calibri" w:cs="Calibri"/>
          <w:sz w:val="20"/>
          <w:szCs w:val="20"/>
        </w:rPr>
      </w:pPr>
      <w:r>
        <w:rPr>
          <w:rFonts w:hint="default" w:ascii="Calibri" w:hAnsi="Calibri" w:cs="Calibri"/>
          <w:sz w:val="20"/>
          <w:szCs w:val="20"/>
        </w:rPr>
        <w:t>• ExtraTrees (ETR)</w:t>
      </w:r>
    </w:p>
    <w:p w14:paraId="4D02CE25">
      <w:pPr>
        <w:rPr>
          <w:rFonts w:hint="default" w:ascii="Calibri" w:hAnsi="Calibri" w:cs="Calibri"/>
          <w:sz w:val="20"/>
          <w:szCs w:val="20"/>
        </w:rPr>
      </w:pPr>
      <w:r>
        <w:rPr>
          <w:rFonts w:hint="default" w:ascii="Calibri" w:hAnsi="Calibri" w:cs="Calibri"/>
          <w:sz w:val="20"/>
          <w:szCs w:val="20"/>
        </w:rPr>
        <w:t>• GradientBoosting (GBR)</w:t>
      </w:r>
    </w:p>
    <w:p w14:paraId="3F44AA23">
      <w:pPr>
        <w:rPr>
          <w:rFonts w:hint="default" w:ascii="Calibri" w:hAnsi="Calibri" w:cs="Calibri"/>
          <w:sz w:val="20"/>
          <w:szCs w:val="20"/>
        </w:rPr>
      </w:pPr>
    </w:p>
    <w:p w14:paraId="623428CB">
      <w:pPr>
        <w:rPr>
          <w:rFonts w:hint="default" w:ascii="Calibri" w:hAnsi="Calibri" w:cs="Calibri"/>
          <w:sz w:val="20"/>
          <w:szCs w:val="20"/>
        </w:rPr>
      </w:pPr>
      <w:r>
        <w:rPr>
          <w:rFonts w:hint="default" w:ascii="Calibri" w:hAnsi="Calibri" w:cs="Calibri"/>
          <w:sz w:val="20"/>
          <w:szCs w:val="20"/>
        </w:rPr>
        <w:t>Weights assigned:</w:t>
      </w:r>
    </w:p>
    <w:p w14:paraId="290448C4">
      <w:pPr>
        <w:rPr>
          <w:rFonts w:hint="default" w:ascii="Calibri" w:hAnsi="Calibri" w:cs="Calibri"/>
          <w:sz w:val="20"/>
          <w:szCs w:val="20"/>
        </w:rPr>
      </w:pPr>
      <w:r>
        <w:rPr>
          <w:rFonts w:hint="default" w:ascii="Calibri" w:hAnsi="Calibri" w:cs="Calibri"/>
          <w:sz w:val="20"/>
          <w:szCs w:val="20"/>
        </w:rPr>
        <w:t>• LGBM weight = 1</w:t>
      </w:r>
    </w:p>
    <w:p w14:paraId="7196182F">
      <w:pPr>
        <w:rPr>
          <w:rFonts w:hint="default" w:ascii="Calibri" w:hAnsi="Calibri" w:cs="Calibri"/>
          <w:sz w:val="20"/>
          <w:szCs w:val="20"/>
        </w:rPr>
      </w:pPr>
      <w:r>
        <w:rPr>
          <w:rFonts w:hint="default" w:ascii="Calibri" w:hAnsi="Calibri" w:cs="Calibri"/>
          <w:sz w:val="20"/>
          <w:szCs w:val="20"/>
        </w:rPr>
        <w:t>• ExtraTrees weight = 2</w:t>
      </w:r>
    </w:p>
    <w:p w14:paraId="1DB455E8">
      <w:pPr>
        <w:rPr>
          <w:rFonts w:hint="default" w:ascii="Calibri" w:hAnsi="Calibri" w:cs="Calibri"/>
          <w:sz w:val="20"/>
          <w:szCs w:val="20"/>
        </w:rPr>
      </w:pPr>
      <w:r>
        <w:rPr>
          <w:rFonts w:hint="default" w:ascii="Calibri" w:hAnsi="Calibri" w:cs="Calibri"/>
          <w:sz w:val="20"/>
          <w:szCs w:val="20"/>
        </w:rPr>
        <w:t>• GradientBoosting weight = 2.4</w:t>
      </w:r>
    </w:p>
    <w:p w14:paraId="5D661DAE">
      <w:pPr>
        <w:rPr>
          <w:rFonts w:hint="default" w:ascii="Calibri" w:hAnsi="Calibri" w:cs="Calibri"/>
          <w:sz w:val="20"/>
          <w:szCs w:val="20"/>
        </w:rPr>
      </w:pPr>
    </w:p>
    <w:p w14:paraId="5B24DA48">
      <w:pPr>
        <w:rPr>
          <w:rFonts w:hint="default" w:ascii="Calibri" w:hAnsi="Calibri" w:cs="Calibri"/>
          <w:sz w:val="20"/>
          <w:szCs w:val="20"/>
        </w:rPr>
      </w:pPr>
      <w:r>
        <w:rPr>
          <w:rFonts w:hint="default" w:ascii="Calibri" w:hAnsi="Calibri" w:cs="Calibri"/>
          <w:sz w:val="20"/>
          <w:szCs w:val="20"/>
        </w:rPr>
        <w:t>Weighted averaging allows stronger models to influence predictions more.</w:t>
      </w:r>
    </w:p>
    <w:p w14:paraId="35D56C42">
      <w:pPr>
        <w:rPr>
          <w:rFonts w:hint="default" w:ascii="Calibri" w:hAnsi="Calibri" w:cs="Calibri"/>
          <w:sz w:val="20"/>
          <w:szCs w:val="20"/>
        </w:rPr>
      </w:pPr>
    </w:p>
    <w:p w14:paraId="434FC0F0">
      <w:pPr>
        <w:rPr>
          <w:rFonts w:hint="default" w:ascii="Calibri" w:hAnsi="Calibri" w:cs="Calibri"/>
          <w:sz w:val="20"/>
          <w:szCs w:val="20"/>
        </w:rPr>
      </w:pPr>
      <w:r>
        <w:rPr>
          <w:rFonts w:hint="default" w:ascii="Calibri" w:hAnsi="Calibri" w:cs="Calibri"/>
          <w:sz w:val="20"/>
          <w:szCs w:val="20"/>
        </w:rPr>
        <w:t>Final Ensemble:</w:t>
      </w:r>
    </w:p>
    <w:p w14:paraId="3BEA8CD6">
      <w:pPr>
        <w:rPr>
          <w:rFonts w:hint="default" w:ascii="Calibri" w:hAnsi="Calibri" w:cs="Calibri"/>
          <w:sz w:val="20"/>
          <w:szCs w:val="20"/>
        </w:rPr>
      </w:pPr>
      <w:r>
        <w:rPr>
          <w:rFonts w:hint="default" w:ascii="Calibri" w:hAnsi="Calibri" w:cs="Calibri"/>
          <w:sz w:val="20"/>
          <w:szCs w:val="20"/>
        </w:rPr>
        <w:t>final = VotingRegressor([('a', LGR), ('c', ETR), ('b', GBR)], weights=[1, 2, 2.4])</w:t>
      </w:r>
    </w:p>
    <w:p w14:paraId="2BC4F602">
      <w:pPr>
        <w:rPr>
          <w:rFonts w:hint="default" w:ascii="Calibri" w:hAnsi="Calibri" w:cs="Calibri"/>
          <w:sz w:val="20"/>
          <w:szCs w:val="20"/>
        </w:rPr>
      </w:pPr>
    </w:p>
    <w:p w14:paraId="6882D905">
      <w:pPr>
        <w:rPr>
          <w:rFonts w:hint="default" w:ascii="Calibri" w:hAnsi="Calibri" w:cs="Calibri"/>
          <w:b/>
          <w:bCs/>
          <w:sz w:val="20"/>
          <w:szCs w:val="20"/>
          <w:u w:val="single"/>
          <w:lang w:val="en-IN"/>
        </w:rPr>
      </w:pPr>
      <w:r>
        <w:rPr>
          <w:rFonts w:hint="default" w:ascii="Calibri" w:hAnsi="Calibri" w:cs="Calibri"/>
          <w:b/>
          <w:bCs/>
          <w:sz w:val="20"/>
          <w:szCs w:val="20"/>
          <w:u w:val="single"/>
          <w:lang w:val="en-IN"/>
        </w:rPr>
        <w:t>14.3 Model Training</w:t>
      </w:r>
    </w:p>
    <w:p w14:paraId="2D4D503A">
      <w:pPr>
        <w:rPr>
          <w:rFonts w:hint="default" w:ascii="Calibri" w:hAnsi="Calibri" w:cs="Calibri"/>
          <w:sz w:val="20"/>
          <w:szCs w:val="20"/>
        </w:rPr>
      </w:pPr>
    </w:p>
    <w:p w14:paraId="33BB9636">
      <w:pPr>
        <w:rPr>
          <w:rFonts w:hint="default" w:ascii="Calibri" w:hAnsi="Calibri" w:cs="Calibri"/>
          <w:sz w:val="20"/>
          <w:szCs w:val="20"/>
        </w:rPr>
      </w:pPr>
      <w:r>
        <w:rPr>
          <w:rFonts w:hint="default" w:ascii="Calibri" w:hAnsi="Calibri" w:cs="Calibri"/>
          <w:sz w:val="20"/>
          <w:szCs w:val="20"/>
        </w:rPr>
        <w:t>The ensemble model was trained on the full training dataset using all engineered features.</w:t>
      </w:r>
    </w:p>
    <w:p w14:paraId="5DFF8FFB">
      <w:pPr>
        <w:rPr>
          <w:rFonts w:hint="default" w:ascii="Calibri" w:hAnsi="Calibri" w:cs="Calibri"/>
          <w:sz w:val="20"/>
          <w:szCs w:val="20"/>
        </w:rPr>
      </w:pPr>
    </w:p>
    <w:p w14:paraId="1DDD3532">
      <w:pPr>
        <w:rPr>
          <w:rFonts w:hint="default" w:ascii="Calibri" w:hAnsi="Calibri" w:cs="Calibri"/>
          <w:b/>
          <w:bCs/>
          <w:sz w:val="20"/>
          <w:szCs w:val="20"/>
          <w:u w:val="single"/>
          <w:lang w:val="en-IN"/>
        </w:rPr>
      </w:pPr>
      <w:r>
        <w:rPr>
          <w:rFonts w:hint="default" w:ascii="Calibri" w:hAnsi="Calibri" w:cs="Calibri"/>
          <w:b/>
          <w:bCs/>
          <w:sz w:val="20"/>
          <w:szCs w:val="20"/>
          <w:u w:val="single"/>
          <w:lang w:val="en-IN"/>
        </w:rPr>
        <w:t>14.4 Prediction Pipeline</w:t>
      </w:r>
    </w:p>
    <w:p w14:paraId="78996E70">
      <w:pPr>
        <w:rPr>
          <w:rFonts w:hint="default" w:ascii="Calibri" w:hAnsi="Calibri" w:cs="Calibri"/>
          <w:sz w:val="20"/>
          <w:szCs w:val="20"/>
        </w:rPr>
      </w:pPr>
    </w:p>
    <w:p w14:paraId="7FE55EE4">
      <w:pPr>
        <w:rPr>
          <w:rFonts w:hint="default" w:ascii="Calibri" w:hAnsi="Calibri" w:cs="Calibri"/>
          <w:sz w:val="20"/>
          <w:szCs w:val="20"/>
        </w:rPr>
      </w:pPr>
      <w:r>
        <w:rPr>
          <w:rFonts w:hint="default" w:ascii="Calibri" w:hAnsi="Calibri" w:cs="Calibri"/>
          <w:sz w:val="20"/>
          <w:szCs w:val="20"/>
        </w:rPr>
        <w:t>Predictions were generated on the test dataset after dropping identifier columns:</w:t>
      </w:r>
    </w:p>
    <w:p w14:paraId="4AC27183">
      <w:pPr>
        <w:rPr>
          <w:rFonts w:hint="default" w:ascii="Calibri" w:hAnsi="Calibri" w:cs="Calibri"/>
          <w:sz w:val="20"/>
          <w:szCs w:val="20"/>
        </w:rPr>
      </w:pPr>
      <w:r>
        <w:rPr>
          <w:rFonts w:hint="default" w:ascii="Calibri" w:hAnsi="Calibri" w:cs="Calibri"/>
          <w:sz w:val="20"/>
          <w:szCs w:val="20"/>
        </w:rPr>
        <w:t>• Item_Identifier</w:t>
      </w:r>
    </w:p>
    <w:p w14:paraId="304C1A02">
      <w:pPr>
        <w:rPr>
          <w:rFonts w:hint="default" w:ascii="Calibri" w:hAnsi="Calibri" w:cs="Calibri"/>
          <w:sz w:val="20"/>
          <w:szCs w:val="20"/>
        </w:rPr>
      </w:pPr>
      <w:r>
        <w:rPr>
          <w:rFonts w:hint="default" w:ascii="Calibri" w:hAnsi="Calibri" w:cs="Calibri"/>
          <w:sz w:val="20"/>
          <w:szCs w:val="20"/>
        </w:rPr>
        <w:t>• Outlet_Identifier</w:t>
      </w:r>
    </w:p>
    <w:p w14:paraId="78C4980C">
      <w:pPr>
        <w:rPr>
          <w:rFonts w:hint="default" w:ascii="Calibri" w:hAnsi="Calibri" w:cs="Calibri"/>
          <w:sz w:val="20"/>
          <w:szCs w:val="20"/>
        </w:rPr>
      </w:pPr>
      <w:r>
        <w:rPr>
          <w:rFonts w:hint="default" w:ascii="Calibri" w:hAnsi="Calibri" w:cs="Calibri"/>
          <w:sz w:val="20"/>
          <w:szCs w:val="20"/>
        </w:rPr>
        <w:t>• Outlet_Establishment_Year</w:t>
      </w:r>
    </w:p>
    <w:p w14:paraId="06172514">
      <w:pPr>
        <w:rPr>
          <w:rFonts w:hint="default" w:ascii="Calibri" w:hAnsi="Calibri" w:cs="Calibri"/>
          <w:sz w:val="20"/>
          <w:szCs w:val="20"/>
        </w:rPr>
      </w:pPr>
    </w:p>
    <w:p w14:paraId="339E66CB">
      <w:pPr>
        <w:rPr>
          <w:rFonts w:hint="default" w:ascii="Calibri" w:hAnsi="Calibri" w:cs="Calibri"/>
          <w:sz w:val="20"/>
          <w:szCs w:val="20"/>
        </w:rPr>
      </w:pPr>
      <w:r>
        <w:rPr>
          <w:rFonts w:hint="default" w:ascii="Calibri" w:hAnsi="Calibri" w:cs="Calibri"/>
          <w:sz w:val="20"/>
          <w:szCs w:val="20"/>
        </w:rPr>
        <w:t>Absolute values of predictions were taken to avoid negative sales outputs.</w:t>
      </w:r>
    </w:p>
    <w:p w14:paraId="7F248D8C">
      <w:pPr>
        <w:rPr>
          <w:rFonts w:hint="default" w:ascii="Calibri" w:hAnsi="Calibri" w:cs="Calibri"/>
          <w:sz w:val="20"/>
          <w:szCs w:val="20"/>
        </w:rPr>
      </w:pPr>
    </w:p>
    <w:p w14:paraId="063C6518">
      <w:pPr>
        <w:rPr>
          <w:rFonts w:hint="default" w:ascii="Calibri" w:hAnsi="Calibri" w:cs="Calibri"/>
          <w:sz w:val="20"/>
          <w:szCs w:val="20"/>
        </w:rPr>
      </w:pPr>
      <w:r>
        <w:rPr>
          <w:rFonts w:hint="default" w:ascii="Calibri" w:hAnsi="Calibri" w:cs="Calibri"/>
          <w:sz w:val="20"/>
          <w:szCs w:val="20"/>
        </w:rPr>
        <w:t>------------------------------------------------------------</w:t>
      </w:r>
    </w:p>
    <w:p w14:paraId="27D90641">
      <w:pPr>
        <w:rPr>
          <w:rFonts w:hint="default" w:ascii="Calibri" w:hAnsi="Calibri" w:cs="Calibri"/>
          <w:sz w:val="20"/>
          <w:szCs w:val="20"/>
        </w:rPr>
      </w:pPr>
    </w:p>
    <w:p w14:paraId="3B14FEF9">
      <w:pPr>
        <w:rPr>
          <w:rFonts w:hint="default" w:ascii="Calibri" w:hAnsi="Calibri" w:cs="Calibri"/>
          <w:b/>
          <w:bCs/>
          <w:sz w:val="20"/>
          <w:szCs w:val="20"/>
          <w:u w:val="single"/>
          <w:lang w:val="en-IN"/>
        </w:rPr>
      </w:pPr>
      <w:r>
        <w:rPr>
          <w:rFonts w:hint="default" w:ascii="Calibri" w:hAnsi="Calibri" w:cs="Calibri"/>
          <w:b/>
          <w:bCs/>
          <w:sz w:val="20"/>
          <w:szCs w:val="20"/>
          <w:u w:val="single"/>
          <w:lang w:val="en-IN"/>
        </w:rPr>
        <w:t>15. Model Performance Interpretation</w:t>
      </w:r>
    </w:p>
    <w:p w14:paraId="4892CC7B">
      <w:pPr>
        <w:rPr>
          <w:rFonts w:hint="default" w:ascii="Calibri" w:hAnsi="Calibri" w:cs="Calibri"/>
          <w:sz w:val="20"/>
          <w:szCs w:val="20"/>
        </w:rPr>
      </w:pPr>
    </w:p>
    <w:p w14:paraId="4D4559D7">
      <w:pPr>
        <w:rPr>
          <w:rFonts w:hint="default" w:ascii="Calibri" w:hAnsi="Calibri" w:cs="Calibri"/>
          <w:sz w:val="20"/>
          <w:szCs w:val="20"/>
        </w:rPr>
      </w:pPr>
      <w:r>
        <w:rPr>
          <w:rFonts w:hint="default" w:ascii="Calibri" w:hAnsi="Calibri" w:cs="Calibri"/>
          <w:sz w:val="20"/>
          <w:szCs w:val="20"/>
        </w:rPr>
        <w:t>Comparative Training Results:</w:t>
      </w:r>
    </w:p>
    <w:p w14:paraId="0392B895">
      <w:pPr>
        <w:rPr>
          <w:rFonts w:hint="default" w:ascii="Calibri" w:hAnsi="Calibri" w:cs="Calibri"/>
          <w:b/>
          <w:bCs/>
          <w:sz w:val="20"/>
          <w:szCs w:val="20"/>
        </w:rPr>
      </w:pPr>
    </w:p>
    <w:p w14:paraId="77AE8515">
      <w:pPr>
        <w:rPr>
          <w:rFonts w:hint="default" w:ascii="Calibri" w:hAnsi="Calibri" w:cs="Calibri"/>
          <w:b/>
          <w:bCs/>
          <w:sz w:val="20"/>
          <w:szCs w:val="20"/>
        </w:rPr>
      </w:pPr>
      <w:r>
        <w:rPr>
          <w:rFonts w:hint="default" w:ascii="Calibri" w:hAnsi="Calibri" w:cs="Calibri"/>
          <w:b/>
          <w:bCs/>
          <w:sz w:val="20"/>
          <w:szCs w:val="20"/>
        </w:rPr>
        <w:t>LightGBM:</w:t>
      </w:r>
    </w:p>
    <w:p w14:paraId="01C81952">
      <w:pPr>
        <w:rPr>
          <w:rFonts w:hint="default" w:ascii="Calibri" w:hAnsi="Calibri" w:cs="Calibri"/>
          <w:b/>
          <w:bCs/>
          <w:sz w:val="20"/>
          <w:szCs w:val="20"/>
        </w:rPr>
      </w:pPr>
      <w:r>
        <w:rPr>
          <w:rFonts w:hint="default" w:ascii="Calibri" w:hAnsi="Calibri" w:cs="Calibri"/>
          <w:b/>
          <w:bCs/>
          <w:sz w:val="20"/>
          <w:szCs w:val="20"/>
        </w:rPr>
        <w:t>RMSE = 1015.68 | R2 = 0.65</w:t>
      </w:r>
    </w:p>
    <w:p w14:paraId="1135357F">
      <w:pPr>
        <w:rPr>
          <w:rFonts w:hint="default" w:ascii="Calibri" w:hAnsi="Calibri" w:cs="Calibri"/>
          <w:b/>
          <w:bCs/>
          <w:sz w:val="20"/>
          <w:szCs w:val="20"/>
        </w:rPr>
      </w:pPr>
    </w:p>
    <w:p w14:paraId="734777AF">
      <w:pPr>
        <w:rPr>
          <w:rFonts w:hint="default" w:ascii="Calibri" w:hAnsi="Calibri" w:cs="Calibri"/>
          <w:b/>
          <w:bCs/>
          <w:sz w:val="20"/>
          <w:szCs w:val="20"/>
        </w:rPr>
      </w:pPr>
      <w:r>
        <w:rPr>
          <w:rFonts w:hint="default" w:ascii="Calibri" w:hAnsi="Calibri" w:cs="Calibri"/>
          <w:b/>
          <w:bCs/>
          <w:sz w:val="20"/>
          <w:szCs w:val="20"/>
        </w:rPr>
        <w:t>GradientBoosting:</w:t>
      </w:r>
    </w:p>
    <w:p w14:paraId="2A903BDD">
      <w:pPr>
        <w:rPr>
          <w:rFonts w:hint="default" w:ascii="Calibri" w:hAnsi="Calibri" w:cs="Calibri"/>
          <w:b/>
          <w:bCs/>
          <w:sz w:val="20"/>
          <w:szCs w:val="20"/>
        </w:rPr>
      </w:pPr>
      <w:r>
        <w:rPr>
          <w:rFonts w:hint="default" w:ascii="Calibri" w:hAnsi="Calibri" w:cs="Calibri"/>
          <w:b/>
          <w:bCs/>
          <w:sz w:val="20"/>
          <w:szCs w:val="20"/>
        </w:rPr>
        <w:t>RMSE = 1053.05 | R2 = 0.62</w:t>
      </w:r>
    </w:p>
    <w:p w14:paraId="04D10AE4">
      <w:pPr>
        <w:rPr>
          <w:rFonts w:hint="default" w:ascii="Calibri" w:hAnsi="Calibri" w:cs="Calibri"/>
          <w:b/>
          <w:bCs/>
          <w:sz w:val="20"/>
          <w:szCs w:val="20"/>
        </w:rPr>
      </w:pPr>
    </w:p>
    <w:p w14:paraId="134FC0ED">
      <w:pPr>
        <w:rPr>
          <w:rFonts w:hint="default" w:ascii="Calibri" w:hAnsi="Calibri" w:cs="Calibri"/>
          <w:b/>
          <w:bCs/>
          <w:sz w:val="20"/>
          <w:szCs w:val="20"/>
        </w:rPr>
      </w:pPr>
      <w:r>
        <w:rPr>
          <w:rFonts w:hint="default" w:ascii="Calibri" w:hAnsi="Calibri" w:cs="Calibri"/>
          <w:b/>
          <w:bCs/>
          <w:sz w:val="20"/>
          <w:szCs w:val="20"/>
        </w:rPr>
        <w:t>ExtraTrees:</w:t>
      </w:r>
    </w:p>
    <w:p w14:paraId="46B1920E">
      <w:pPr>
        <w:rPr>
          <w:rFonts w:hint="default" w:ascii="Calibri" w:hAnsi="Calibri" w:cs="Calibri"/>
          <w:b/>
          <w:bCs/>
          <w:sz w:val="20"/>
          <w:szCs w:val="20"/>
        </w:rPr>
      </w:pPr>
      <w:r>
        <w:rPr>
          <w:rFonts w:hint="default" w:ascii="Calibri" w:hAnsi="Calibri" w:cs="Calibri"/>
          <w:b/>
          <w:bCs/>
          <w:sz w:val="20"/>
          <w:szCs w:val="20"/>
        </w:rPr>
        <w:t>RMSE = 1080.32 | R2 = 0.60</w:t>
      </w:r>
    </w:p>
    <w:p w14:paraId="7DC2BF4A">
      <w:pPr>
        <w:rPr>
          <w:rFonts w:hint="default" w:ascii="Calibri" w:hAnsi="Calibri" w:cs="Calibri"/>
          <w:sz w:val="20"/>
          <w:szCs w:val="20"/>
        </w:rPr>
      </w:pPr>
    </w:p>
    <w:p w14:paraId="0B21B729">
      <w:pPr>
        <w:rPr>
          <w:rFonts w:hint="default" w:ascii="Calibri" w:hAnsi="Calibri" w:cs="Calibri"/>
          <w:sz w:val="20"/>
          <w:szCs w:val="20"/>
        </w:rPr>
      </w:pPr>
      <w:r>
        <w:rPr>
          <w:rFonts w:hint="default" w:ascii="Calibri" w:hAnsi="Calibri" w:cs="Calibri"/>
          <w:sz w:val="20"/>
          <w:szCs w:val="20"/>
        </w:rPr>
        <w:t>Insights:</w:t>
      </w:r>
    </w:p>
    <w:p w14:paraId="5D098C82">
      <w:pPr>
        <w:rPr>
          <w:rFonts w:hint="default" w:ascii="Calibri" w:hAnsi="Calibri" w:cs="Calibri"/>
          <w:sz w:val="20"/>
          <w:szCs w:val="20"/>
        </w:rPr>
      </w:pPr>
      <w:r>
        <w:rPr>
          <w:rFonts w:hint="default" w:ascii="Calibri" w:hAnsi="Calibri" w:cs="Calibri"/>
          <w:sz w:val="20"/>
          <w:szCs w:val="20"/>
        </w:rPr>
        <w:t>• LightGBM performed best individually</w:t>
      </w:r>
    </w:p>
    <w:p w14:paraId="49E341AD">
      <w:pPr>
        <w:rPr>
          <w:rFonts w:hint="default" w:ascii="Calibri" w:hAnsi="Calibri" w:cs="Calibri"/>
          <w:sz w:val="20"/>
          <w:szCs w:val="20"/>
        </w:rPr>
      </w:pPr>
      <w:r>
        <w:rPr>
          <w:rFonts w:hint="default" w:ascii="Calibri" w:hAnsi="Calibri" w:cs="Calibri"/>
          <w:sz w:val="20"/>
          <w:szCs w:val="20"/>
        </w:rPr>
        <w:t>• GradientBoosting provided strong residual learning</w:t>
      </w:r>
    </w:p>
    <w:p w14:paraId="0728CDCE">
      <w:pPr>
        <w:rPr>
          <w:rFonts w:hint="default" w:ascii="Calibri" w:hAnsi="Calibri" w:cs="Calibri"/>
          <w:sz w:val="20"/>
          <w:szCs w:val="20"/>
        </w:rPr>
      </w:pPr>
      <w:r>
        <w:rPr>
          <w:rFonts w:hint="default" w:ascii="Calibri" w:hAnsi="Calibri" w:cs="Calibri"/>
          <w:sz w:val="20"/>
          <w:szCs w:val="20"/>
        </w:rPr>
        <w:t>• ExtraTrees added robustness through variance reduction</w:t>
      </w:r>
    </w:p>
    <w:p w14:paraId="306F8C0C">
      <w:pPr>
        <w:rPr>
          <w:rFonts w:hint="default" w:ascii="Calibri" w:hAnsi="Calibri" w:cs="Calibri"/>
          <w:sz w:val="20"/>
          <w:szCs w:val="20"/>
        </w:rPr>
      </w:pPr>
    </w:p>
    <w:p w14:paraId="76C7CE90">
      <w:pPr>
        <w:rPr>
          <w:rFonts w:hint="default" w:ascii="Calibri" w:hAnsi="Calibri" w:cs="Calibri"/>
          <w:sz w:val="20"/>
          <w:szCs w:val="20"/>
        </w:rPr>
      </w:pPr>
      <w:r>
        <w:rPr>
          <w:rFonts w:hint="default" w:ascii="Calibri" w:hAnsi="Calibri" w:cs="Calibri"/>
          <w:sz w:val="20"/>
          <w:szCs w:val="20"/>
        </w:rPr>
        <w:t>Thus, ensemble learning was justified to leverage complementary strengths.</w:t>
      </w:r>
    </w:p>
    <w:p w14:paraId="7B382D26">
      <w:pPr>
        <w:rPr>
          <w:rFonts w:hint="default" w:ascii="Calibri" w:hAnsi="Calibri" w:cs="Calibri"/>
          <w:sz w:val="20"/>
          <w:szCs w:val="20"/>
        </w:rPr>
      </w:pPr>
    </w:p>
    <w:p w14:paraId="16CF04D9">
      <w:pPr>
        <w:rPr>
          <w:rFonts w:hint="default" w:ascii="Calibri" w:hAnsi="Calibri" w:cs="Calibri"/>
          <w:sz w:val="20"/>
          <w:szCs w:val="20"/>
        </w:rPr>
      </w:pPr>
      <w:r>
        <w:rPr>
          <w:rFonts w:hint="default" w:ascii="Calibri" w:hAnsi="Calibri" w:cs="Calibri"/>
          <w:sz w:val="20"/>
          <w:szCs w:val="20"/>
        </w:rPr>
        <w:t>------------------------------------------------------------</w:t>
      </w:r>
    </w:p>
    <w:p w14:paraId="68FABCC5">
      <w:pPr>
        <w:numPr>
          <w:ilvl w:val="0"/>
          <w:numId w:val="8"/>
        </w:numPr>
        <w:rPr>
          <w:rFonts w:hint="default" w:ascii="Calibri" w:hAnsi="Calibri" w:cs="Calibri"/>
          <w:b/>
          <w:bCs/>
          <w:sz w:val="20"/>
          <w:szCs w:val="20"/>
          <w:u w:val="single"/>
          <w:lang w:val="en-IN"/>
        </w:rPr>
      </w:pPr>
      <w:r>
        <w:rPr>
          <w:rFonts w:hint="default" w:ascii="Calibri" w:hAnsi="Calibri" w:cs="Calibri"/>
          <w:b/>
          <w:bCs/>
          <w:sz w:val="20"/>
          <w:szCs w:val="20"/>
          <w:u w:val="single"/>
          <w:lang w:val="en-IN"/>
        </w:rPr>
        <w:t xml:space="preserve">Prediction csv file </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05" w:type="dxa"/>
          <w:left w:w="105" w:type="dxa"/>
          <w:bottom w:w="105" w:type="dxa"/>
          <w:right w:w="105" w:type="dxa"/>
        </w:tblCellMar>
      </w:tblPr>
      <w:tblGrid>
        <w:gridCol w:w="1467"/>
        <w:gridCol w:w="1612"/>
        <w:gridCol w:w="1750"/>
        <w:gridCol w:w="1275"/>
      </w:tblGrid>
      <w:tr w14:paraId="7A9FFA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05" w:type="dxa"/>
            <w:left w:w="105" w:type="dxa"/>
            <w:bottom w:w="105" w:type="dxa"/>
            <w:right w:w="105" w:type="dxa"/>
          </w:tblCellMar>
        </w:tblPrEx>
        <w:trPr>
          <w:gridAfter w:val="1"/>
          <w:tblHeader/>
        </w:trPr>
        <w:tc>
          <w:tcPr>
            <w:tcW w:w="0" w:type="auto"/>
            <w:tcBorders>
              <w:top w:val="nil"/>
              <w:left w:val="nil"/>
              <w:bottom w:val="nil"/>
              <w:right w:val="nil"/>
            </w:tcBorders>
            <w:shd w:val="clear"/>
            <w:tcMar>
              <w:top w:w="105" w:type="dxa"/>
              <w:left w:w="105" w:type="dxa"/>
              <w:bottom w:w="105" w:type="dxa"/>
              <w:right w:w="105" w:type="dxa"/>
            </w:tcMar>
            <w:vAlign w:val="center"/>
          </w:tcPr>
          <w:p w14:paraId="726A6C9D">
            <w:pPr>
              <w:keepNext w:val="0"/>
              <w:keepLines w:val="0"/>
              <w:widowControl/>
              <w:suppressLineNumbers w:val="0"/>
              <w:spacing w:line="240" w:lineRule="auto"/>
              <w:jc w:val="right"/>
              <w:textAlignment w:val="center"/>
              <w:rPr>
                <w:rFonts w:hint="default" w:ascii="Calibri" w:hAnsi="Calibri" w:cs="Calibri"/>
                <w:b/>
                <w:bCs/>
                <w:sz w:val="20"/>
                <w:szCs w:val="20"/>
              </w:rPr>
            </w:pPr>
            <w:r>
              <w:rPr>
                <w:rFonts w:hint="default" w:ascii="Calibri" w:hAnsi="Calibri" w:eastAsia="SimSun" w:cs="Calibri"/>
                <w:b/>
                <w:bCs/>
                <w:kern w:val="0"/>
                <w:sz w:val="20"/>
                <w:szCs w:val="20"/>
                <w:bdr w:val="none" w:color="auto" w:sz="0" w:space="0"/>
                <w:lang w:val="en-US" w:eastAsia="zh-CN" w:bidi="ar"/>
              </w:rPr>
              <w:t>Item_Identifier</w:t>
            </w:r>
          </w:p>
        </w:tc>
        <w:tc>
          <w:tcPr>
            <w:tcW w:w="0" w:type="auto"/>
            <w:tcBorders>
              <w:top w:val="nil"/>
              <w:left w:val="nil"/>
              <w:bottom w:val="nil"/>
              <w:right w:val="nil"/>
            </w:tcBorders>
            <w:shd w:val="clear"/>
            <w:tcMar>
              <w:top w:w="105" w:type="dxa"/>
              <w:left w:w="105" w:type="dxa"/>
              <w:bottom w:w="105" w:type="dxa"/>
              <w:right w:w="105" w:type="dxa"/>
            </w:tcMar>
            <w:vAlign w:val="center"/>
          </w:tcPr>
          <w:p w14:paraId="0B4705C5">
            <w:pPr>
              <w:keepNext w:val="0"/>
              <w:keepLines w:val="0"/>
              <w:widowControl/>
              <w:suppressLineNumbers w:val="0"/>
              <w:spacing w:line="240" w:lineRule="auto"/>
              <w:jc w:val="right"/>
              <w:textAlignment w:val="center"/>
              <w:rPr>
                <w:rFonts w:hint="default" w:ascii="Calibri" w:hAnsi="Calibri" w:cs="Calibri"/>
                <w:b/>
                <w:bCs/>
                <w:sz w:val="20"/>
                <w:szCs w:val="20"/>
              </w:rPr>
            </w:pPr>
            <w:r>
              <w:rPr>
                <w:rFonts w:hint="default" w:ascii="Calibri" w:hAnsi="Calibri" w:eastAsia="SimSun" w:cs="Calibri"/>
                <w:b/>
                <w:bCs/>
                <w:kern w:val="0"/>
                <w:sz w:val="20"/>
                <w:szCs w:val="20"/>
                <w:bdr w:val="none" w:color="auto" w:sz="0" w:space="0"/>
                <w:lang w:val="en-US" w:eastAsia="zh-CN" w:bidi="ar"/>
              </w:rPr>
              <w:t>Outlet_Identifier</w:t>
            </w:r>
          </w:p>
        </w:tc>
        <w:tc>
          <w:tcPr>
            <w:tcW w:w="0" w:type="auto"/>
            <w:tcBorders>
              <w:top w:val="nil"/>
              <w:left w:val="nil"/>
              <w:bottom w:val="nil"/>
              <w:right w:val="nil"/>
            </w:tcBorders>
            <w:shd w:val="clear"/>
            <w:tcMar>
              <w:top w:w="105" w:type="dxa"/>
              <w:left w:w="105" w:type="dxa"/>
              <w:bottom w:w="105" w:type="dxa"/>
              <w:right w:w="105" w:type="dxa"/>
            </w:tcMar>
            <w:vAlign w:val="center"/>
          </w:tcPr>
          <w:p w14:paraId="050EEEC7">
            <w:pPr>
              <w:keepNext w:val="0"/>
              <w:keepLines w:val="0"/>
              <w:widowControl/>
              <w:suppressLineNumbers w:val="0"/>
              <w:spacing w:line="240" w:lineRule="auto"/>
              <w:jc w:val="right"/>
              <w:textAlignment w:val="center"/>
              <w:rPr>
                <w:rFonts w:hint="default" w:ascii="Calibri" w:hAnsi="Calibri" w:cs="Calibri"/>
                <w:b/>
                <w:bCs/>
                <w:sz w:val="20"/>
                <w:szCs w:val="20"/>
              </w:rPr>
            </w:pPr>
            <w:r>
              <w:rPr>
                <w:rFonts w:hint="default" w:ascii="Calibri" w:hAnsi="Calibri" w:eastAsia="SimSun" w:cs="Calibri"/>
                <w:b/>
                <w:bCs/>
                <w:kern w:val="0"/>
                <w:sz w:val="20"/>
                <w:szCs w:val="20"/>
                <w:bdr w:val="none" w:color="auto" w:sz="0" w:space="0"/>
                <w:lang w:val="en-US" w:eastAsia="zh-CN" w:bidi="ar"/>
              </w:rPr>
              <w:t>Item_Outlet_Sales</w:t>
            </w:r>
          </w:p>
        </w:tc>
      </w:tr>
      <w:tr w14:paraId="403C86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5" w:type="dxa"/>
            <w:left w:w="105" w:type="dxa"/>
            <w:bottom w:w="105" w:type="dxa"/>
            <w:right w:w="105" w:type="dxa"/>
          </w:tblCellMar>
        </w:tblPrEx>
        <w:tc>
          <w:tcPr>
            <w:tcW w:w="0" w:type="auto"/>
            <w:tcBorders>
              <w:top w:val="nil"/>
              <w:left w:val="nil"/>
              <w:bottom w:val="nil"/>
              <w:right w:val="nil"/>
            </w:tcBorders>
            <w:shd w:val="clear"/>
            <w:tcMar>
              <w:top w:w="105" w:type="dxa"/>
              <w:left w:w="105" w:type="dxa"/>
              <w:bottom w:w="105" w:type="dxa"/>
              <w:right w:w="105" w:type="dxa"/>
            </w:tcMar>
            <w:vAlign w:val="center"/>
          </w:tcPr>
          <w:p w14:paraId="7CED8DC1">
            <w:pPr>
              <w:keepNext w:val="0"/>
              <w:keepLines w:val="0"/>
              <w:widowControl/>
              <w:suppressLineNumbers w:val="0"/>
              <w:spacing w:line="240" w:lineRule="auto"/>
              <w:jc w:val="right"/>
              <w:textAlignment w:val="center"/>
              <w:rPr>
                <w:rFonts w:hint="default" w:ascii="Calibri" w:hAnsi="Calibri" w:cs="Calibri"/>
                <w:b/>
                <w:bCs/>
                <w:sz w:val="20"/>
                <w:szCs w:val="20"/>
              </w:rPr>
            </w:pPr>
            <w:r>
              <w:rPr>
                <w:rFonts w:hint="default" w:ascii="Calibri" w:hAnsi="Calibri" w:eastAsia="SimSun" w:cs="Calibri"/>
                <w:b/>
                <w:bCs/>
                <w:kern w:val="0"/>
                <w:sz w:val="20"/>
                <w:szCs w:val="20"/>
                <w:bdr w:val="none" w:color="auto" w:sz="0" w:space="0"/>
                <w:lang w:val="en-US" w:eastAsia="zh-CN" w:bidi="ar"/>
              </w:rPr>
              <w:t>0</w:t>
            </w:r>
          </w:p>
        </w:tc>
        <w:tc>
          <w:tcPr>
            <w:tcW w:w="0" w:type="auto"/>
            <w:tcBorders>
              <w:top w:val="nil"/>
              <w:left w:val="nil"/>
              <w:bottom w:val="nil"/>
              <w:right w:val="nil"/>
            </w:tcBorders>
            <w:shd w:val="clear"/>
            <w:tcMar>
              <w:top w:w="105" w:type="dxa"/>
              <w:left w:w="105" w:type="dxa"/>
              <w:bottom w:w="105" w:type="dxa"/>
              <w:right w:w="105" w:type="dxa"/>
            </w:tcMar>
            <w:vAlign w:val="center"/>
          </w:tcPr>
          <w:p w14:paraId="7E7BC2F2">
            <w:pPr>
              <w:keepNext w:val="0"/>
              <w:keepLines w:val="0"/>
              <w:widowControl/>
              <w:suppressLineNumbers w:val="0"/>
              <w:spacing w:line="240" w:lineRule="auto"/>
              <w:jc w:val="right"/>
              <w:textAlignment w:val="center"/>
              <w:rPr>
                <w:rFonts w:hint="default" w:ascii="Calibri" w:hAnsi="Calibri" w:cs="Calibri"/>
                <w:sz w:val="20"/>
                <w:szCs w:val="20"/>
              </w:rPr>
            </w:pPr>
            <w:r>
              <w:rPr>
                <w:rFonts w:hint="default" w:ascii="Calibri" w:hAnsi="Calibri" w:eastAsia="SimSun" w:cs="Calibri"/>
                <w:kern w:val="0"/>
                <w:sz w:val="20"/>
                <w:szCs w:val="20"/>
                <w:bdr w:val="none" w:color="auto" w:sz="0" w:space="0"/>
                <w:lang w:val="en-US" w:eastAsia="zh-CN" w:bidi="ar"/>
              </w:rPr>
              <w:t>FDW58</w:t>
            </w:r>
          </w:p>
        </w:tc>
        <w:tc>
          <w:tcPr>
            <w:tcW w:w="0" w:type="auto"/>
            <w:tcBorders>
              <w:top w:val="nil"/>
              <w:left w:val="nil"/>
              <w:bottom w:val="nil"/>
              <w:right w:val="nil"/>
            </w:tcBorders>
            <w:shd w:val="clear"/>
            <w:tcMar>
              <w:top w:w="105" w:type="dxa"/>
              <w:left w:w="105" w:type="dxa"/>
              <w:bottom w:w="105" w:type="dxa"/>
              <w:right w:w="105" w:type="dxa"/>
            </w:tcMar>
            <w:vAlign w:val="center"/>
          </w:tcPr>
          <w:p w14:paraId="606C2D26">
            <w:pPr>
              <w:keepNext w:val="0"/>
              <w:keepLines w:val="0"/>
              <w:widowControl/>
              <w:suppressLineNumbers w:val="0"/>
              <w:spacing w:line="240" w:lineRule="auto"/>
              <w:jc w:val="right"/>
              <w:textAlignment w:val="center"/>
              <w:rPr>
                <w:rFonts w:hint="default" w:ascii="Calibri" w:hAnsi="Calibri" w:cs="Calibri"/>
                <w:sz w:val="20"/>
                <w:szCs w:val="20"/>
              </w:rPr>
            </w:pPr>
            <w:r>
              <w:rPr>
                <w:rFonts w:hint="default" w:ascii="Calibri" w:hAnsi="Calibri" w:eastAsia="SimSun" w:cs="Calibri"/>
                <w:kern w:val="0"/>
                <w:sz w:val="20"/>
                <w:szCs w:val="20"/>
                <w:bdr w:val="none" w:color="auto" w:sz="0" w:space="0"/>
                <w:lang w:val="en-US" w:eastAsia="zh-CN" w:bidi="ar"/>
              </w:rPr>
              <w:t>OUT049</w:t>
            </w:r>
          </w:p>
        </w:tc>
        <w:tc>
          <w:tcPr>
            <w:tcW w:w="0" w:type="auto"/>
            <w:tcBorders>
              <w:top w:val="nil"/>
              <w:left w:val="nil"/>
              <w:bottom w:val="nil"/>
              <w:right w:val="nil"/>
            </w:tcBorders>
            <w:shd w:val="clear"/>
            <w:tcMar>
              <w:top w:w="105" w:type="dxa"/>
              <w:left w:w="105" w:type="dxa"/>
              <w:bottom w:w="105" w:type="dxa"/>
              <w:right w:w="105" w:type="dxa"/>
            </w:tcMar>
            <w:vAlign w:val="center"/>
          </w:tcPr>
          <w:p w14:paraId="72433673">
            <w:pPr>
              <w:keepNext w:val="0"/>
              <w:keepLines w:val="0"/>
              <w:widowControl/>
              <w:suppressLineNumbers w:val="0"/>
              <w:spacing w:line="240" w:lineRule="auto"/>
              <w:jc w:val="right"/>
              <w:textAlignment w:val="center"/>
              <w:rPr>
                <w:rFonts w:hint="default" w:ascii="Calibri" w:hAnsi="Calibri" w:cs="Calibri"/>
                <w:sz w:val="20"/>
                <w:szCs w:val="20"/>
              </w:rPr>
            </w:pPr>
            <w:r>
              <w:rPr>
                <w:rFonts w:hint="default" w:ascii="Calibri" w:hAnsi="Calibri" w:eastAsia="SimSun" w:cs="Calibri"/>
                <w:kern w:val="0"/>
                <w:sz w:val="20"/>
                <w:szCs w:val="20"/>
                <w:bdr w:val="none" w:color="auto" w:sz="0" w:space="0"/>
                <w:lang w:val="en-US" w:eastAsia="zh-CN" w:bidi="ar"/>
              </w:rPr>
              <w:t>1599.218364</w:t>
            </w:r>
          </w:p>
        </w:tc>
      </w:tr>
      <w:tr w14:paraId="1B5701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05" w:type="dxa"/>
            <w:left w:w="105" w:type="dxa"/>
            <w:bottom w:w="105" w:type="dxa"/>
            <w:right w:w="105" w:type="dxa"/>
          </w:tblCellMar>
        </w:tblPrEx>
        <w:tc>
          <w:tcPr>
            <w:tcW w:w="0" w:type="auto"/>
            <w:tcBorders>
              <w:top w:val="nil"/>
              <w:left w:val="nil"/>
              <w:bottom w:val="nil"/>
              <w:right w:val="nil"/>
            </w:tcBorders>
            <w:shd w:val="clear"/>
            <w:tcMar>
              <w:top w:w="105" w:type="dxa"/>
              <w:left w:w="105" w:type="dxa"/>
              <w:bottom w:w="105" w:type="dxa"/>
              <w:right w:w="105" w:type="dxa"/>
            </w:tcMar>
            <w:vAlign w:val="center"/>
          </w:tcPr>
          <w:p w14:paraId="7B938FDC">
            <w:pPr>
              <w:keepNext w:val="0"/>
              <w:keepLines w:val="0"/>
              <w:widowControl/>
              <w:suppressLineNumbers w:val="0"/>
              <w:spacing w:line="240" w:lineRule="auto"/>
              <w:jc w:val="right"/>
              <w:textAlignment w:val="center"/>
              <w:rPr>
                <w:rFonts w:hint="default" w:ascii="Calibri" w:hAnsi="Calibri" w:cs="Calibri"/>
                <w:b/>
                <w:bCs/>
                <w:sz w:val="20"/>
                <w:szCs w:val="20"/>
              </w:rPr>
            </w:pPr>
            <w:r>
              <w:rPr>
                <w:rFonts w:hint="default" w:ascii="Calibri" w:hAnsi="Calibri" w:eastAsia="SimSun" w:cs="Calibri"/>
                <w:b/>
                <w:bCs/>
                <w:kern w:val="0"/>
                <w:sz w:val="20"/>
                <w:szCs w:val="20"/>
                <w:bdr w:val="none" w:color="auto" w:sz="0" w:space="0"/>
                <w:lang w:val="en-US" w:eastAsia="zh-CN" w:bidi="ar"/>
              </w:rPr>
              <w:t>1</w:t>
            </w:r>
          </w:p>
        </w:tc>
        <w:tc>
          <w:tcPr>
            <w:tcW w:w="0" w:type="auto"/>
            <w:tcBorders>
              <w:top w:val="nil"/>
              <w:left w:val="nil"/>
              <w:bottom w:val="nil"/>
              <w:right w:val="nil"/>
            </w:tcBorders>
            <w:shd w:val="clear"/>
            <w:tcMar>
              <w:top w:w="105" w:type="dxa"/>
              <w:left w:w="105" w:type="dxa"/>
              <w:bottom w:w="105" w:type="dxa"/>
              <w:right w:w="105" w:type="dxa"/>
            </w:tcMar>
            <w:vAlign w:val="center"/>
          </w:tcPr>
          <w:p w14:paraId="09948B30">
            <w:pPr>
              <w:keepNext w:val="0"/>
              <w:keepLines w:val="0"/>
              <w:widowControl/>
              <w:suppressLineNumbers w:val="0"/>
              <w:spacing w:line="240" w:lineRule="auto"/>
              <w:jc w:val="right"/>
              <w:textAlignment w:val="center"/>
              <w:rPr>
                <w:rFonts w:hint="default" w:ascii="Calibri" w:hAnsi="Calibri" w:cs="Calibri"/>
                <w:sz w:val="20"/>
                <w:szCs w:val="20"/>
              </w:rPr>
            </w:pPr>
            <w:r>
              <w:rPr>
                <w:rFonts w:hint="default" w:ascii="Calibri" w:hAnsi="Calibri" w:eastAsia="SimSun" w:cs="Calibri"/>
                <w:kern w:val="0"/>
                <w:sz w:val="20"/>
                <w:szCs w:val="20"/>
                <w:bdr w:val="none" w:color="auto" w:sz="0" w:space="0"/>
                <w:lang w:val="en-US" w:eastAsia="zh-CN" w:bidi="ar"/>
              </w:rPr>
              <w:t>FDW14</w:t>
            </w:r>
          </w:p>
        </w:tc>
        <w:tc>
          <w:tcPr>
            <w:tcW w:w="0" w:type="auto"/>
            <w:tcBorders>
              <w:top w:val="nil"/>
              <w:left w:val="nil"/>
              <w:bottom w:val="nil"/>
              <w:right w:val="nil"/>
            </w:tcBorders>
            <w:shd w:val="clear"/>
            <w:tcMar>
              <w:top w:w="105" w:type="dxa"/>
              <w:left w:w="105" w:type="dxa"/>
              <w:bottom w:w="105" w:type="dxa"/>
              <w:right w:w="105" w:type="dxa"/>
            </w:tcMar>
            <w:vAlign w:val="center"/>
          </w:tcPr>
          <w:p w14:paraId="09FC8C26">
            <w:pPr>
              <w:keepNext w:val="0"/>
              <w:keepLines w:val="0"/>
              <w:widowControl/>
              <w:suppressLineNumbers w:val="0"/>
              <w:spacing w:line="240" w:lineRule="auto"/>
              <w:jc w:val="right"/>
              <w:textAlignment w:val="center"/>
              <w:rPr>
                <w:rFonts w:hint="default" w:ascii="Calibri" w:hAnsi="Calibri" w:cs="Calibri"/>
                <w:sz w:val="20"/>
                <w:szCs w:val="20"/>
              </w:rPr>
            </w:pPr>
            <w:r>
              <w:rPr>
                <w:rFonts w:hint="default" w:ascii="Calibri" w:hAnsi="Calibri" w:eastAsia="SimSun" w:cs="Calibri"/>
                <w:kern w:val="0"/>
                <w:sz w:val="20"/>
                <w:szCs w:val="20"/>
                <w:bdr w:val="none" w:color="auto" w:sz="0" w:space="0"/>
                <w:lang w:val="en-US" w:eastAsia="zh-CN" w:bidi="ar"/>
              </w:rPr>
              <w:t>OUT017</w:t>
            </w:r>
          </w:p>
        </w:tc>
        <w:tc>
          <w:tcPr>
            <w:tcW w:w="0" w:type="auto"/>
            <w:tcBorders>
              <w:top w:val="nil"/>
              <w:left w:val="nil"/>
              <w:bottom w:val="nil"/>
              <w:right w:val="nil"/>
            </w:tcBorders>
            <w:shd w:val="clear"/>
            <w:tcMar>
              <w:top w:w="105" w:type="dxa"/>
              <w:left w:w="105" w:type="dxa"/>
              <w:bottom w:w="105" w:type="dxa"/>
              <w:right w:w="105" w:type="dxa"/>
            </w:tcMar>
            <w:vAlign w:val="center"/>
          </w:tcPr>
          <w:p w14:paraId="2205300D">
            <w:pPr>
              <w:keepNext w:val="0"/>
              <w:keepLines w:val="0"/>
              <w:widowControl/>
              <w:suppressLineNumbers w:val="0"/>
              <w:spacing w:line="240" w:lineRule="auto"/>
              <w:jc w:val="right"/>
              <w:textAlignment w:val="center"/>
              <w:rPr>
                <w:rFonts w:hint="default" w:ascii="Calibri" w:hAnsi="Calibri" w:cs="Calibri"/>
                <w:sz w:val="20"/>
                <w:szCs w:val="20"/>
              </w:rPr>
            </w:pPr>
            <w:r>
              <w:rPr>
                <w:rFonts w:hint="default" w:ascii="Calibri" w:hAnsi="Calibri" w:eastAsia="SimSun" w:cs="Calibri"/>
                <w:kern w:val="0"/>
                <w:sz w:val="20"/>
                <w:szCs w:val="20"/>
                <w:bdr w:val="none" w:color="auto" w:sz="0" w:space="0"/>
                <w:lang w:val="en-US" w:eastAsia="zh-CN" w:bidi="ar"/>
              </w:rPr>
              <w:t>1401.058170</w:t>
            </w:r>
          </w:p>
        </w:tc>
      </w:tr>
      <w:tr w14:paraId="767A44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5" w:type="dxa"/>
            <w:left w:w="105" w:type="dxa"/>
            <w:bottom w:w="105" w:type="dxa"/>
            <w:right w:w="105" w:type="dxa"/>
          </w:tblCellMar>
        </w:tblPrEx>
        <w:tc>
          <w:tcPr>
            <w:tcW w:w="0" w:type="auto"/>
            <w:tcBorders>
              <w:top w:val="nil"/>
              <w:left w:val="nil"/>
              <w:bottom w:val="nil"/>
              <w:right w:val="nil"/>
            </w:tcBorders>
            <w:shd w:val="clear"/>
            <w:tcMar>
              <w:top w:w="105" w:type="dxa"/>
              <w:left w:w="105" w:type="dxa"/>
              <w:bottom w:w="105" w:type="dxa"/>
              <w:right w:w="105" w:type="dxa"/>
            </w:tcMar>
            <w:vAlign w:val="center"/>
          </w:tcPr>
          <w:p w14:paraId="21FE69FF">
            <w:pPr>
              <w:keepNext w:val="0"/>
              <w:keepLines w:val="0"/>
              <w:widowControl/>
              <w:suppressLineNumbers w:val="0"/>
              <w:spacing w:line="240" w:lineRule="auto"/>
              <w:jc w:val="right"/>
              <w:textAlignment w:val="center"/>
              <w:rPr>
                <w:rFonts w:hint="default" w:ascii="Calibri" w:hAnsi="Calibri" w:cs="Calibri"/>
                <w:b/>
                <w:bCs/>
                <w:sz w:val="20"/>
                <w:szCs w:val="20"/>
              </w:rPr>
            </w:pPr>
            <w:r>
              <w:rPr>
                <w:rFonts w:hint="default" w:ascii="Calibri" w:hAnsi="Calibri" w:eastAsia="SimSun" w:cs="Calibri"/>
                <w:b/>
                <w:bCs/>
                <w:kern w:val="0"/>
                <w:sz w:val="20"/>
                <w:szCs w:val="20"/>
                <w:bdr w:val="none" w:color="auto" w:sz="0" w:space="0"/>
                <w:lang w:val="en-US" w:eastAsia="zh-CN" w:bidi="ar"/>
              </w:rPr>
              <w:t>2</w:t>
            </w:r>
          </w:p>
        </w:tc>
        <w:tc>
          <w:tcPr>
            <w:tcW w:w="0" w:type="auto"/>
            <w:tcBorders>
              <w:top w:val="nil"/>
              <w:left w:val="nil"/>
              <w:bottom w:val="nil"/>
              <w:right w:val="nil"/>
            </w:tcBorders>
            <w:shd w:val="clear"/>
            <w:tcMar>
              <w:top w:w="105" w:type="dxa"/>
              <w:left w:w="105" w:type="dxa"/>
              <w:bottom w:w="105" w:type="dxa"/>
              <w:right w:w="105" w:type="dxa"/>
            </w:tcMar>
            <w:vAlign w:val="center"/>
          </w:tcPr>
          <w:p w14:paraId="44F29C2A">
            <w:pPr>
              <w:keepNext w:val="0"/>
              <w:keepLines w:val="0"/>
              <w:widowControl/>
              <w:suppressLineNumbers w:val="0"/>
              <w:spacing w:line="240" w:lineRule="auto"/>
              <w:jc w:val="right"/>
              <w:textAlignment w:val="center"/>
              <w:rPr>
                <w:rFonts w:hint="default" w:ascii="Calibri" w:hAnsi="Calibri" w:cs="Calibri"/>
                <w:sz w:val="20"/>
                <w:szCs w:val="20"/>
              </w:rPr>
            </w:pPr>
            <w:r>
              <w:rPr>
                <w:rFonts w:hint="default" w:ascii="Calibri" w:hAnsi="Calibri" w:eastAsia="SimSun" w:cs="Calibri"/>
                <w:kern w:val="0"/>
                <w:sz w:val="20"/>
                <w:szCs w:val="20"/>
                <w:bdr w:val="none" w:color="auto" w:sz="0" w:space="0"/>
                <w:lang w:val="en-US" w:eastAsia="zh-CN" w:bidi="ar"/>
              </w:rPr>
              <w:t>NCN55</w:t>
            </w:r>
          </w:p>
        </w:tc>
        <w:tc>
          <w:tcPr>
            <w:tcW w:w="0" w:type="auto"/>
            <w:tcBorders>
              <w:top w:val="nil"/>
              <w:left w:val="nil"/>
              <w:bottom w:val="nil"/>
              <w:right w:val="nil"/>
            </w:tcBorders>
            <w:shd w:val="clear"/>
            <w:tcMar>
              <w:top w:w="105" w:type="dxa"/>
              <w:left w:w="105" w:type="dxa"/>
              <w:bottom w:w="105" w:type="dxa"/>
              <w:right w:w="105" w:type="dxa"/>
            </w:tcMar>
            <w:vAlign w:val="center"/>
          </w:tcPr>
          <w:p w14:paraId="3D3585ED">
            <w:pPr>
              <w:keepNext w:val="0"/>
              <w:keepLines w:val="0"/>
              <w:widowControl/>
              <w:suppressLineNumbers w:val="0"/>
              <w:spacing w:line="240" w:lineRule="auto"/>
              <w:jc w:val="right"/>
              <w:textAlignment w:val="center"/>
              <w:rPr>
                <w:rFonts w:hint="default" w:ascii="Calibri" w:hAnsi="Calibri" w:cs="Calibri"/>
                <w:sz w:val="20"/>
                <w:szCs w:val="20"/>
              </w:rPr>
            </w:pPr>
            <w:r>
              <w:rPr>
                <w:rFonts w:hint="default" w:ascii="Calibri" w:hAnsi="Calibri" w:eastAsia="SimSun" w:cs="Calibri"/>
                <w:kern w:val="0"/>
                <w:sz w:val="20"/>
                <w:szCs w:val="20"/>
                <w:bdr w:val="none" w:color="auto" w:sz="0" w:space="0"/>
                <w:lang w:val="en-US" w:eastAsia="zh-CN" w:bidi="ar"/>
              </w:rPr>
              <w:t>OUT010</w:t>
            </w:r>
          </w:p>
        </w:tc>
        <w:tc>
          <w:tcPr>
            <w:tcW w:w="0" w:type="auto"/>
            <w:tcBorders>
              <w:top w:val="nil"/>
              <w:left w:val="nil"/>
              <w:bottom w:val="nil"/>
              <w:right w:val="nil"/>
            </w:tcBorders>
            <w:shd w:val="clear"/>
            <w:tcMar>
              <w:top w:w="105" w:type="dxa"/>
              <w:left w:w="105" w:type="dxa"/>
              <w:bottom w:w="105" w:type="dxa"/>
              <w:right w:w="105" w:type="dxa"/>
            </w:tcMar>
            <w:vAlign w:val="center"/>
          </w:tcPr>
          <w:p w14:paraId="2F351B1F">
            <w:pPr>
              <w:keepNext w:val="0"/>
              <w:keepLines w:val="0"/>
              <w:widowControl/>
              <w:suppressLineNumbers w:val="0"/>
              <w:spacing w:line="240" w:lineRule="auto"/>
              <w:jc w:val="right"/>
              <w:textAlignment w:val="center"/>
              <w:rPr>
                <w:rFonts w:hint="default" w:ascii="Calibri" w:hAnsi="Calibri" w:cs="Calibri"/>
                <w:sz w:val="20"/>
                <w:szCs w:val="20"/>
              </w:rPr>
            </w:pPr>
            <w:r>
              <w:rPr>
                <w:rFonts w:hint="default" w:ascii="Calibri" w:hAnsi="Calibri" w:eastAsia="SimSun" w:cs="Calibri"/>
                <w:kern w:val="0"/>
                <w:sz w:val="20"/>
                <w:szCs w:val="20"/>
                <w:bdr w:val="none" w:color="auto" w:sz="0" w:space="0"/>
                <w:lang w:val="en-US" w:eastAsia="zh-CN" w:bidi="ar"/>
              </w:rPr>
              <w:t>651.089522</w:t>
            </w:r>
          </w:p>
        </w:tc>
      </w:tr>
      <w:tr w14:paraId="3DFC65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5" w:type="dxa"/>
            <w:left w:w="105" w:type="dxa"/>
            <w:bottom w:w="105" w:type="dxa"/>
            <w:right w:w="105" w:type="dxa"/>
          </w:tblCellMar>
        </w:tblPrEx>
        <w:tc>
          <w:tcPr>
            <w:tcW w:w="0" w:type="auto"/>
            <w:tcBorders>
              <w:top w:val="nil"/>
              <w:left w:val="nil"/>
              <w:bottom w:val="nil"/>
              <w:right w:val="nil"/>
            </w:tcBorders>
            <w:shd w:val="clear"/>
            <w:tcMar>
              <w:top w:w="105" w:type="dxa"/>
              <w:left w:w="105" w:type="dxa"/>
              <w:bottom w:w="105" w:type="dxa"/>
              <w:right w:w="105" w:type="dxa"/>
            </w:tcMar>
            <w:vAlign w:val="center"/>
          </w:tcPr>
          <w:p w14:paraId="378B0052">
            <w:pPr>
              <w:keepNext w:val="0"/>
              <w:keepLines w:val="0"/>
              <w:widowControl/>
              <w:suppressLineNumbers w:val="0"/>
              <w:spacing w:line="240" w:lineRule="auto"/>
              <w:jc w:val="right"/>
              <w:textAlignment w:val="center"/>
              <w:rPr>
                <w:rFonts w:hint="default" w:ascii="Calibri" w:hAnsi="Calibri" w:cs="Calibri"/>
                <w:b/>
                <w:bCs/>
                <w:sz w:val="20"/>
                <w:szCs w:val="20"/>
              </w:rPr>
            </w:pPr>
            <w:r>
              <w:rPr>
                <w:rFonts w:hint="default" w:ascii="Calibri" w:hAnsi="Calibri" w:eastAsia="SimSun" w:cs="Calibri"/>
                <w:b/>
                <w:bCs/>
                <w:kern w:val="0"/>
                <w:sz w:val="20"/>
                <w:szCs w:val="20"/>
                <w:bdr w:val="none" w:color="auto" w:sz="0" w:space="0"/>
                <w:lang w:val="en-US" w:eastAsia="zh-CN" w:bidi="ar"/>
              </w:rPr>
              <w:t>3</w:t>
            </w:r>
          </w:p>
        </w:tc>
        <w:tc>
          <w:tcPr>
            <w:tcW w:w="0" w:type="auto"/>
            <w:tcBorders>
              <w:top w:val="nil"/>
              <w:left w:val="nil"/>
              <w:bottom w:val="nil"/>
              <w:right w:val="nil"/>
            </w:tcBorders>
            <w:shd w:val="clear"/>
            <w:tcMar>
              <w:top w:w="105" w:type="dxa"/>
              <w:left w:w="105" w:type="dxa"/>
              <w:bottom w:w="105" w:type="dxa"/>
              <w:right w:w="105" w:type="dxa"/>
            </w:tcMar>
            <w:vAlign w:val="center"/>
          </w:tcPr>
          <w:p w14:paraId="7486102F">
            <w:pPr>
              <w:keepNext w:val="0"/>
              <w:keepLines w:val="0"/>
              <w:widowControl/>
              <w:suppressLineNumbers w:val="0"/>
              <w:spacing w:line="240" w:lineRule="auto"/>
              <w:jc w:val="right"/>
              <w:textAlignment w:val="center"/>
              <w:rPr>
                <w:rFonts w:hint="default" w:ascii="Calibri" w:hAnsi="Calibri" w:cs="Calibri"/>
                <w:sz w:val="20"/>
                <w:szCs w:val="20"/>
              </w:rPr>
            </w:pPr>
            <w:r>
              <w:rPr>
                <w:rFonts w:hint="default" w:ascii="Calibri" w:hAnsi="Calibri" w:eastAsia="SimSun" w:cs="Calibri"/>
                <w:kern w:val="0"/>
                <w:sz w:val="20"/>
                <w:szCs w:val="20"/>
                <w:bdr w:val="none" w:color="auto" w:sz="0" w:space="0"/>
                <w:lang w:val="en-US" w:eastAsia="zh-CN" w:bidi="ar"/>
              </w:rPr>
              <w:t>FDQ58</w:t>
            </w:r>
          </w:p>
        </w:tc>
        <w:tc>
          <w:tcPr>
            <w:tcW w:w="0" w:type="auto"/>
            <w:tcBorders>
              <w:top w:val="nil"/>
              <w:left w:val="nil"/>
              <w:bottom w:val="nil"/>
              <w:right w:val="nil"/>
            </w:tcBorders>
            <w:shd w:val="clear"/>
            <w:tcMar>
              <w:top w:w="105" w:type="dxa"/>
              <w:left w:w="105" w:type="dxa"/>
              <w:bottom w:w="105" w:type="dxa"/>
              <w:right w:w="105" w:type="dxa"/>
            </w:tcMar>
            <w:vAlign w:val="center"/>
          </w:tcPr>
          <w:p w14:paraId="5CF1D1D1">
            <w:pPr>
              <w:keepNext w:val="0"/>
              <w:keepLines w:val="0"/>
              <w:widowControl/>
              <w:suppressLineNumbers w:val="0"/>
              <w:spacing w:line="240" w:lineRule="auto"/>
              <w:jc w:val="right"/>
              <w:textAlignment w:val="center"/>
              <w:rPr>
                <w:rFonts w:hint="default" w:ascii="Calibri" w:hAnsi="Calibri" w:cs="Calibri"/>
                <w:sz w:val="20"/>
                <w:szCs w:val="20"/>
              </w:rPr>
            </w:pPr>
            <w:r>
              <w:rPr>
                <w:rFonts w:hint="default" w:ascii="Calibri" w:hAnsi="Calibri" w:eastAsia="SimSun" w:cs="Calibri"/>
                <w:kern w:val="0"/>
                <w:sz w:val="20"/>
                <w:szCs w:val="20"/>
                <w:bdr w:val="none" w:color="auto" w:sz="0" w:space="0"/>
                <w:lang w:val="en-US" w:eastAsia="zh-CN" w:bidi="ar"/>
              </w:rPr>
              <w:t>OUT017</w:t>
            </w:r>
          </w:p>
        </w:tc>
        <w:tc>
          <w:tcPr>
            <w:tcW w:w="0" w:type="auto"/>
            <w:tcBorders>
              <w:top w:val="nil"/>
              <w:left w:val="nil"/>
              <w:bottom w:val="nil"/>
              <w:right w:val="nil"/>
            </w:tcBorders>
            <w:shd w:val="clear"/>
            <w:tcMar>
              <w:top w:w="105" w:type="dxa"/>
              <w:left w:w="105" w:type="dxa"/>
              <w:bottom w:w="105" w:type="dxa"/>
              <w:right w:w="105" w:type="dxa"/>
            </w:tcMar>
            <w:vAlign w:val="center"/>
          </w:tcPr>
          <w:p w14:paraId="573F78F0">
            <w:pPr>
              <w:keepNext w:val="0"/>
              <w:keepLines w:val="0"/>
              <w:widowControl/>
              <w:suppressLineNumbers w:val="0"/>
              <w:spacing w:line="240" w:lineRule="auto"/>
              <w:jc w:val="right"/>
              <w:textAlignment w:val="center"/>
              <w:rPr>
                <w:rFonts w:hint="default" w:ascii="Calibri" w:hAnsi="Calibri" w:cs="Calibri"/>
                <w:sz w:val="20"/>
                <w:szCs w:val="20"/>
              </w:rPr>
            </w:pPr>
            <w:r>
              <w:rPr>
                <w:rFonts w:hint="default" w:ascii="Calibri" w:hAnsi="Calibri" w:eastAsia="SimSun" w:cs="Calibri"/>
                <w:kern w:val="0"/>
                <w:sz w:val="20"/>
                <w:szCs w:val="20"/>
                <w:bdr w:val="none" w:color="auto" w:sz="0" w:space="0"/>
                <w:lang w:val="en-US" w:eastAsia="zh-CN" w:bidi="ar"/>
              </w:rPr>
              <w:t>2460.155798</w:t>
            </w:r>
          </w:p>
        </w:tc>
      </w:tr>
      <w:tr w14:paraId="3B59F8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05" w:type="dxa"/>
            <w:left w:w="105" w:type="dxa"/>
            <w:bottom w:w="105" w:type="dxa"/>
            <w:right w:w="105" w:type="dxa"/>
          </w:tblCellMar>
        </w:tblPrEx>
        <w:tc>
          <w:tcPr>
            <w:tcW w:w="0" w:type="auto"/>
            <w:tcBorders>
              <w:top w:val="nil"/>
              <w:left w:val="nil"/>
              <w:bottom w:val="nil"/>
              <w:right w:val="nil"/>
            </w:tcBorders>
            <w:shd w:val="clear"/>
            <w:tcMar>
              <w:top w:w="105" w:type="dxa"/>
              <w:left w:w="105" w:type="dxa"/>
              <w:bottom w:w="105" w:type="dxa"/>
              <w:right w:w="105" w:type="dxa"/>
            </w:tcMar>
            <w:vAlign w:val="center"/>
          </w:tcPr>
          <w:p w14:paraId="16D367C6">
            <w:pPr>
              <w:keepNext w:val="0"/>
              <w:keepLines w:val="0"/>
              <w:widowControl/>
              <w:suppressLineNumbers w:val="0"/>
              <w:spacing w:line="240" w:lineRule="auto"/>
              <w:jc w:val="right"/>
              <w:textAlignment w:val="center"/>
              <w:rPr>
                <w:rFonts w:hint="default" w:ascii="Calibri" w:hAnsi="Calibri" w:cs="Calibri"/>
                <w:b/>
                <w:bCs/>
                <w:sz w:val="20"/>
                <w:szCs w:val="20"/>
              </w:rPr>
            </w:pPr>
            <w:r>
              <w:rPr>
                <w:rFonts w:hint="default" w:ascii="Calibri" w:hAnsi="Calibri" w:eastAsia="SimSun" w:cs="Calibri"/>
                <w:b/>
                <w:bCs/>
                <w:kern w:val="0"/>
                <w:sz w:val="20"/>
                <w:szCs w:val="20"/>
                <w:bdr w:val="none" w:color="auto" w:sz="0" w:space="0"/>
                <w:lang w:val="en-US" w:eastAsia="zh-CN" w:bidi="ar"/>
              </w:rPr>
              <w:t>4</w:t>
            </w:r>
          </w:p>
        </w:tc>
        <w:tc>
          <w:tcPr>
            <w:tcW w:w="0" w:type="auto"/>
            <w:tcBorders>
              <w:top w:val="nil"/>
              <w:left w:val="nil"/>
              <w:bottom w:val="nil"/>
              <w:right w:val="nil"/>
            </w:tcBorders>
            <w:shd w:val="clear"/>
            <w:tcMar>
              <w:top w:w="105" w:type="dxa"/>
              <w:left w:w="105" w:type="dxa"/>
              <w:bottom w:w="105" w:type="dxa"/>
              <w:right w:w="105" w:type="dxa"/>
            </w:tcMar>
            <w:vAlign w:val="center"/>
          </w:tcPr>
          <w:p w14:paraId="5CAF4C95">
            <w:pPr>
              <w:keepNext w:val="0"/>
              <w:keepLines w:val="0"/>
              <w:widowControl/>
              <w:suppressLineNumbers w:val="0"/>
              <w:spacing w:line="240" w:lineRule="auto"/>
              <w:jc w:val="right"/>
              <w:textAlignment w:val="center"/>
              <w:rPr>
                <w:rFonts w:hint="default" w:ascii="Calibri" w:hAnsi="Calibri" w:cs="Calibri"/>
                <w:sz w:val="20"/>
                <w:szCs w:val="20"/>
              </w:rPr>
            </w:pPr>
            <w:r>
              <w:rPr>
                <w:rFonts w:hint="default" w:ascii="Calibri" w:hAnsi="Calibri" w:eastAsia="SimSun" w:cs="Calibri"/>
                <w:kern w:val="0"/>
                <w:sz w:val="20"/>
                <w:szCs w:val="20"/>
                <w:bdr w:val="none" w:color="auto" w:sz="0" w:space="0"/>
                <w:lang w:val="en-US" w:eastAsia="zh-CN" w:bidi="ar"/>
              </w:rPr>
              <w:t>FDY38</w:t>
            </w:r>
          </w:p>
        </w:tc>
        <w:tc>
          <w:tcPr>
            <w:tcW w:w="0" w:type="auto"/>
            <w:tcBorders>
              <w:top w:val="nil"/>
              <w:left w:val="nil"/>
              <w:bottom w:val="nil"/>
              <w:right w:val="nil"/>
            </w:tcBorders>
            <w:shd w:val="clear"/>
            <w:tcMar>
              <w:top w:w="105" w:type="dxa"/>
              <w:left w:w="105" w:type="dxa"/>
              <w:bottom w:w="105" w:type="dxa"/>
              <w:right w:w="105" w:type="dxa"/>
            </w:tcMar>
            <w:vAlign w:val="center"/>
          </w:tcPr>
          <w:p w14:paraId="0E6D01A2">
            <w:pPr>
              <w:keepNext w:val="0"/>
              <w:keepLines w:val="0"/>
              <w:widowControl/>
              <w:suppressLineNumbers w:val="0"/>
              <w:spacing w:line="240" w:lineRule="auto"/>
              <w:jc w:val="right"/>
              <w:textAlignment w:val="center"/>
              <w:rPr>
                <w:rFonts w:hint="default" w:ascii="Calibri" w:hAnsi="Calibri" w:cs="Calibri"/>
                <w:sz w:val="20"/>
                <w:szCs w:val="20"/>
              </w:rPr>
            </w:pPr>
            <w:r>
              <w:rPr>
                <w:rFonts w:hint="default" w:ascii="Calibri" w:hAnsi="Calibri" w:eastAsia="SimSun" w:cs="Calibri"/>
                <w:kern w:val="0"/>
                <w:sz w:val="20"/>
                <w:szCs w:val="20"/>
                <w:bdr w:val="none" w:color="auto" w:sz="0" w:space="0"/>
                <w:lang w:val="en-US" w:eastAsia="zh-CN" w:bidi="ar"/>
              </w:rPr>
              <w:t>OUT027</w:t>
            </w:r>
          </w:p>
        </w:tc>
        <w:tc>
          <w:tcPr>
            <w:tcW w:w="0" w:type="auto"/>
            <w:tcBorders>
              <w:top w:val="nil"/>
              <w:left w:val="nil"/>
              <w:bottom w:val="nil"/>
              <w:right w:val="nil"/>
            </w:tcBorders>
            <w:shd w:val="clear"/>
            <w:tcMar>
              <w:top w:w="105" w:type="dxa"/>
              <w:left w:w="105" w:type="dxa"/>
              <w:bottom w:w="105" w:type="dxa"/>
              <w:right w:w="105" w:type="dxa"/>
            </w:tcMar>
            <w:vAlign w:val="center"/>
          </w:tcPr>
          <w:p w14:paraId="4E078583">
            <w:pPr>
              <w:keepNext w:val="0"/>
              <w:keepLines w:val="0"/>
              <w:widowControl/>
              <w:suppressLineNumbers w:val="0"/>
              <w:spacing w:line="240" w:lineRule="auto"/>
              <w:jc w:val="right"/>
              <w:textAlignment w:val="center"/>
              <w:rPr>
                <w:rFonts w:hint="default" w:ascii="Calibri" w:hAnsi="Calibri" w:cs="Calibri"/>
                <w:sz w:val="20"/>
                <w:szCs w:val="20"/>
              </w:rPr>
            </w:pPr>
            <w:r>
              <w:rPr>
                <w:rFonts w:hint="default" w:ascii="Calibri" w:hAnsi="Calibri" w:eastAsia="SimSun" w:cs="Calibri"/>
                <w:kern w:val="0"/>
                <w:sz w:val="20"/>
                <w:szCs w:val="20"/>
                <w:bdr w:val="none" w:color="auto" w:sz="0" w:space="0"/>
                <w:lang w:val="en-US" w:eastAsia="zh-CN" w:bidi="ar"/>
              </w:rPr>
              <w:t>6214.524554</w:t>
            </w:r>
          </w:p>
        </w:tc>
      </w:tr>
    </w:tbl>
    <w:p w14:paraId="75F0CBAA">
      <w:pPr>
        <w:pStyle w:val="21"/>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163" w:lineRule="atLeast"/>
        <w:ind w:left="0" w:right="0"/>
        <w:jc w:val="left"/>
        <w:rPr>
          <w:rFonts w:hint="default" w:ascii="Calibri" w:hAnsi="Calibri" w:cs="Calibri"/>
          <w:sz w:val="20"/>
          <w:szCs w:val="20"/>
          <w:lang w:val="en-IN"/>
        </w:rPr>
      </w:pPr>
    </w:p>
    <w:p w14:paraId="08BE9BE7">
      <w:pPr>
        <w:rPr>
          <w:rFonts w:hint="default" w:ascii="Calibri" w:hAnsi="Calibri" w:cs="Calibri"/>
          <w:b/>
          <w:bCs/>
          <w:sz w:val="20"/>
          <w:szCs w:val="20"/>
          <w:u w:val="single"/>
        </w:rPr>
      </w:pPr>
      <w:r>
        <w:rPr>
          <w:rFonts w:hint="default" w:ascii="Calibri" w:hAnsi="Calibri" w:cs="Calibri"/>
          <w:b/>
          <w:bCs/>
          <w:sz w:val="20"/>
          <w:szCs w:val="20"/>
          <w:u w:val="single"/>
          <w:lang w:val="en-IN"/>
        </w:rPr>
        <w:t>16</w:t>
      </w:r>
      <w:r>
        <w:rPr>
          <w:rFonts w:hint="default" w:ascii="Calibri" w:hAnsi="Calibri" w:cs="Calibri"/>
          <w:b/>
          <w:bCs/>
          <w:sz w:val="20"/>
          <w:szCs w:val="20"/>
          <w:u w:val="single"/>
        </w:rPr>
        <w:t>. Final Conclusion</w:t>
      </w:r>
    </w:p>
    <w:p w14:paraId="74054E9F">
      <w:pPr>
        <w:rPr>
          <w:rFonts w:hint="default" w:ascii="Calibri" w:hAnsi="Calibri" w:cs="Calibri"/>
          <w:sz w:val="20"/>
          <w:szCs w:val="20"/>
        </w:rPr>
      </w:pPr>
    </w:p>
    <w:p w14:paraId="20398BB0">
      <w:pPr>
        <w:rPr>
          <w:rFonts w:hint="default" w:ascii="Calibri" w:hAnsi="Calibri" w:cs="Calibri"/>
          <w:sz w:val="20"/>
          <w:szCs w:val="20"/>
        </w:rPr>
      </w:pPr>
      <w:r>
        <w:rPr>
          <w:rFonts w:hint="default" w:ascii="Calibri" w:hAnsi="Calibri" w:cs="Calibri"/>
          <w:sz w:val="20"/>
          <w:szCs w:val="20"/>
        </w:rPr>
        <w:t>The modelling workflow followed a rigorous experimental approach:</w:t>
      </w:r>
    </w:p>
    <w:p w14:paraId="5479F39D">
      <w:pPr>
        <w:rPr>
          <w:rFonts w:hint="default" w:ascii="Calibri" w:hAnsi="Calibri" w:cs="Calibri"/>
          <w:sz w:val="20"/>
          <w:szCs w:val="20"/>
        </w:rPr>
      </w:pPr>
    </w:p>
    <w:p w14:paraId="36341406">
      <w:pPr>
        <w:rPr>
          <w:rFonts w:hint="default" w:ascii="Calibri" w:hAnsi="Calibri" w:cs="Calibri"/>
          <w:sz w:val="20"/>
          <w:szCs w:val="20"/>
        </w:rPr>
      </w:pPr>
      <w:r>
        <w:rPr>
          <w:rFonts w:hint="default" w:ascii="Calibri" w:hAnsi="Calibri" w:cs="Calibri"/>
          <w:sz w:val="20"/>
          <w:szCs w:val="20"/>
        </w:rPr>
        <w:t>1. Hyperparameter tuning using GridSearchCV for each model</w:t>
      </w:r>
    </w:p>
    <w:p w14:paraId="54C31D37">
      <w:pPr>
        <w:rPr>
          <w:rFonts w:hint="default" w:ascii="Calibri" w:hAnsi="Calibri" w:cs="Calibri"/>
          <w:sz w:val="20"/>
          <w:szCs w:val="20"/>
        </w:rPr>
      </w:pPr>
      <w:r>
        <w:rPr>
          <w:rFonts w:hint="default" w:ascii="Calibri" w:hAnsi="Calibri" w:cs="Calibri"/>
          <w:sz w:val="20"/>
          <w:szCs w:val="20"/>
        </w:rPr>
        <w:t>2. Performance evaluation using RMSE and R2</w:t>
      </w:r>
    </w:p>
    <w:p w14:paraId="3347944E">
      <w:pPr>
        <w:rPr>
          <w:rFonts w:hint="default" w:ascii="Calibri" w:hAnsi="Calibri" w:cs="Calibri"/>
          <w:sz w:val="20"/>
          <w:szCs w:val="20"/>
        </w:rPr>
      </w:pPr>
      <w:r>
        <w:rPr>
          <w:rFonts w:hint="default" w:ascii="Calibri" w:hAnsi="Calibri" w:cs="Calibri"/>
          <w:sz w:val="20"/>
          <w:szCs w:val="20"/>
        </w:rPr>
        <w:t>3. Refinement of models with larger estimators and regularization</w:t>
      </w:r>
    </w:p>
    <w:p w14:paraId="69D0A1C3">
      <w:pPr>
        <w:rPr>
          <w:rFonts w:hint="default" w:ascii="Calibri" w:hAnsi="Calibri" w:cs="Calibri"/>
          <w:sz w:val="20"/>
          <w:szCs w:val="20"/>
        </w:rPr>
      </w:pPr>
      <w:r>
        <w:rPr>
          <w:rFonts w:hint="default" w:ascii="Calibri" w:hAnsi="Calibri" w:cs="Calibri"/>
          <w:sz w:val="20"/>
          <w:szCs w:val="20"/>
        </w:rPr>
        <w:t>4. Creation of a weighted Voting Regressor ensemble</w:t>
      </w:r>
    </w:p>
    <w:p w14:paraId="2F95BC92">
      <w:pPr>
        <w:rPr>
          <w:rFonts w:hint="default" w:ascii="Calibri" w:hAnsi="Calibri" w:cs="Calibri"/>
          <w:sz w:val="20"/>
          <w:szCs w:val="20"/>
        </w:rPr>
      </w:pPr>
      <w:r>
        <w:rPr>
          <w:rFonts w:hint="default" w:ascii="Calibri" w:hAnsi="Calibri" w:cs="Calibri"/>
          <w:sz w:val="20"/>
          <w:szCs w:val="20"/>
        </w:rPr>
        <w:t>5. Final predictions generated using the ensemble model</w:t>
      </w:r>
    </w:p>
    <w:p w14:paraId="4839DDB3">
      <w:pPr>
        <w:rPr>
          <w:rFonts w:hint="default" w:ascii="Calibri" w:hAnsi="Calibri" w:cs="Calibri"/>
          <w:sz w:val="20"/>
          <w:szCs w:val="20"/>
        </w:rPr>
      </w:pPr>
    </w:p>
    <w:p w14:paraId="0052F1A9">
      <w:pPr>
        <w:rPr>
          <w:rFonts w:hint="default" w:ascii="Calibri" w:hAnsi="Calibri" w:cs="Calibri"/>
          <w:sz w:val="20"/>
          <w:szCs w:val="20"/>
        </w:rPr>
      </w:pPr>
      <w:r>
        <w:rPr>
          <w:rFonts w:hint="default" w:ascii="Calibri" w:hAnsi="Calibri" w:cs="Calibri"/>
          <w:sz w:val="20"/>
          <w:szCs w:val="20"/>
        </w:rPr>
        <w:t>This strategy ensured:</w:t>
      </w:r>
    </w:p>
    <w:p w14:paraId="24F44C89">
      <w:pPr>
        <w:rPr>
          <w:rFonts w:hint="default" w:ascii="Calibri" w:hAnsi="Calibri" w:cs="Calibri"/>
          <w:sz w:val="20"/>
          <w:szCs w:val="20"/>
        </w:rPr>
      </w:pPr>
      <w:r>
        <w:rPr>
          <w:rFonts w:hint="default" w:ascii="Calibri" w:hAnsi="Calibri" w:cs="Calibri"/>
          <w:sz w:val="20"/>
          <w:szCs w:val="20"/>
        </w:rPr>
        <w:t>• Capture of nonlinear feature interactions</w:t>
      </w:r>
    </w:p>
    <w:p w14:paraId="19734F2B">
      <w:pPr>
        <w:rPr>
          <w:rFonts w:hint="default" w:ascii="Calibri" w:hAnsi="Calibri" w:cs="Calibri"/>
          <w:sz w:val="20"/>
          <w:szCs w:val="20"/>
        </w:rPr>
      </w:pPr>
      <w:r>
        <w:rPr>
          <w:rFonts w:hint="default" w:ascii="Calibri" w:hAnsi="Calibri" w:cs="Calibri"/>
          <w:sz w:val="20"/>
          <w:szCs w:val="20"/>
        </w:rPr>
        <w:t>• Reduction of bias and variance</w:t>
      </w:r>
    </w:p>
    <w:p w14:paraId="2A6A84A7">
      <w:pPr>
        <w:rPr>
          <w:rFonts w:hint="default" w:ascii="Calibri" w:hAnsi="Calibri" w:cs="Calibri"/>
          <w:sz w:val="20"/>
          <w:szCs w:val="20"/>
        </w:rPr>
      </w:pPr>
      <w:r>
        <w:rPr>
          <w:rFonts w:hint="default" w:ascii="Calibri" w:hAnsi="Calibri" w:cs="Calibri"/>
          <w:sz w:val="20"/>
          <w:szCs w:val="20"/>
        </w:rPr>
        <w:t>• Improved stability and generalization</w:t>
      </w:r>
    </w:p>
    <w:p w14:paraId="14EEC9CB">
      <w:pPr>
        <w:rPr>
          <w:rFonts w:hint="default" w:ascii="Calibri" w:hAnsi="Calibri" w:cs="Calibri"/>
          <w:sz w:val="20"/>
          <w:szCs w:val="20"/>
        </w:rPr>
      </w:pPr>
      <w:r>
        <w:rPr>
          <w:rFonts w:hint="default" w:ascii="Calibri" w:hAnsi="Calibri" w:cs="Calibri"/>
          <w:sz w:val="20"/>
          <w:szCs w:val="20"/>
        </w:rPr>
        <w:t>• Robust final predictions for BigMart sales forecasting</w:t>
      </w:r>
    </w:p>
    <w:p w14:paraId="482FBC6C">
      <w:pPr>
        <w:rPr>
          <w:rFonts w:hint="default" w:ascii="Calibri" w:hAnsi="Calibri" w:cs="Calibri"/>
          <w:sz w:val="20"/>
          <w:szCs w:val="20"/>
        </w:rPr>
      </w:pPr>
    </w:p>
    <w:p w14:paraId="5B4D61A3">
      <w:pPr>
        <w:rPr>
          <w:rFonts w:hint="default" w:ascii="Calibri" w:hAnsi="Calibri" w:cs="Calibri"/>
          <w:sz w:val="20"/>
          <w:szCs w:val="20"/>
        </w:rPr>
      </w:pPr>
      <w:r>
        <w:rPr>
          <w:rFonts w:hint="default" w:ascii="Calibri" w:hAnsi="Calibri" w:cs="Calibri"/>
          <w:sz w:val="20"/>
          <w:szCs w:val="20"/>
        </w:rPr>
        <w:t>The feature engineering pipeline was entirely driven by exploratory data analysis insights. Instead of blindly applying transformations, each step was guided by business intuition and statistical validation.</w:t>
      </w:r>
    </w:p>
    <w:p w14:paraId="4D7E9F0B">
      <w:pPr>
        <w:rPr>
          <w:rFonts w:hint="default" w:ascii="Calibri" w:hAnsi="Calibri" w:cs="Calibri"/>
          <w:sz w:val="20"/>
          <w:szCs w:val="20"/>
        </w:rPr>
      </w:pPr>
    </w:p>
    <w:p w14:paraId="086DFFC7">
      <w:pPr>
        <w:rPr>
          <w:rFonts w:hint="default" w:ascii="Calibri" w:hAnsi="Calibri" w:cs="Calibri"/>
          <w:sz w:val="20"/>
          <w:szCs w:val="20"/>
        </w:rPr>
      </w:pPr>
      <w:r>
        <w:rPr>
          <w:rFonts w:hint="default" w:ascii="Calibri" w:hAnsi="Calibri" w:cs="Calibri"/>
          <w:sz w:val="20"/>
          <w:szCs w:val="20"/>
        </w:rPr>
        <w:t>The final dataset became more robust, noise-free, and information-rich, allowing machine learning models to capture hidden patterns effectively and improve predictive accuracy.</w:t>
      </w:r>
    </w:p>
    <w:p w14:paraId="2BF71AE6">
      <w:pPr>
        <w:rPr>
          <w:rFonts w:hint="default" w:ascii="Calibri" w:hAnsi="Calibri" w:cs="Calibri"/>
          <w:b/>
          <w:bCs/>
          <w:sz w:val="20"/>
          <w:szCs w:val="20"/>
          <w:u w:val="single"/>
          <w:lang w:val="en-IN"/>
        </w:rPr>
      </w:pPr>
      <w:r>
        <w:rPr>
          <w:rFonts w:hint="default" w:ascii="Calibri" w:hAnsi="Calibri" w:cs="Calibri"/>
          <w:b/>
          <w:bCs/>
          <w:sz w:val="20"/>
          <w:szCs w:val="20"/>
          <w:u w:val="single"/>
          <w:lang w:val="en-IN"/>
        </w:rPr>
        <w:t>Conclusions</w:t>
      </w:r>
    </w:p>
    <w:p w14:paraId="6881C158">
      <w:pPr>
        <w:pStyle w:val="3"/>
        <w:keepNext w:val="0"/>
        <w:keepLines w:val="0"/>
        <w:widowControl/>
        <w:numPr>
          <w:ilvl w:val="0"/>
          <w:numId w:val="9"/>
        </w:numPr>
        <w:suppressLineNumbers w:val="0"/>
        <w:rPr>
          <w:rFonts w:hint="default" w:ascii="Calibri" w:hAnsi="Calibri" w:cs="Calibri"/>
          <w:sz w:val="20"/>
          <w:szCs w:val="20"/>
        </w:rPr>
      </w:pPr>
      <w:r>
        <w:rPr>
          <w:rFonts w:hint="default" w:ascii="Calibri" w:hAnsi="Calibri" w:cs="Calibri"/>
          <w:sz w:val="20"/>
          <w:szCs w:val="20"/>
        </w:rPr>
        <w:t>Group-Based Imputation Significantly Improved Data Quality</w:t>
      </w:r>
    </w:p>
    <w:p w14:paraId="6B500F3E">
      <w:pPr>
        <w:pStyle w:val="35"/>
        <w:keepNext w:val="0"/>
        <w:keepLines w:val="0"/>
        <w:widowControl/>
        <w:suppressLineNumbers w:val="0"/>
        <w:rPr>
          <w:rFonts w:hint="default" w:ascii="Calibri" w:hAnsi="Calibri" w:cs="Calibri"/>
          <w:sz w:val="20"/>
          <w:szCs w:val="20"/>
        </w:rPr>
      </w:pPr>
      <w:r>
        <w:rPr>
          <w:rFonts w:hint="default" w:ascii="Calibri" w:hAnsi="Calibri" w:cs="Calibri"/>
          <w:sz w:val="20"/>
          <w:szCs w:val="20"/>
        </w:rPr>
        <w:t xml:space="preserve">The study revealed that </w:t>
      </w:r>
      <w:r>
        <w:rPr>
          <w:rStyle w:val="36"/>
          <w:rFonts w:hint="default" w:ascii="Calibri" w:hAnsi="Calibri" w:cs="Calibri"/>
          <w:sz w:val="20"/>
          <w:szCs w:val="20"/>
        </w:rPr>
        <w:t>Item_Weight</w:t>
      </w:r>
      <w:r>
        <w:rPr>
          <w:rFonts w:hint="default" w:ascii="Calibri" w:hAnsi="Calibri" w:cs="Calibri"/>
          <w:sz w:val="20"/>
          <w:szCs w:val="20"/>
        </w:rPr>
        <w:t xml:space="preserve"> had 1463 missing values in training and 976 in test data. Instead of using simple mean imputation, a </w:t>
      </w:r>
      <w:r>
        <w:rPr>
          <w:rStyle w:val="36"/>
          <w:rFonts w:hint="default" w:ascii="Calibri" w:hAnsi="Calibri" w:cs="Calibri"/>
          <w:sz w:val="20"/>
          <w:szCs w:val="20"/>
        </w:rPr>
        <w:t xml:space="preserve">group-wise imputation strategy based on </w:t>
      </w:r>
      <w:r>
        <w:rPr>
          <w:rStyle w:val="20"/>
          <w:rFonts w:hint="default" w:ascii="Calibri" w:hAnsi="Calibri" w:cs="Calibri"/>
          <w:sz w:val="20"/>
          <w:szCs w:val="20"/>
        </w:rPr>
        <w:t>Item_Identifier</w:t>
      </w:r>
      <w:r>
        <w:rPr>
          <w:rFonts w:hint="default" w:ascii="Calibri" w:hAnsi="Calibri" w:cs="Calibri"/>
          <w:sz w:val="20"/>
          <w:szCs w:val="20"/>
        </w:rPr>
        <w:t xml:space="preserve"> was applied.</w:t>
      </w:r>
      <w:r>
        <w:rPr>
          <w:rFonts w:hint="default" w:ascii="Calibri" w:hAnsi="Calibri" w:cs="Calibri"/>
          <w:sz w:val="20"/>
          <w:szCs w:val="20"/>
        </w:rPr>
        <w:br w:type="textWrapping"/>
      </w:r>
      <w:r>
        <w:rPr>
          <w:rFonts w:hint="default" w:ascii="Calibri" w:hAnsi="Calibri" w:cs="Calibri"/>
          <w:sz w:val="20"/>
          <w:szCs w:val="20"/>
        </w:rPr>
        <w:t>This was a crucial insight because the same product across different outlets should logically have identical or similar weights. After group imputation, remaining missing values were filled using global mean to ensure no data leakage.</w:t>
      </w:r>
      <w:r>
        <w:rPr>
          <w:rFonts w:hint="default" w:ascii="Calibri" w:hAnsi="Calibri" w:cs="Calibri"/>
          <w:sz w:val="20"/>
          <w:szCs w:val="20"/>
        </w:rPr>
        <w:br w:type="textWrapping"/>
      </w:r>
      <w:r>
        <w:rPr>
          <w:rFonts w:hint="default" w:ascii="Calibri" w:hAnsi="Calibri" w:cs="Calibri"/>
          <w:sz w:val="20"/>
          <w:szCs w:val="20"/>
        </w:rPr>
        <w:t>This approach preserved product-level consistency and prevented distortion in model learning that could arise from naive imputation.</w:t>
      </w:r>
    </w:p>
    <w:p w14:paraId="3327FAF2">
      <w:pPr>
        <w:keepNext w:val="0"/>
        <w:keepLines w:val="0"/>
        <w:widowControl/>
        <w:suppressLineNumbers w:val="0"/>
        <w:rPr>
          <w:rFonts w:hint="default" w:ascii="Calibri" w:hAnsi="Calibri" w:cs="Calibri"/>
          <w:sz w:val="20"/>
          <w:szCs w:val="20"/>
        </w:rPr>
      </w:pPr>
    </w:p>
    <w:p w14:paraId="6B3E79E8">
      <w:pPr>
        <w:pStyle w:val="3"/>
        <w:keepNext w:val="0"/>
        <w:keepLines w:val="0"/>
        <w:widowControl/>
        <w:suppressLineNumbers w:val="0"/>
        <w:rPr>
          <w:rFonts w:hint="default" w:ascii="Calibri" w:hAnsi="Calibri" w:cs="Calibri"/>
          <w:sz w:val="20"/>
          <w:szCs w:val="20"/>
        </w:rPr>
      </w:pPr>
      <w:r>
        <w:rPr>
          <w:rFonts w:hint="default" w:ascii="Calibri" w:hAnsi="Calibri" w:cs="Calibri"/>
          <w:sz w:val="20"/>
          <w:szCs w:val="20"/>
        </w:rPr>
        <w:t>2. Outlet_Size Missing Values Represent Structural Information Rather Than Noise</w:t>
      </w:r>
    </w:p>
    <w:p w14:paraId="5B12D057">
      <w:pPr>
        <w:pStyle w:val="35"/>
        <w:keepNext w:val="0"/>
        <w:keepLines w:val="0"/>
        <w:widowControl/>
        <w:suppressLineNumbers w:val="0"/>
        <w:rPr>
          <w:rFonts w:hint="default" w:ascii="Calibri" w:hAnsi="Calibri" w:cs="Calibri"/>
          <w:sz w:val="20"/>
          <w:szCs w:val="20"/>
        </w:rPr>
      </w:pPr>
      <w:r>
        <w:rPr>
          <w:rFonts w:hint="default" w:ascii="Calibri" w:hAnsi="Calibri" w:cs="Calibri"/>
          <w:sz w:val="20"/>
          <w:szCs w:val="20"/>
        </w:rPr>
        <w:t xml:space="preserve">EDA showed that </w:t>
      </w:r>
      <w:r>
        <w:rPr>
          <w:rStyle w:val="36"/>
          <w:rFonts w:hint="default" w:ascii="Calibri" w:hAnsi="Calibri" w:cs="Calibri"/>
          <w:sz w:val="20"/>
          <w:szCs w:val="20"/>
        </w:rPr>
        <w:t>Outlet_Size</w:t>
      </w:r>
      <w:r>
        <w:rPr>
          <w:rFonts w:hint="default" w:ascii="Calibri" w:hAnsi="Calibri" w:cs="Calibri"/>
          <w:sz w:val="20"/>
          <w:szCs w:val="20"/>
        </w:rPr>
        <w:t xml:space="preserve"> had a large number of missing values (2410). Instead of treating them as random noise, they were temporarily marked as “Missing” and then logically replaced with </w:t>
      </w:r>
      <w:r>
        <w:rPr>
          <w:rStyle w:val="36"/>
          <w:rFonts w:hint="default" w:ascii="Calibri" w:hAnsi="Calibri" w:cs="Calibri"/>
          <w:sz w:val="20"/>
          <w:szCs w:val="20"/>
        </w:rPr>
        <w:t>‘Small’</w:t>
      </w:r>
      <w:r>
        <w:rPr>
          <w:rFonts w:hint="default" w:ascii="Calibri" w:hAnsi="Calibri" w:cs="Calibri"/>
          <w:sz w:val="20"/>
          <w:szCs w:val="20"/>
        </w:rPr>
        <w:t>, because distribution plots indicated dominance of smaller outlets.</w:t>
      </w:r>
      <w:r>
        <w:rPr>
          <w:rFonts w:hint="default" w:ascii="Calibri" w:hAnsi="Calibri" w:cs="Calibri"/>
          <w:sz w:val="20"/>
          <w:szCs w:val="20"/>
        </w:rPr>
        <w:br w:type="textWrapping"/>
      </w:r>
      <w:r>
        <w:rPr>
          <w:rFonts w:hint="default" w:ascii="Calibri" w:hAnsi="Calibri" w:cs="Calibri"/>
          <w:sz w:val="20"/>
          <w:szCs w:val="20"/>
        </w:rPr>
        <w:t>This decision incorporated domain intuition: many small outlets might not explicitly report size. Hence, imputing them as “Small” preserved realistic retail structure.</w:t>
      </w:r>
    </w:p>
    <w:p w14:paraId="1AFE877B">
      <w:pPr>
        <w:keepNext w:val="0"/>
        <w:keepLines w:val="0"/>
        <w:widowControl/>
        <w:suppressLineNumbers w:val="0"/>
        <w:rPr>
          <w:rFonts w:hint="default" w:ascii="Calibri" w:hAnsi="Calibri" w:cs="Calibri"/>
          <w:sz w:val="20"/>
          <w:szCs w:val="20"/>
        </w:rPr>
      </w:pPr>
    </w:p>
    <w:p w14:paraId="0EDF9AD0">
      <w:pPr>
        <w:pStyle w:val="3"/>
        <w:keepNext w:val="0"/>
        <w:keepLines w:val="0"/>
        <w:widowControl/>
        <w:suppressLineNumbers w:val="0"/>
        <w:rPr>
          <w:rFonts w:hint="default" w:ascii="Calibri" w:hAnsi="Calibri" w:cs="Calibri"/>
          <w:sz w:val="20"/>
          <w:szCs w:val="20"/>
        </w:rPr>
      </w:pPr>
      <w:r>
        <w:rPr>
          <w:rFonts w:hint="default" w:ascii="Calibri" w:hAnsi="Calibri" w:cs="Calibri"/>
          <w:sz w:val="20"/>
          <w:szCs w:val="20"/>
        </w:rPr>
        <w:t>3. Correcting Zero Visibility Removed Artificial Noise</w:t>
      </w:r>
    </w:p>
    <w:p w14:paraId="752C1C22">
      <w:pPr>
        <w:pStyle w:val="35"/>
        <w:keepNext w:val="0"/>
        <w:keepLines w:val="0"/>
        <w:widowControl/>
        <w:suppressLineNumbers w:val="0"/>
        <w:rPr>
          <w:rFonts w:hint="default" w:ascii="Calibri" w:hAnsi="Calibri" w:cs="Calibri"/>
          <w:sz w:val="20"/>
          <w:szCs w:val="20"/>
        </w:rPr>
      </w:pPr>
      <w:r>
        <w:rPr>
          <w:rFonts w:hint="default" w:ascii="Calibri" w:hAnsi="Calibri" w:cs="Calibri"/>
          <w:sz w:val="20"/>
          <w:szCs w:val="20"/>
        </w:rPr>
        <w:t xml:space="preserve">The dataset contained unrealistic zero values for </w:t>
      </w:r>
      <w:r>
        <w:rPr>
          <w:rStyle w:val="36"/>
          <w:rFonts w:hint="default" w:ascii="Calibri" w:hAnsi="Calibri" w:cs="Calibri"/>
          <w:sz w:val="20"/>
          <w:szCs w:val="20"/>
        </w:rPr>
        <w:t>Item_Visibility</w:t>
      </w:r>
      <w:r>
        <w:rPr>
          <w:rFonts w:hint="default" w:ascii="Calibri" w:hAnsi="Calibri" w:cs="Calibri"/>
          <w:sz w:val="20"/>
          <w:szCs w:val="20"/>
        </w:rPr>
        <w:t>, which implies products not visible on shelves — an improbable real-world scenario.</w:t>
      </w:r>
      <w:r>
        <w:rPr>
          <w:rFonts w:hint="default" w:ascii="Calibri" w:hAnsi="Calibri" w:cs="Calibri"/>
          <w:sz w:val="20"/>
          <w:szCs w:val="20"/>
        </w:rPr>
        <w:br w:type="textWrapping"/>
      </w:r>
      <w:r>
        <w:rPr>
          <w:rFonts w:hint="default" w:ascii="Calibri" w:hAnsi="Calibri" w:cs="Calibri"/>
          <w:sz w:val="20"/>
          <w:szCs w:val="20"/>
        </w:rPr>
        <w:t xml:space="preserve">To correct this, zero visibility values were replaced using the </w:t>
      </w:r>
      <w:r>
        <w:rPr>
          <w:rStyle w:val="36"/>
          <w:rFonts w:hint="default" w:ascii="Calibri" w:hAnsi="Calibri" w:cs="Calibri"/>
          <w:sz w:val="20"/>
          <w:szCs w:val="20"/>
        </w:rPr>
        <w:t>mean visibility of items having similar weight</w:t>
      </w:r>
      <w:r>
        <w:rPr>
          <w:rFonts w:hint="default" w:ascii="Calibri" w:hAnsi="Calibri" w:cs="Calibri"/>
          <w:sz w:val="20"/>
          <w:szCs w:val="20"/>
        </w:rPr>
        <w:t>, assuming similar shelf placement behavior.</w:t>
      </w:r>
      <w:r>
        <w:rPr>
          <w:rFonts w:hint="default" w:ascii="Calibri" w:hAnsi="Calibri" w:cs="Calibri"/>
          <w:sz w:val="20"/>
          <w:szCs w:val="20"/>
        </w:rPr>
        <w:br w:type="textWrapping"/>
      </w:r>
      <w:r>
        <w:rPr>
          <w:rFonts w:hint="default" w:ascii="Calibri" w:hAnsi="Calibri" w:cs="Calibri"/>
          <w:sz w:val="20"/>
          <w:szCs w:val="20"/>
        </w:rPr>
        <w:t>This transformation reduced noise, stabilized model learning, and improved the predictive signal related to shelf exposure.</w:t>
      </w:r>
    </w:p>
    <w:p w14:paraId="5D09DC9A">
      <w:pPr>
        <w:keepNext w:val="0"/>
        <w:keepLines w:val="0"/>
        <w:widowControl/>
        <w:suppressLineNumbers w:val="0"/>
        <w:rPr>
          <w:rFonts w:hint="default" w:ascii="Calibri" w:hAnsi="Calibri" w:cs="Calibri"/>
          <w:sz w:val="20"/>
          <w:szCs w:val="20"/>
        </w:rPr>
      </w:pPr>
    </w:p>
    <w:p w14:paraId="0BE163B5">
      <w:pPr>
        <w:pStyle w:val="3"/>
        <w:keepNext w:val="0"/>
        <w:keepLines w:val="0"/>
        <w:widowControl/>
        <w:suppressLineNumbers w:val="0"/>
        <w:rPr>
          <w:rFonts w:hint="default" w:ascii="Calibri" w:hAnsi="Calibri" w:cs="Calibri"/>
          <w:sz w:val="20"/>
          <w:szCs w:val="20"/>
        </w:rPr>
      </w:pPr>
      <w:r>
        <w:rPr>
          <w:rFonts w:hint="default" w:ascii="Calibri" w:hAnsi="Calibri" w:cs="Calibri"/>
          <w:sz w:val="20"/>
          <w:szCs w:val="20"/>
        </w:rPr>
        <w:t>4. Identifier-Based Feature Extraction Captured Hidden Product Intelligence</w:t>
      </w:r>
    </w:p>
    <w:p w14:paraId="63C6CECF">
      <w:pPr>
        <w:pStyle w:val="35"/>
        <w:keepNext w:val="0"/>
        <w:keepLines w:val="0"/>
        <w:widowControl/>
        <w:suppressLineNumbers w:val="0"/>
        <w:rPr>
          <w:rFonts w:hint="default" w:ascii="Calibri" w:hAnsi="Calibri" w:cs="Calibri"/>
          <w:sz w:val="20"/>
          <w:szCs w:val="20"/>
        </w:rPr>
      </w:pPr>
      <w:r>
        <w:rPr>
          <w:rFonts w:hint="default" w:ascii="Calibri" w:hAnsi="Calibri" w:cs="Calibri"/>
          <w:sz w:val="20"/>
          <w:szCs w:val="20"/>
        </w:rPr>
        <w:t xml:space="preserve">A key discovery was that </w:t>
      </w:r>
      <w:r>
        <w:rPr>
          <w:rStyle w:val="36"/>
          <w:rFonts w:hint="default" w:ascii="Calibri" w:hAnsi="Calibri" w:cs="Calibri"/>
          <w:sz w:val="20"/>
          <w:szCs w:val="20"/>
        </w:rPr>
        <w:t>Item_Identifier encoded latent categorical and numeric information</w:t>
      </w:r>
      <w:r>
        <w:rPr>
          <w:rFonts w:hint="default" w:ascii="Calibri" w:hAnsi="Calibri" w:cs="Calibri"/>
          <w:sz w:val="20"/>
          <w:szCs w:val="20"/>
        </w:rPr>
        <w:t>.</w:t>
      </w:r>
      <w:r>
        <w:rPr>
          <w:rFonts w:hint="default" w:ascii="Calibri" w:hAnsi="Calibri" w:cs="Calibri"/>
          <w:sz w:val="20"/>
          <w:szCs w:val="20"/>
        </w:rPr>
        <w:br w:type="textWrapping"/>
      </w:r>
      <w:r>
        <w:rPr>
          <w:rFonts w:hint="default" w:ascii="Calibri" w:hAnsi="Calibri" w:cs="Calibri"/>
          <w:sz w:val="20"/>
          <w:szCs w:val="20"/>
        </w:rPr>
        <w:t>Two powerful features were engineered:</w:t>
      </w:r>
    </w:p>
    <w:p w14:paraId="55284140">
      <w:pPr>
        <w:keepNext w:val="0"/>
        <w:keepLines w:val="0"/>
        <w:widowControl/>
        <w:numPr>
          <w:ilvl w:val="0"/>
          <w:numId w:val="10"/>
        </w:numPr>
        <w:suppressLineNumbers w:val="0"/>
        <w:spacing w:before="0" w:beforeAutospacing="1" w:after="0" w:afterAutospacing="1"/>
        <w:ind w:left="1440" w:hanging="360"/>
        <w:rPr>
          <w:rFonts w:hint="default" w:ascii="Calibri" w:hAnsi="Calibri" w:cs="Calibri"/>
          <w:sz w:val="20"/>
          <w:szCs w:val="20"/>
        </w:rPr>
      </w:pPr>
    </w:p>
    <w:p w14:paraId="5CD61F1F">
      <w:pPr>
        <w:pStyle w:val="35"/>
        <w:keepNext w:val="0"/>
        <w:keepLines w:val="0"/>
        <w:widowControl/>
        <w:suppressLineNumbers w:val="0"/>
        <w:ind w:left="720"/>
        <w:rPr>
          <w:rFonts w:hint="default" w:ascii="Calibri" w:hAnsi="Calibri" w:cs="Calibri"/>
          <w:sz w:val="20"/>
          <w:szCs w:val="20"/>
        </w:rPr>
      </w:pPr>
      <w:r>
        <w:rPr>
          <w:rStyle w:val="20"/>
          <w:rFonts w:hint="default" w:ascii="Calibri" w:hAnsi="Calibri" w:cs="Calibri"/>
          <w:sz w:val="20"/>
          <w:szCs w:val="20"/>
        </w:rPr>
        <w:t>Item_category</w:t>
      </w:r>
      <w:r>
        <w:rPr>
          <w:rFonts w:hint="default" w:ascii="Calibri" w:hAnsi="Calibri" w:cs="Calibri"/>
          <w:sz w:val="20"/>
          <w:szCs w:val="20"/>
        </w:rPr>
        <w:t xml:space="preserve"> → first two characters (FD, NC, DR) capturing product class</w:t>
      </w:r>
    </w:p>
    <w:p w14:paraId="6DDBAB40">
      <w:pPr>
        <w:keepNext w:val="0"/>
        <w:keepLines w:val="0"/>
        <w:widowControl/>
        <w:numPr>
          <w:ilvl w:val="0"/>
          <w:numId w:val="10"/>
        </w:numPr>
        <w:suppressLineNumbers w:val="0"/>
        <w:spacing w:before="0" w:beforeAutospacing="1" w:after="0" w:afterAutospacing="1"/>
        <w:ind w:left="1440" w:hanging="360"/>
        <w:rPr>
          <w:rFonts w:hint="default" w:ascii="Calibri" w:hAnsi="Calibri" w:cs="Calibri"/>
          <w:sz w:val="20"/>
          <w:szCs w:val="20"/>
        </w:rPr>
      </w:pPr>
    </w:p>
    <w:p w14:paraId="6B6B05DA">
      <w:pPr>
        <w:keepNext w:val="0"/>
        <w:keepLines w:val="0"/>
        <w:widowControl/>
        <w:numPr>
          <w:ilvl w:val="0"/>
          <w:numId w:val="10"/>
        </w:numPr>
        <w:suppressLineNumbers w:val="0"/>
        <w:spacing w:before="0" w:beforeAutospacing="1" w:after="0" w:afterAutospacing="1"/>
        <w:ind w:left="1440" w:hanging="360"/>
        <w:rPr>
          <w:rFonts w:hint="default" w:ascii="Calibri" w:hAnsi="Calibri" w:cs="Calibri"/>
          <w:sz w:val="20"/>
          <w:szCs w:val="20"/>
        </w:rPr>
      </w:pPr>
    </w:p>
    <w:p w14:paraId="53F1CB91">
      <w:pPr>
        <w:pStyle w:val="35"/>
        <w:keepNext w:val="0"/>
        <w:keepLines w:val="0"/>
        <w:widowControl/>
        <w:suppressLineNumbers w:val="0"/>
        <w:ind w:left="720"/>
        <w:rPr>
          <w:rFonts w:hint="default" w:ascii="Calibri" w:hAnsi="Calibri" w:cs="Calibri"/>
          <w:sz w:val="20"/>
          <w:szCs w:val="20"/>
        </w:rPr>
      </w:pPr>
      <w:r>
        <w:rPr>
          <w:rStyle w:val="20"/>
          <w:rFonts w:hint="default" w:ascii="Calibri" w:hAnsi="Calibri" w:cs="Calibri"/>
          <w:sz w:val="20"/>
          <w:szCs w:val="20"/>
        </w:rPr>
        <w:t>new_item</w:t>
      </w:r>
      <w:r>
        <w:rPr>
          <w:rFonts w:hint="default" w:ascii="Calibri" w:hAnsi="Calibri" w:cs="Calibri"/>
          <w:sz w:val="20"/>
          <w:szCs w:val="20"/>
        </w:rPr>
        <w:t xml:space="preserve"> → last digits capturing product variant</w:t>
      </w:r>
      <w:r>
        <w:rPr>
          <w:rFonts w:hint="default" w:ascii="Calibri" w:hAnsi="Calibri" w:cs="Calibri"/>
          <w:sz w:val="20"/>
          <w:szCs w:val="20"/>
        </w:rPr>
        <w:br w:type="textWrapping"/>
      </w:r>
      <w:r>
        <w:rPr>
          <w:rFonts w:hint="default" w:ascii="Calibri" w:hAnsi="Calibri" w:cs="Calibri"/>
          <w:sz w:val="20"/>
          <w:szCs w:val="20"/>
        </w:rPr>
        <w:t>These features allowed the model to learn product-level behavior patterns without external product metadata, significantly enriching the feature space.</w:t>
      </w:r>
    </w:p>
    <w:p w14:paraId="1E75CDA4">
      <w:pPr>
        <w:keepNext w:val="0"/>
        <w:keepLines w:val="0"/>
        <w:widowControl/>
        <w:numPr>
          <w:ilvl w:val="0"/>
          <w:numId w:val="10"/>
        </w:numPr>
        <w:suppressLineNumbers w:val="0"/>
        <w:spacing w:before="0" w:beforeAutospacing="1" w:after="0" w:afterAutospacing="1"/>
        <w:ind w:left="1440" w:hanging="360"/>
        <w:rPr>
          <w:rFonts w:hint="default" w:ascii="Calibri" w:hAnsi="Calibri" w:cs="Calibri"/>
          <w:sz w:val="20"/>
          <w:szCs w:val="20"/>
        </w:rPr>
      </w:pPr>
    </w:p>
    <w:p w14:paraId="294D6500">
      <w:pPr>
        <w:keepNext w:val="0"/>
        <w:keepLines w:val="0"/>
        <w:widowControl/>
        <w:suppressLineNumbers w:val="0"/>
        <w:rPr>
          <w:rFonts w:hint="default" w:ascii="Calibri" w:hAnsi="Calibri" w:cs="Calibri"/>
          <w:sz w:val="20"/>
          <w:szCs w:val="20"/>
        </w:rPr>
      </w:pPr>
    </w:p>
    <w:p w14:paraId="00B0D5C2">
      <w:pPr>
        <w:pStyle w:val="3"/>
        <w:keepNext w:val="0"/>
        <w:keepLines w:val="0"/>
        <w:widowControl/>
        <w:suppressLineNumbers w:val="0"/>
        <w:rPr>
          <w:rFonts w:hint="default" w:ascii="Calibri" w:hAnsi="Calibri" w:cs="Calibri"/>
          <w:sz w:val="20"/>
          <w:szCs w:val="20"/>
        </w:rPr>
      </w:pPr>
      <w:r>
        <w:rPr>
          <w:rFonts w:hint="default" w:ascii="Calibri" w:hAnsi="Calibri" w:cs="Calibri"/>
          <w:sz w:val="20"/>
          <w:szCs w:val="20"/>
        </w:rPr>
        <w:t>5. Standardization of Item_Fat_Content Prevented Category Fragmentation</w:t>
      </w:r>
    </w:p>
    <w:p w14:paraId="1706ECE6">
      <w:pPr>
        <w:pStyle w:val="35"/>
        <w:keepNext w:val="0"/>
        <w:keepLines w:val="0"/>
        <w:widowControl/>
        <w:suppressLineNumbers w:val="0"/>
        <w:rPr>
          <w:rFonts w:hint="default" w:ascii="Calibri" w:hAnsi="Calibri" w:cs="Calibri"/>
          <w:sz w:val="20"/>
          <w:szCs w:val="20"/>
        </w:rPr>
      </w:pPr>
      <w:r>
        <w:rPr>
          <w:rFonts w:hint="default" w:ascii="Calibri" w:hAnsi="Calibri" w:cs="Calibri"/>
          <w:sz w:val="20"/>
          <w:szCs w:val="20"/>
        </w:rPr>
        <w:t>EDA revealed inconsistent categorical labels such as “Low Fat”, “LF”, “low fat”, “Regular”, and “reg”.</w:t>
      </w:r>
      <w:r>
        <w:rPr>
          <w:rFonts w:hint="default" w:ascii="Calibri" w:hAnsi="Calibri" w:cs="Calibri"/>
          <w:sz w:val="20"/>
          <w:szCs w:val="20"/>
        </w:rPr>
        <w:br w:type="textWrapping"/>
      </w:r>
      <w:r>
        <w:rPr>
          <w:rFonts w:hint="default" w:ascii="Calibri" w:hAnsi="Calibri" w:cs="Calibri"/>
          <w:sz w:val="20"/>
          <w:szCs w:val="20"/>
        </w:rPr>
        <w:t xml:space="preserve">These were consolidated into standardized labels: </w:t>
      </w:r>
      <w:r>
        <w:rPr>
          <w:rStyle w:val="36"/>
          <w:rFonts w:hint="default" w:ascii="Calibri" w:hAnsi="Calibri" w:cs="Calibri"/>
          <w:sz w:val="20"/>
          <w:szCs w:val="20"/>
        </w:rPr>
        <w:t>LF and REG</w:t>
      </w:r>
      <w:r>
        <w:rPr>
          <w:rFonts w:hint="default" w:ascii="Calibri" w:hAnsi="Calibri" w:cs="Calibri"/>
          <w:sz w:val="20"/>
          <w:szCs w:val="20"/>
        </w:rPr>
        <w:t>.</w:t>
      </w:r>
      <w:r>
        <w:rPr>
          <w:rFonts w:hint="default" w:ascii="Calibri" w:hAnsi="Calibri" w:cs="Calibri"/>
          <w:sz w:val="20"/>
          <w:szCs w:val="20"/>
        </w:rPr>
        <w:br w:type="textWrapping"/>
      </w:r>
      <w:r>
        <w:rPr>
          <w:rFonts w:hint="default" w:ascii="Calibri" w:hAnsi="Calibri" w:cs="Calibri"/>
          <w:sz w:val="20"/>
          <w:szCs w:val="20"/>
        </w:rPr>
        <w:t>This prevented redundant category splits during encoding and ensured cleaner representation of nutritional segmentation, improving model interpretability and stability.</w:t>
      </w:r>
    </w:p>
    <w:p w14:paraId="1A7E1C32">
      <w:pPr>
        <w:keepNext w:val="0"/>
        <w:keepLines w:val="0"/>
        <w:widowControl/>
        <w:suppressLineNumbers w:val="0"/>
        <w:rPr>
          <w:rFonts w:hint="default" w:ascii="Calibri" w:hAnsi="Calibri" w:cs="Calibri"/>
          <w:sz w:val="20"/>
          <w:szCs w:val="20"/>
        </w:rPr>
      </w:pPr>
    </w:p>
    <w:p w14:paraId="4B7D14F0">
      <w:pPr>
        <w:pStyle w:val="3"/>
        <w:keepNext w:val="0"/>
        <w:keepLines w:val="0"/>
        <w:widowControl/>
        <w:suppressLineNumbers w:val="0"/>
        <w:rPr>
          <w:rFonts w:hint="default" w:ascii="Calibri" w:hAnsi="Calibri" w:cs="Calibri"/>
          <w:sz w:val="20"/>
          <w:szCs w:val="20"/>
        </w:rPr>
      </w:pPr>
      <w:r>
        <w:rPr>
          <w:rFonts w:hint="default" w:ascii="Calibri" w:hAnsi="Calibri" w:cs="Calibri"/>
          <w:sz w:val="20"/>
          <w:szCs w:val="20"/>
        </w:rPr>
        <w:t>6. Nonlinear Price Elasticity Captured Through MRP Binning</w:t>
      </w:r>
    </w:p>
    <w:p w14:paraId="16F2133C">
      <w:pPr>
        <w:pStyle w:val="35"/>
        <w:keepNext w:val="0"/>
        <w:keepLines w:val="0"/>
        <w:widowControl/>
        <w:suppressLineNumbers w:val="0"/>
        <w:rPr>
          <w:rFonts w:hint="default" w:ascii="Calibri" w:hAnsi="Calibri" w:cs="Calibri"/>
          <w:sz w:val="20"/>
          <w:szCs w:val="20"/>
        </w:rPr>
      </w:pPr>
      <w:r>
        <w:rPr>
          <w:rFonts w:hint="default" w:ascii="Calibri" w:hAnsi="Calibri" w:cs="Calibri"/>
          <w:sz w:val="20"/>
          <w:szCs w:val="20"/>
        </w:rPr>
        <w:t xml:space="preserve">Distribution analysis of </w:t>
      </w:r>
      <w:r>
        <w:rPr>
          <w:rStyle w:val="36"/>
          <w:rFonts w:hint="default" w:ascii="Calibri" w:hAnsi="Calibri" w:cs="Calibri"/>
          <w:sz w:val="20"/>
          <w:szCs w:val="20"/>
        </w:rPr>
        <w:t>Item_MRP</w:t>
      </w:r>
      <w:r>
        <w:rPr>
          <w:rFonts w:hint="default" w:ascii="Calibri" w:hAnsi="Calibri" w:cs="Calibri"/>
          <w:sz w:val="20"/>
          <w:szCs w:val="20"/>
        </w:rPr>
        <w:t xml:space="preserve"> showed segmented clusters rather than a linear trend.</w:t>
      </w:r>
      <w:r>
        <w:rPr>
          <w:rFonts w:hint="default" w:ascii="Calibri" w:hAnsi="Calibri" w:cs="Calibri"/>
          <w:sz w:val="20"/>
          <w:szCs w:val="20"/>
        </w:rPr>
        <w:br w:type="textWrapping"/>
      </w:r>
      <w:r>
        <w:rPr>
          <w:rFonts w:hint="default" w:ascii="Calibri" w:hAnsi="Calibri" w:cs="Calibri"/>
          <w:sz w:val="20"/>
          <w:szCs w:val="20"/>
        </w:rPr>
        <w:t xml:space="preserve">Hence, a custom binning function created </w:t>
      </w:r>
      <w:r>
        <w:rPr>
          <w:rStyle w:val="20"/>
          <w:rFonts w:hint="default" w:ascii="Calibri" w:hAnsi="Calibri" w:cs="Calibri"/>
          <w:sz w:val="20"/>
          <w:szCs w:val="20"/>
        </w:rPr>
        <w:t>MRP_bins</w:t>
      </w:r>
      <w:r>
        <w:rPr>
          <w:rFonts w:hint="default" w:ascii="Calibri" w:hAnsi="Calibri" w:cs="Calibri"/>
          <w:sz w:val="20"/>
          <w:szCs w:val="20"/>
        </w:rPr>
        <w:t xml:space="preserve"> representing low, medium, and high price segments.</w:t>
      </w:r>
      <w:r>
        <w:rPr>
          <w:rFonts w:hint="default" w:ascii="Calibri" w:hAnsi="Calibri" w:cs="Calibri"/>
          <w:sz w:val="20"/>
          <w:szCs w:val="20"/>
        </w:rPr>
        <w:br w:type="textWrapping"/>
      </w:r>
      <w:r>
        <w:rPr>
          <w:rFonts w:hint="default" w:ascii="Calibri" w:hAnsi="Calibri" w:cs="Calibri"/>
          <w:sz w:val="20"/>
          <w:szCs w:val="20"/>
        </w:rPr>
        <w:t>This transformation enabled the models to capture nonlinear consumer purchase behavior, reflecting that demand sensitivity differs across price tiers rather than changing uniformly.</w:t>
      </w:r>
    </w:p>
    <w:p w14:paraId="29ADEA58">
      <w:pPr>
        <w:keepNext w:val="0"/>
        <w:keepLines w:val="0"/>
        <w:widowControl/>
        <w:suppressLineNumbers w:val="0"/>
        <w:rPr>
          <w:rFonts w:hint="default" w:ascii="Calibri" w:hAnsi="Calibri" w:cs="Calibri"/>
          <w:sz w:val="20"/>
          <w:szCs w:val="20"/>
        </w:rPr>
      </w:pPr>
    </w:p>
    <w:p w14:paraId="7B6813AE">
      <w:pPr>
        <w:pStyle w:val="3"/>
        <w:keepNext w:val="0"/>
        <w:keepLines w:val="0"/>
        <w:widowControl/>
        <w:suppressLineNumbers w:val="0"/>
        <w:rPr>
          <w:rFonts w:hint="default" w:ascii="Calibri" w:hAnsi="Calibri" w:cs="Calibri"/>
          <w:sz w:val="20"/>
          <w:szCs w:val="20"/>
        </w:rPr>
      </w:pPr>
      <w:r>
        <w:rPr>
          <w:rFonts w:hint="default" w:ascii="Calibri" w:hAnsi="Calibri" w:cs="Calibri"/>
          <w:sz w:val="20"/>
          <w:szCs w:val="20"/>
        </w:rPr>
        <w:t>7. Outlet Identifier Transformation Revealed Store Performance Hierarchy</w:t>
      </w:r>
    </w:p>
    <w:p w14:paraId="013AAFB2">
      <w:pPr>
        <w:pStyle w:val="35"/>
        <w:keepNext w:val="0"/>
        <w:keepLines w:val="0"/>
        <w:widowControl/>
        <w:suppressLineNumbers w:val="0"/>
        <w:rPr>
          <w:rFonts w:hint="default" w:ascii="Calibri" w:hAnsi="Calibri" w:cs="Calibri"/>
          <w:sz w:val="20"/>
          <w:szCs w:val="20"/>
        </w:rPr>
      </w:pPr>
      <w:r>
        <w:rPr>
          <w:rFonts w:hint="default" w:ascii="Calibri" w:hAnsi="Calibri" w:cs="Calibri"/>
          <w:sz w:val="20"/>
          <w:szCs w:val="20"/>
        </w:rPr>
        <w:t xml:space="preserve">The study extracted numeric components from </w:t>
      </w:r>
      <w:r>
        <w:rPr>
          <w:rStyle w:val="36"/>
          <w:rFonts w:hint="default" w:ascii="Calibri" w:hAnsi="Calibri" w:cs="Calibri"/>
          <w:sz w:val="20"/>
          <w:szCs w:val="20"/>
        </w:rPr>
        <w:t>Outlet_Identifier</w:t>
      </w:r>
      <w:r>
        <w:rPr>
          <w:rFonts w:hint="default" w:ascii="Calibri" w:hAnsi="Calibri" w:cs="Calibri"/>
          <w:sz w:val="20"/>
          <w:szCs w:val="20"/>
        </w:rPr>
        <w:t xml:space="preserve"> to create </w:t>
      </w:r>
      <w:r>
        <w:rPr>
          <w:rStyle w:val="20"/>
          <w:rFonts w:hint="default" w:ascii="Calibri" w:hAnsi="Calibri" w:cs="Calibri"/>
          <w:sz w:val="20"/>
          <w:szCs w:val="20"/>
        </w:rPr>
        <w:t>new_out</w:t>
      </w:r>
      <w:r>
        <w:rPr>
          <w:rFonts w:hint="default" w:ascii="Calibri" w:hAnsi="Calibri" w:cs="Calibri"/>
          <w:sz w:val="20"/>
          <w:szCs w:val="20"/>
        </w:rPr>
        <w:t>, enabling aggregation analysis of average sales per outlet code.</w:t>
      </w:r>
      <w:r>
        <w:rPr>
          <w:rFonts w:hint="default" w:ascii="Calibri" w:hAnsi="Calibri" w:cs="Calibri"/>
          <w:sz w:val="20"/>
          <w:szCs w:val="20"/>
        </w:rPr>
        <w:br w:type="textWrapping"/>
      </w:r>
      <w:r>
        <w:rPr>
          <w:rFonts w:hint="default" w:ascii="Calibri" w:hAnsi="Calibri" w:cs="Calibri"/>
          <w:sz w:val="20"/>
          <w:szCs w:val="20"/>
        </w:rPr>
        <w:t>This revealed that certain outlets (e.g., 1 and 19) consistently had extremely low sales, prompting grouping of rare-performing outlets into a single bucket.</w:t>
      </w:r>
      <w:r>
        <w:rPr>
          <w:rFonts w:hint="default" w:ascii="Calibri" w:hAnsi="Calibri" w:cs="Calibri"/>
          <w:sz w:val="20"/>
          <w:szCs w:val="20"/>
        </w:rPr>
        <w:br w:type="textWrapping"/>
      </w:r>
      <w:r>
        <w:rPr>
          <w:rFonts w:hint="default" w:ascii="Calibri" w:hAnsi="Calibri" w:cs="Calibri"/>
          <w:sz w:val="20"/>
          <w:szCs w:val="20"/>
        </w:rPr>
        <w:t>This feature captured latent store-level operational differences, improving predictive capability regarding outlet influence on sales.</w:t>
      </w:r>
    </w:p>
    <w:p w14:paraId="6E31D575">
      <w:pPr>
        <w:keepNext w:val="0"/>
        <w:keepLines w:val="0"/>
        <w:widowControl/>
        <w:suppressLineNumbers w:val="0"/>
        <w:rPr>
          <w:rFonts w:hint="default" w:ascii="Calibri" w:hAnsi="Calibri" w:cs="Calibri"/>
          <w:sz w:val="20"/>
          <w:szCs w:val="20"/>
        </w:rPr>
      </w:pPr>
    </w:p>
    <w:p w14:paraId="1D2D3451">
      <w:pPr>
        <w:pStyle w:val="3"/>
        <w:keepNext w:val="0"/>
        <w:keepLines w:val="0"/>
        <w:widowControl/>
        <w:suppressLineNumbers w:val="0"/>
        <w:rPr>
          <w:rFonts w:hint="default" w:ascii="Calibri" w:hAnsi="Calibri" w:cs="Calibri"/>
          <w:sz w:val="20"/>
          <w:szCs w:val="20"/>
        </w:rPr>
      </w:pPr>
      <w:r>
        <w:rPr>
          <w:rFonts w:hint="default" w:ascii="Calibri" w:hAnsi="Calibri" w:cs="Calibri"/>
          <w:sz w:val="20"/>
          <w:szCs w:val="20"/>
        </w:rPr>
        <w:t>8. Outlet Age Emerged as a Strong Temporal Business Feature</w:t>
      </w:r>
    </w:p>
    <w:p w14:paraId="63A0EE7E">
      <w:pPr>
        <w:pStyle w:val="35"/>
        <w:keepNext w:val="0"/>
        <w:keepLines w:val="0"/>
        <w:widowControl/>
        <w:suppressLineNumbers w:val="0"/>
        <w:rPr>
          <w:rFonts w:hint="default" w:ascii="Calibri" w:hAnsi="Calibri" w:cs="Calibri"/>
          <w:sz w:val="20"/>
          <w:szCs w:val="20"/>
        </w:rPr>
      </w:pPr>
      <w:r>
        <w:rPr>
          <w:rFonts w:hint="default" w:ascii="Calibri" w:hAnsi="Calibri" w:cs="Calibri"/>
          <w:sz w:val="20"/>
          <w:szCs w:val="20"/>
        </w:rPr>
        <w:t xml:space="preserve">A new feature </w:t>
      </w:r>
      <w:r>
        <w:rPr>
          <w:rStyle w:val="20"/>
          <w:rFonts w:hint="default" w:ascii="Calibri" w:hAnsi="Calibri" w:cs="Calibri"/>
          <w:sz w:val="20"/>
          <w:szCs w:val="20"/>
        </w:rPr>
        <w:t>total = 2013 − Outlet_Establishment_Year</w:t>
      </w:r>
      <w:r>
        <w:rPr>
          <w:rFonts w:hint="default" w:ascii="Calibri" w:hAnsi="Calibri" w:cs="Calibri"/>
          <w:sz w:val="20"/>
          <w:szCs w:val="20"/>
        </w:rPr>
        <w:t xml:space="preserve"> represented outlet age.</w:t>
      </w:r>
      <w:r>
        <w:rPr>
          <w:rFonts w:hint="default" w:ascii="Calibri" w:hAnsi="Calibri" w:cs="Calibri"/>
          <w:sz w:val="20"/>
          <w:szCs w:val="20"/>
        </w:rPr>
        <w:br w:type="textWrapping"/>
      </w:r>
      <w:r>
        <w:rPr>
          <w:rFonts w:hint="default" w:ascii="Calibri" w:hAnsi="Calibri" w:cs="Calibri"/>
          <w:sz w:val="20"/>
          <w:szCs w:val="20"/>
        </w:rPr>
        <w:t>This introduced a temporal maturity dimension into modelling. Older outlets were assumed to have:</w:t>
      </w:r>
    </w:p>
    <w:p w14:paraId="6201438E">
      <w:pPr>
        <w:pStyle w:val="35"/>
        <w:keepNext w:val="0"/>
        <w:keepLines w:val="0"/>
        <w:widowControl/>
        <w:suppressLineNumbers w:val="0"/>
        <w:ind w:left="720"/>
        <w:rPr>
          <w:rFonts w:hint="default" w:ascii="Calibri" w:hAnsi="Calibri" w:cs="Calibri"/>
          <w:sz w:val="20"/>
          <w:szCs w:val="20"/>
        </w:rPr>
      </w:pPr>
      <w:r>
        <w:rPr>
          <w:rFonts w:hint="default" w:ascii="Calibri" w:hAnsi="Calibri" w:cs="Calibri"/>
          <w:sz w:val="20"/>
          <w:szCs w:val="20"/>
        </w:rPr>
        <w:t>Established customer base</w:t>
      </w:r>
    </w:p>
    <w:p w14:paraId="0F8CE74C">
      <w:pPr>
        <w:pStyle w:val="35"/>
        <w:keepNext w:val="0"/>
        <w:keepLines w:val="0"/>
        <w:widowControl/>
        <w:suppressLineNumbers w:val="0"/>
        <w:ind w:left="720"/>
        <w:rPr>
          <w:rFonts w:hint="default" w:ascii="Calibri" w:hAnsi="Calibri" w:cs="Calibri"/>
          <w:sz w:val="20"/>
          <w:szCs w:val="20"/>
        </w:rPr>
      </w:pPr>
      <w:r>
        <w:rPr>
          <w:rFonts w:hint="default" w:ascii="Calibri" w:hAnsi="Calibri" w:cs="Calibri"/>
          <w:sz w:val="20"/>
          <w:szCs w:val="20"/>
        </w:rPr>
        <w:t>Stable demand patterns</w:t>
      </w:r>
    </w:p>
    <w:p w14:paraId="0A3915BE">
      <w:pPr>
        <w:pStyle w:val="35"/>
        <w:keepNext w:val="0"/>
        <w:keepLines w:val="0"/>
        <w:widowControl/>
        <w:suppressLineNumbers w:val="0"/>
        <w:ind w:left="720"/>
        <w:rPr>
          <w:rFonts w:hint="default" w:ascii="Calibri" w:hAnsi="Calibri" w:cs="Calibri"/>
          <w:sz w:val="20"/>
          <w:szCs w:val="20"/>
        </w:rPr>
      </w:pPr>
      <w:r>
        <w:rPr>
          <w:rFonts w:hint="default" w:ascii="Calibri" w:hAnsi="Calibri" w:cs="Calibri"/>
          <w:sz w:val="20"/>
          <w:szCs w:val="20"/>
        </w:rPr>
        <w:t>Higher brand trust</w:t>
      </w:r>
    </w:p>
    <w:p w14:paraId="0B634D3E">
      <w:pPr>
        <w:pStyle w:val="35"/>
        <w:keepNext w:val="0"/>
        <w:keepLines w:val="0"/>
        <w:widowControl/>
        <w:suppressLineNumbers w:val="0"/>
        <w:rPr>
          <w:rFonts w:hint="default" w:ascii="Calibri" w:hAnsi="Calibri" w:cs="Calibri"/>
          <w:sz w:val="20"/>
          <w:szCs w:val="20"/>
        </w:rPr>
      </w:pPr>
      <w:r>
        <w:rPr>
          <w:rFonts w:hint="default" w:ascii="Calibri" w:hAnsi="Calibri" w:cs="Calibri"/>
          <w:sz w:val="20"/>
          <w:szCs w:val="20"/>
        </w:rPr>
        <w:t>Incorporating outlet age significantly enhanced model understanding of long-term store performance dynamics.</w:t>
      </w:r>
    </w:p>
    <w:p w14:paraId="2A2A4E39">
      <w:pPr>
        <w:keepNext w:val="0"/>
        <w:keepLines w:val="0"/>
        <w:widowControl/>
        <w:suppressLineNumbers w:val="0"/>
        <w:rPr>
          <w:rFonts w:hint="default" w:ascii="Calibri" w:hAnsi="Calibri" w:cs="Calibri"/>
          <w:sz w:val="20"/>
          <w:szCs w:val="20"/>
        </w:rPr>
      </w:pPr>
    </w:p>
    <w:p w14:paraId="72684486">
      <w:pPr>
        <w:pStyle w:val="3"/>
        <w:keepNext w:val="0"/>
        <w:keepLines w:val="0"/>
        <w:widowControl/>
        <w:suppressLineNumbers w:val="0"/>
        <w:rPr>
          <w:rFonts w:hint="default" w:ascii="Calibri" w:hAnsi="Calibri" w:cs="Calibri"/>
          <w:sz w:val="20"/>
          <w:szCs w:val="20"/>
        </w:rPr>
      </w:pPr>
      <w:r>
        <w:rPr>
          <w:rFonts w:hint="default" w:ascii="Calibri" w:hAnsi="Calibri" w:cs="Calibri"/>
          <w:sz w:val="20"/>
          <w:szCs w:val="20"/>
        </w:rPr>
        <w:t>9. Model Experimentation Revealed LightGBM as the Best Standalone Learner</w:t>
      </w:r>
    </w:p>
    <w:p w14:paraId="12292121">
      <w:pPr>
        <w:pStyle w:val="35"/>
        <w:keepNext w:val="0"/>
        <w:keepLines w:val="0"/>
        <w:widowControl/>
        <w:suppressLineNumbers w:val="0"/>
        <w:rPr>
          <w:rFonts w:hint="default" w:ascii="Calibri" w:hAnsi="Calibri" w:cs="Calibri"/>
          <w:sz w:val="20"/>
          <w:szCs w:val="20"/>
        </w:rPr>
      </w:pPr>
      <w:r>
        <w:rPr>
          <w:rFonts w:hint="default" w:ascii="Calibri" w:hAnsi="Calibri" w:cs="Calibri"/>
          <w:sz w:val="20"/>
          <w:szCs w:val="20"/>
        </w:rPr>
        <w:t>Three advanced ensemble models were tuned using GridSearchCV:</w:t>
      </w:r>
    </w:p>
    <w:p w14:paraId="354DB2DD">
      <w:pPr>
        <w:pStyle w:val="35"/>
        <w:keepNext w:val="0"/>
        <w:keepLines w:val="0"/>
        <w:widowControl/>
        <w:suppressLineNumbers w:val="0"/>
        <w:ind w:left="720"/>
        <w:rPr>
          <w:rFonts w:hint="default" w:ascii="Calibri" w:hAnsi="Calibri" w:cs="Calibri"/>
          <w:sz w:val="20"/>
          <w:szCs w:val="20"/>
        </w:rPr>
      </w:pPr>
      <w:r>
        <w:rPr>
          <w:rFonts w:hint="default" w:ascii="Calibri" w:hAnsi="Calibri" w:cs="Calibri"/>
          <w:sz w:val="20"/>
          <w:szCs w:val="20"/>
        </w:rPr>
        <w:t>LightGBM Regressor → RMSE: 1015.68, R²: 0.65</w:t>
      </w:r>
    </w:p>
    <w:p w14:paraId="7ADF8447">
      <w:pPr>
        <w:keepNext w:val="0"/>
        <w:keepLines w:val="0"/>
        <w:widowControl/>
        <w:numPr>
          <w:numId w:val="0"/>
        </w:numPr>
        <w:suppressLineNumbers w:val="0"/>
        <w:spacing w:before="0" w:beforeAutospacing="1" w:after="0" w:afterAutospacing="1"/>
        <w:rPr>
          <w:rFonts w:hint="default" w:ascii="Calibri" w:hAnsi="Calibri" w:cs="Calibri"/>
          <w:sz w:val="20"/>
          <w:szCs w:val="20"/>
        </w:rPr>
      </w:pPr>
    </w:p>
    <w:p w14:paraId="00F67916">
      <w:pPr>
        <w:pStyle w:val="35"/>
        <w:keepNext w:val="0"/>
        <w:keepLines w:val="0"/>
        <w:widowControl/>
        <w:suppressLineNumbers w:val="0"/>
        <w:ind w:left="720"/>
        <w:rPr>
          <w:rFonts w:hint="default" w:ascii="Calibri" w:hAnsi="Calibri" w:cs="Calibri"/>
          <w:sz w:val="20"/>
          <w:szCs w:val="20"/>
        </w:rPr>
      </w:pPr>
      <w:r>
        <w:rPr>
          <w:rFonts w:hint="default" w:ascii="Calibri" w:hAnsi="Calibri" w:cs="Calibri"/>
          <w:sz w:val="20"/>
          <w:szCs w:val="20"/>
        </w:rPr>
        <w:t>GradientBoosting Regressor → RMSE: 1053.05, R²: 0.62</w:t>
      </w:r>
    </w:p>
    <w:p w14:paraId="2AA704E3">
      <w:pPr>
        <w:keepNext w:val="0"/>
        <w:keepLines w:val="0"/>
        <w:widowControl/>
        <w:numPr>
          <w:numId w:val="0"/>
        </w:numPr>
        <w:suppressLineNumbers w:val="0"/>
        <w:spacing w:before="0" w:beforeAutospacing="1" w:after="0" w:afterAutospacing="1"/>
        <w:rPr>
          <w:rFonts w:hint="default" w:ascii="Calibri" w:hAnsi="Calibri" w:cs="Calibri"/>
          <w:sz w:val="20"/>
          <w:szCs w:val="20"/>
        </w:rPr>
      </w:pPr>
    </w:p>
    <w:p w14:paraId="76606F08">
      <w:pPr>
        <w:pStyle w:val="35"/>
        <w:keepNext w:val="0"/>
        <w:keepLines w:val="0"/>
        <w:widowControl/>
        <w:suppressLineNumbers w:val="0"/>
        <w:ind w:left="720"/>
        <w:rPr>
          <w:rFonts w:hint="default" w:ascii="Calibri" w:hAnsi="Calibri" w:cs="Calibri"/>
          <w:sz w:val="20"/>
          <w:szCs w:val="20"/>
        </w:rPr>
      </w:pPr>
      <w:r>
        <w:rPr>
          <w:rFonts w:hint="default" w:ascii="Calibri" w:hAnsi="Calibri" w:cs="Calibri"/>
          <w:sz w:val="20"/>
          <w:szCs w:val="20"/>
        </w:rPr>
        <w:t>ExtraTrees Regressor → RMSE: 1080.32, R²: 0.60</w:t>
      </w:r>
    </w:p>
    <w:p w14:paraId="71B35C85">
      <w:pPr>
        <w:pStyle w:val="35"/>
        <w:keepNext w:val="0"/>
        <w:keepLines w:val="0"/>
        <w:widowControl/>
        <w:suppressLineNumbers w:val="0"/>
        <w:rPr>
          <w:rFonts w:hint="default" w:ascii="Calibri" w:hAnsi="Calibri" w:cs="Calibri"/>
          <w:sz w:val="20"/>
          <w:szCs w:val="20"/>
        </w:rPr>
      </w:pPr>
      <w:r>
        <w:rPr>
          <w:rFonts w:hint="default" w:ascii="Calibri" w:hAnsi="Calibri" w:cs="Calibri"/>
          <w:sz w:val="20"/>
          <w:szCs w:val="20"/>
        </w:rPr>
        <w:t>LightGBM outperformed others because of:</w:t>
      </w:r>
    </w:p>
    <w:p w14:paraId="3466EFD4">
      <w:pPr>
        <w:pStyle w:val="35"/>
        <w:keepNext w:val="0"/>
        <w:keepLines w:val="0"/>
        <w:widowControl/>
        <w:suppressLineNumbers w:val="0"/>
        <w:ind w:left="720"/>
        <w:rPr>
          <w:rFonts w:hint="default" w:ascii="Calibri" w:hAnsi="Calibri" w:cs="Calibri"/>
          <w:sz w:val="20"/>
          <w:szCs w:val="20"/>
        </w:rPr>
      </w:pPr>
      <w:r>
        <w:rPr>
          <w:rFonts w:hint="default" w:ascii="Calibri" w:hAnsi="Calibri" w:cs="Calibri"/>
          <w:sz w:val="20"/>
          <w:szCs w:val="20"/>
        </w:rPr>
        <w:t>Leaf-wise boosting growth</w:t>
      </w:r>
    </w:p>
    <w:p w14:paraId="3F37DE8E">
      <w:pPr>
        <w:pStyle w:val="35"/>
        <w:keepNext w:val="0"/>
        <w:keepLines w:val="0"/>
        <w:widowControl/>
        <w:suppressLineNumbers w:val="0"/>
        <w:ind w:left="720"/>
        <w:rPr>
          <w:rFonts w:hint="default" w:ascii="Calibri" w:hAnsi="Calibri" w:cs="Calibri"/>
          <w:sz w:val="20"/>
          <w:szCs w:val="20"/>
        </w:rPr>
      </w:pPr>
      <w:r>
        <w:rPr>
          <w:rFonts w:hint="default" w:ascii="Calibri" w:hAnsi="Calibri" w:cs="Calibri"/>
          <w:sz w:val="20"/>
          <w:szCs w:val="20"/>
        </w:rPr>
        <w:t>Efficient handling of nonlinear feature interactions</w:t>
      </w:r>
    </w:p>
    <w:p w14:paraId="33835F81">
      <w:pPr>
        <w:pStyle w:val="35"/>
        <w:keepNext w:val="0"/>
        <w:keepLines w:val="0"/>
        <w:widowControl/>
        <w:suppressLineNumbers w:val="0"/>
        <w:ind w:left="720"/>
        <w:rPr>
          <w:rFonts w:hint="default" w:ascii="Calibri" w:hAnsi="Calibri" w:cs="Calibri"/>
          <w:sz w:val="20"/>
          <w:szCs w:val="20"/>
        </w:rPr>
      </w:pPr>
      <w:r>
        <w:rPr>
          <w:rFonts w:hint="default" w:ascii="Calibri" w:hAnsi="Calibri" w:cs="Calibri"/>
          <w:sz w:val="20"/>
          <w:szCs w:val="20"/>
        </w:rPr>
        <w:t>Superior optimization through gradient boosting</w:t>
      </w:r>
    </w:p>
    <w:p w14:paraId="5C3B1101">
      <w:pPr>
        <w:keepNext w:val="0"/>
        <w:keepLines w:val="0"/>
        <w:widowControl/>
        <w:numPr>
          <w:numId w:val="0"/>
        </w:numPr>
        <w:suppressLineNumbers w:val="0"/>
        <w:spacing w:before="0" w:beforeAutospacing="1" w:after="0" w:afterAutospacing="1"/>
        <w:rPr>
          <w:rFonts w:hint="default" w:ascii="Calibri" w:hAnsi="Calibri" w:cs="Calibri"/>
          <w:sz w:val="20"/>
          <w:szCs w:val="20"/>
        </w:rPr>
      </w:pPr>
    </w:p>
    <w:p w14:paraId="0E34E2E2">
      <w:pPr>
        <w:pStyle w:val="35"/>
        <w:keepNext w:val="0"/>
        <w:keepLines w:val="0"/>
        <w:widowControl/>
        <w:suppressLineNumbers w:val="0"/>
        <w:rPr>
          <w:rFonts w:hint="default" w:ascii="Calibri" w:hAnsi="Calibri" w:cs="Calibri"/>
          <w:sz w:val="20"/>
          <w:szCs w:val="20"/>
        </w:rPr>
      </w:pPr>
      <w:r>
        <w:rPr>
          <w:rFonts w:hint="default" w:ascii="Calibri" w:hAnsi="Calibri" w:cs="Calibri"/>
          <w:sz w:val="20"/>
          <w:szCs w:val="20"/>
        </w:rPr>
        <w:t>Thus, LightGBM was identified as the strongest individual predictive model.</w:t>
      </w:r>
    </w:p>
    <w:p w14:paraId="184C74DD">
      <w:pPr>
        <w:keepNext w:val="0"/>
        <w:keepLines w:val="0"/>
        <w:widowControl/>
        <w:suppressLineNumbers w:val="0"/>
        <w:rPr>
          <w:rFonts w:hint="default" w:ascii="Calibri" w:hAnsi="Calibri" w:cs="Calibri"/>
          <w:sz w:val="20"/>
          <w:szCs w:val="20"/>
        </w:rPr>
      </w:pPr>
    </w:p>
    <w:p w14:paraId="337EDF07">
      <w:pPr>
        <w:pStyle w:val="3"/>
        <w:keepNext w:val="0"/>
        <w:keepLines w:val="0"/>
        <w:widowControl/>
        <w:suppressLineNumbers w:val="0"/>
        <w:rPr>
          <w:rFonts w:hint="default" w:ascii="Calibri" w:hAnsi="Calibri" w:cs="Calibri"/>
          <w:sz w:val="20"/>
          <w:szCs w:val="20"/>
        </w:rPr>
      </w:pPr>
      <w:r>
        <w:rPr>
          <w:rFonts w:hint="default" w:ascii="Calibri" w:hAnsi="Calibri" w:cs="Calibri"/>
          <w:sz w:val="20"/>
          <w:szCs w:val="20"/>
        </w:rPr>
        <w:t>10. Ensemble Voting Regressor Delivered the Most Robust Final Predictions</w:t>
      </w:r>
    </w:p>
    <w:p w14:paraId="4D560DC6">
      <w:pPr>
        <w:pStyle w:val="35"/>
        <w:keepNext w:val="0"/>
        <w:keepLines w:val="0"/>
        <w:widowControl/>
        <w:suppressLineNumbers w:val="0"/>
        <w:rPr>
          <w:rFonts w:hint="default" w:ascii="Calibri" w:hAnsi="Calibri" w:cs="Calibri"/>
          <w:sz w:val="20"/>
          <w:szCs w:val="20"/>
        </w:rPr>
      </w:pPr>
      <w:r>
        <w:rPr>
          <w:rFonts w:hint="default" w:ascii="Calibri" w:hAnsi="Calibri" w:cs="Calibri"/>
          <w:sz w:val="20"/>
          <w:szCs w:val="20"/>
        </w:rPr>
        <w:t xml:space="preserve">To leverage complementary strengths of models, a </w:t>
      </w:r>
      <w:r>
        <w:rPr>
          <w:rStyle w:val="36"/>
          <w:rFonts w:hint="default" w:ascii="Calibri" w:hAnsi="Calibri" w:cs="Calibri"/>
          <w:sz w:val="20"/>
          <w:szCs w:val="20"/>
        </w:rPr>
        <w:t>weighted Voting Regressor</w:t>
      </w:r>
      <w:r>
        <w:rPr>
          <w:rFonts w:hint="default" w:ascii="Calibri" w:hAnsi="Calibri" w:cs="Calibri"/>
          <w:sz w:val="20"/>
          <w:szCs w:val="20"/>
        </w:rPr>
        <w:t xml:space="preserve"> combined:</w:t>
      </w:r>
    </w:p>
    <w:p w14:paraId="13913574">
      <w:pPr>
        <w:pStyle w:val="35"/>
        <w:keepNext w:val="0"/>
        <w:keepLines w:val="0"/>
        <w:widowControl/>
        <w:suppressLineNumbers w:val="0"/>
        <w:ind w:left="720"/>
        <w:rPr>
          <w:rFonts w:hint="default" w:ascii="Calibri" w:hAnsi="Calibri" w:cs="Calibri"/>
          <w:sz w:val="20"/>
          <w:szCs w:val="20"/>
        </w:rPr>
      </w:pPr>
      <w:r>
        <w:rPr>
          <w:rFonts w:hint="default" w:ascii="Calibri" w:hAnsi="Calibri" w:cs="Calibri"/>
          <w:sz w:val="20"/>
          <w:szCs w:val="20"/>
        </w:rPr>
        <w:t>LightGBM (boosting strength)</w:t>
      </w:r>
    </w:p>
    <w:p w14:paraId="7CD66D0B">
      <w:pPr>
        <w:pStyle w:val="35"/>
        <w:keepNext w:val="0"/>
        <w:keepLines w:val="0"/>
        <w:widowControl/>
        <w:suppressLineNumbers w:val="0"/>
        <w:ind w:left="720"/>
        <w:rPr>
          <w:rFonts w:hint="default" w:ascii="Calibri" w:hAnsi="Calibri" w:cs="Calibri"/>
          <w:sz w:val="20"/>
          <w:szCs w:val="20"/>
        </w:rPr>
      </w:pPr>
      <w:r>
        <w:rPr>
          <w:rFonts w:hint="default" w:ascii="Calibri" w:hAnsi="Calibri" w:cs="Calibri"/>
          <w:sz w:val="20"/>
          <w:szCs w:val="20"/>
        </w:rPr>
        <w:t>Gradient Boosting (residual correction)</w:t>
      </w:r>
    </w:p>
    <w:p w14:paraId="5257F962">
      <w:pPr>
        <w:pStyle w:val="35"/>
        <w:keepNext w:val="0"/>
        <w:keepLines w:val="0"/>
        <w:widowControl/>
        <w:suppressLineNumbers w:val="0"/>
        <w:ind w:left="720"/>
        <w:rPr>
          <w:rFonts w:hint="default" w:ascii="Calibri" w:hAnsi="Calibri" w:cs="Calibri"/>
          <w:sz w:val="20"/>
          <w:szCs w:val="20"/>
        </w:rPr>
      </w:pPr>
      <w:r>
        <w:rPr>
          <w:rFonts w:hint="default" w:ascii="Calibri" w:hAnsi="Calibri" w:cs="Calibri"/>
          <w:sz w:val="20"/>
          <w:szCs w:val="20"/>
        </w:rPr>
        <w:t>ExtraTrees (variance reduction through randomness)</w:t>
      </w:r>
    </w:p>
    <w:p w14:paraId="51A1DF36">
      <w:pPr>
        <w:pStyle w:val="35"/>
        <w:keepNext w:val="0"/>
        <w:keepLines w:val="0"/>
        <w:widowControl/>
        <w:suppressLineNumbers w:val="0"/>
        <w:rPr>
          <w:rFonts w:hint="default" w:ascii="Calibri" w:hAnsi="Calibri" w:cs="Calibri"/>
          <w:sz w:val="20"/>
          <w:szCs w:val="20"/>
        </w:rPr>
      </w:pPr>
      <w:r>
        <w:rPr>
          <w:rFonts w:hint="default" w:ascii="Calibri" w:hAnsi="Calibri" w:cs="Calibri"/>
          <w:sz w:val="20"/>
          <w:szCs w:val="20"/>
        </w:rPr>
        <w:t>Weights were assigned based on relative performance, giving higher influence to stronger models.</w:t>
      </w:r>
      <w:r>
        <w:rPr>
          <w:rFonts w:hint="default" w:ascii="Calibri" w:hAnsi="Calibri" w:cs="Calibri"/>
          <w:sz w:val="20"/>
          <w:szCs w:val="20"/>
        </w:rPr>
        <w:br w:type="textWrapping"/>
      </w:r>
      <w:r>
        <w:rPr>
          <w:rFonts w:hint="default" w:ascii="Calibri" w:hAnsi="Calibri" w:cs="Calibri"/>
          <w:sz w:val="20"/>
          <w:szCs w:val="20"/>
        </w:rPr>
        <w:t xml:space="preserve">This ensemble reduced both bias and variance simultaneously, producing </w:t>
      </w:r>
      <w:r>
        <w:rPr>
          <w:rStyle w:val="36"/>
          <w:rFonts w:hint="default" w:ascii="Calibri" w:hAnsi="Calibri" w:cs="Calibri"/>
          <w:sz w:val="20"/>
          <w:szCs w:val="20"/>
        </w:rPr>
        <w:t>stable and generalized predictions</w:t>
      </w:r>
      <w:r>
        <w:rPr>
          <w:rFonts w:hint="default" w:ascii="Calibri" w:hAnsi="Calibri" w:cs="Calibri"/>
          <w:sz w:val="20"/>
          <w:szCs w:val="20"/>
        </w:rPr>
        <w:t xml:space="preserve"> for unseen test data.</w:t>
      </w:r>
    </w:p>
    <w:p w14:paraId="6EA5C829">
      <w:pPr>
        <w:rPr>
          <w:rFonts w:hint="default" w:ascii="Calibri" w:hAnsi="Calibri" w:cs="Calibri"/>
          <w:b/>
          <w:bCs/>
          <w:sz w:val="20"/>
          <w:szCs w:val="20"/>
          <w:u w:val="single"/>
          <w:lang w:val="en-IN"/>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Segoe UI">
    <w:panose1 w:val="020B0502040204020203"/>
    <w:charset w:val="00"/>
    <w:family w:val="auto"/>
    <w:pitch w:val="default"/>
    <w:sig w:usb0="E4002EFF" w:usb1="C000E47F" w:usb2="00000009" w:usb3="00000000" w:csb0="200001FF" w:csb1="00000000"/>
  </w:font>
  <w:font w:name="Times">
    <w:altName w:val="Times New Roman"/>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9CFB6E"/>
    <w:multiLevelType w:val="singleLevel"/>
    <w:tmpl w:val="959CFB6E"/>
    <w:lvl w:ilvl="0" w:tentative="0">
      <w:start w:val="9"/>
      <w:numFmt w:val="decimal"/>
      <w:suff w:val="space"/>
      <w:lvlText w:val="%1."/>
      <w:lvlJc w:val="left"/>
    </w:lvl>
  </w:abstractNum>
  <w:abstractNum w:abstractNumId="1">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abstractNum w:abstractNumId="7">
    <w:nsid w:val="1332004D"/>
    <w:multiLevelType w:val="multilevel"/>
    <w:tmpl w:val="1332004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26D4049D"/>
    <w:multiLevelType w:val="singleLevel"/>
    <w:tmpl w:val="26D4049D"/>
    <w:lvl w:ilvl="0" w:tentative="0">
      <w:start w:val="1"/>
      <w:numFmt w:val="decimal"/>
      <w:suff w:val="space"/>
      <w:lvlText w:val="%1."/>
      <w:lvlJc w:val="left"/>
    </w:lvl>
  </w:abstractNum>
  <w:abstractNum w:abstractNumId="9">
    <w:nsid w:val="75735978"/>
    <w:multiLevelType w:val="singleLevel"/>
    <w:tmpl w:val="75735978"/>
    <w:lvl w:ilvl="0" w:tentative="0">
      <w:start w:val="15"/>
      <w:numFmt w:val="decimal"/>
      <w:suff w:val="space"/>
      <w:lvlText w:val="%1."/>
      <w:lvlJc w:val="left"/>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 w:numId="8">
    <w:abstractNumId w:val="9"/>
  </w:num>
  <w:num w:numId="9">
    <w:abstractNumId w:val="8"/>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29E1DF6"/>
    <w:rsid w:val="400C38A3"/>
    <w:rsid w:val="4B523D1F"/>
    <w:rsid w:val="74F4632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7"/>
    <w:unhideWhenUsed/>
    <w:qFormat/>
    <w:uiPriority w:val="99"/>
    <w:pPr>
      <w:spacing w:after="120"/>
    </w:pPr>
  </w:style>
  <w:style w:type="paragraph" w:styleId="14">
    <w:name w:val="Body Text 2"/>
    <w:basedOn w:val="1"/>
    <w:link w:val="148"/>
    <w:unhideWhenUsed/>
    <w:qFormat/>
    <w:uiPriority w:val="99"/>
    <w:pPr>
      <w:spacing w:after="120" w:line="480" w:lineRule="auto"/>
    </w:pPr>
  </w:style>
  <w:style w:type="paragraph" w:styleId="15">
    <w:name w:val="Body Text 3"/>
    <w:basedOn w:val="1"/>
    <w:link w:val="149"/>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9"/>
    <w:unhideWhenUsed/>
    <w:uiPriority w:val="99"/>
    <w:pPr>
      <w:tabs>
        <w:tab w:val="center" w:pos="4680"/>
        <w:tab w:val="right" w:pos="9360"/>
      </w:tabs>
      <w:spacing w:after="0" w:line="240" w:lineRule="auto"/>
    </w:pPr>
  </w:style>
  <w:style w:type="paragraph" w:styleId="19">
    <w:name w:val="header"/>
    <w:basedOn w:val="1"/>
    <w:link w:val="138"/>
    <w:unhideWhenUsed/>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paragraph" w:styleId="21">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22">
    <w:name w:val="List"/>
    <w:basedOn w:val="1"/>
    <w:unhideWhenUsed/>
    <w:qFormat/>
    <w:uiPriority w:val="99"/>
    <w:pPr>
      <w:ind w:left="360" w:hanging="360"/>
      <w:contextualSpacing/>
    </w:pPr>
  </w:style>
  <w:style w:type="paragraph" w:styleId="23">
    <w:name w:val="List 2"/>
    <w:basedOn w:val="1"/>
    <w:unhideWhenUsed/>
    <w:qFormat/>
    <w:uiPriority w:val="99"/>
    <w:pPr>
      <w:ind w:left="720" w:hanging="360"/>
      <w:contextualSpacing/>
    </w:pPr>
  </w:style>
  <w:style w:type="paragraph" w:styleId="24">
    <w:name w:val="List 3"/>
    <w:basedOn w:val="1"/>
    <w:unhideWhenUsed/>
    <w:qFormat/>
    <w:uiPriority w:val="99"/>
    <w:pPr>
      <w:ind w:left="1080" w:hanging="360"/>
      <w:contextualSpacing/>
    </w:pPr>
  </w:style>
  <w:style w:type="paragraph" w:styleId="25">
    <w:name w:val="List Bullet"/>
    <w:basedOn w:val="1"/>
    <w:unhideWhenUsed/>
    <w:qFormat/>
    <w:uiPriority w:val="99"/>
    <w:pPr>
      <w:numPr>
        <w:ilvl w:val="0"/>
        <w:numId w:val="1"/>
      </w:numPr>
      <w:contextualSpacing/>
    </w:pPr>
  </w:style>
  <w:style w:type="paragraph" w:styleId="26">
    <w:name w:val="List Bullet 2"/>
    <w:basedOn w:val="1"/>
    <w:unhideWhenUsed/>
    <w:qFormat/>
    <w:uiPriority w:val="99"/>
    <w:pPr>
      <w:numPr>
        <w:ilvl w:val="0"/>
        <w:numId w:val="2"/>
      </w:numPr>
      <w:contextualSpacing/>
    </w:pPr>
  </w:style>
  <w:style w:type="paragraph" w:styleId="27">
    <w:name w:val="List Bullet 3"/>
    <w:basedOn w:val="1"/>
    <w:unhideWhenUsed/>
    <w:uiPriority w:val="99"/>
    <w:pPr>
      <w:numPr>
        <w:ilvl w:val="0"/>
        <w:numId w:val="3"/>
      </w:numPr>
      <w:contextualSpacing/>
    </w:pPr>
  </w:style>
  <w:style w:type="paragraph" w:styleId="28">
    <w:name w:val="List Continue"/>
    <w:basedOn w:val="1"/>
    <w:unhideWhenUsed/>
    <w:qFormat/>
    <w:uiPriority w:val="99"/>
    <w:pPr>
      <w:spacing w:after="120"/>
      <w:ind w:left="360"/>
      <w:contextualSpacing/>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List Number"/>
    <w:basedOn w:val="1"/>
    <w:unhideWhenUsed/>
    <w:uiPriority w:val="99"/>
    <w:pPr>
      <w:numPr>
        <w:ilvl w:val="0"/>
        <w:numId w:val="4"/>
      </w:numPr>
      <w:contextualSpacing/>
    </w:pPr>
  </w:style>
  <w:style w:type="paragraph" w:styleId="32">
    <w:name w:val="List Number 2"/>
    <w:basedOn w:val="1"/>
    <w:unhideWhenUsed/>
    <w:uiPriority w:val="99"/>
    <w:pPr>
      <w:numPr>
        <w:ilvl w:val="0"/>
        <w:numId w:val="5"/>
      </w:numPr>
      <w:contextualSpacing/>
    </w:pPr>
  </w:style>
  <w:style w:type="paragraph" w:styleId="33">
    <w:name w:val="List Number 3"/>
    <w:basedOn w:val="1"/>
    <w:unhideWhenUsed/>
    <w:qFormat/>
    <w:uiPriority w:val="99"/>
    <w:pPr>
      <w:numPr>
        <w:ilvl w:val="0"/>
        <w:numId w:val="6"/>
      </w:numPr>
      <w:contextualSpacing/>
    </w:pPr>
  </w:style>
  <w:style w:type="paragraph" w:styleId="34">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5">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6">
    <w:name w:val="Strong"/>
    <w:basedOn w:val="11"/>
    <w:qFormat/>
    <w:uiPriority w:val="22"/>
    <w:rPr>
      <w:b/>
      <w:bCs/>
    </w:rPr>
  </w:style>
  <w:style w:type="paragraph" w:styleId="3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8">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9">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40">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uiPriority w:val="99"/>
  </w:style>
  <w:style w:type="character" w:customStyle="1" w:styleId="139">
    <w:name w:val="Footer Char"/>
    <w:basedOn w:val="11"/>
    <w:link w:val="18"/>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9"/>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qFormat/>
    <w:uiPriority w:val="99"/>
  </w:style>
  <w:style w:type="character" w:customStyle="1" w:styleId="148">
    <w:name w:val="Body Text 2 Char"/>
    <w:basedOn w:val="11"/>
    <w:link w:val="14"/>
    <w:qFormat/>
    <w:uiPriority w:val="99"/>
  </w:style>
  <w:style w:type="character" w:customStyle="1" w:styleId="149">
    <w:name w:val="Body Text 3 Char"/>
    <w:basedOn w:val="11"/>
    <w:link w:val="15"/>
    <w:qFormat/>
    <w:uiPriority w:val="99"/>
    <w:rPr>
      <w:sz w:val="16"/>
      <w:szCs w:val="16"/>
    </w:rPr>
  </w:style>
  <w:style w:type="character" w:customStyle="1" w:styleId="150">
    <w:name w:val="Macro Text Char"/>
    <w:basedOn w:val="11"/>
    <w:link w:val="34"/>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uiPriority w:val="29"/>
    <w:rPr>
      <w:i/>
      <w:iCs/>
      <w:color w:val="000000" w:themeColor="text1"/>
      <w14:textFill>
        <w14:solidFill>
          <w14:schemeClr w14:val="tx1"/>
        </w14:solidFill>
      </w14:textFill>
    </w:rPr>
  </w:style>
  <w:style w:type="character" w:customStyle="1" w:styleId="153">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11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Suyash Aakash</cp:lastModifiedBy>
  <dcterms:modified xsi:type="dcterms:W3CDTF">2026-03-01T11:59:51Z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4E3F69944184416B931F951A1FAECF98_13</vt:lpwstr>
  </property>
</Properties>
</file>