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11A7" w14:textId="77777777" w:rsidR="002C293B" w:rsidRPr="002C293B" w:rsidRDefault="002C293B" w:rsidP="002C293B">
      <w:p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Workflow optimization in </w:t>
      </w:r>
      <w:r w:rsidRPr="002C293B">
        <w:rPr>
          <w:rFonts w:ascii="Calibri" w:hAnsi="Calibri" w:cs="Calibri"/>
          <w:b/>
          <w:bCs/>
        </w:rPr>
        <w:t>Tableau</w:t>
      </w:r>
      <w:r w:rsidRPr="002C293B">
        <w:rPr>
          <w:rFonts w:ascii="Calibri" w:hAnsi="Calibri" w:cs="Calibri"/>
        </w:rPr>
        <w:t xml:space="preserve"> involves streamlining how data is accessed, transformed, visualized, and shared to improve efficiency, performance, and maintainability. Here are the key </w:t>
      </w:r>
      <w:r w:rsidRPr="002C293B">
        <w:rPr>
          <w:rFonts w:ascii="Calibri" w:hAnsi="Calibri" w:cs="Calibri"/>
          <w:b/>
          <w:bCs/>
        </w:rPr>
        <w:t>Workflow Optimization steps</w:t>
      </w:r>
      <w:r w:rsidRPr="002C293B">
        <w:rPr>
          <w:rFonts w:ascii="Calibri" w:hAnsi="Calibri" w:cs="Calibri"/>
        </w:rPr>
        <w:t xml:space="preserve"> in Tableau:</w:t>
      </w:r>
    </w:p>
    <w:p w14:paraId="57A0FA53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0CE51C4">
          <v:rect id="_x0000_i1025" style="width:0;height:1.5pt" o:hralign="center" o:hrstd="t" o:hr="t" fillcolor="#a0a0a0" stroked="f"/>
        </w:pict>
      </w:r>
    </w:p>
    <w:p w14:paraId="55B02701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🔁</w:t>
      </w:r>
      <w:r w:rsidRPr="002C293B">
        <w:rPr>
          <w:rFonts w:ascii="Calibri" w:hAnsi="Calibri" w:cs="Calibri"/>
          <w:b/>
          <w:bCs/>
        </w:rPr>
        <w:t xml:space="preserve"> 1. Define Clear Objectives</w:t>
      </w:r>
    </w:p>
    <w:p w14:paraId="61D53DEF" w14:textId="77777777" w:rsidR="002C293B" w:rsidRPr="002C293B" w:rsidRDefault="002C293B" w:rsidP="002C293B">
      <w:pPr>
        <w:numPr>
          <w:ilvl w:val="0"/>
          <w:numId w:val="1"/>
        </w:numPr>
        <w:rPr>
          <w:rFonts w:ascii="Calibri" w:hAnsi="Calibri" w:cs="Calibri"/>
        </w:rPr>
      </w:pPr>
      <w:r w:rsidRPr="002C293B">
        <w:rPr>
          <w:rFonts w:ascii="Calibri" w:hAnsi="Calibri" w:cs="Calibri"/>
          <w:b/>
          <w:bCs/>
        </w:rPr>
        <w:t>Know your goal</w:t>
      </w:r>
      <w:r w:rsidRPr="002C293B">
        <w:rPr>
          <w:rFonts w:ascii="Calibri" w:hAnsi="Calibri" w:cs="Calibri"/>
        </w:rPr>
        <w:t>: What question are you answering or business problem are you solving?</w:t>
      </w:r>
    </w:p>
    <w:p w14:paraId="4CB5DB3B" w14:textId="77777777" w:rsidR="002C293B" w:rsidRPr="002C293B" w:rsidRDefault="002C293B" w:rsidP="002C293B">
      <w:pPr>
        <w:numPr>
          <w:ilvl w:val="0"/>
          <w:numId w:val="1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Helps reduce unnecessary steps and focus on relevant data.</w:t>
      </w:r>
    </w:p>
    <w:p w14:paraId="77A8455D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623A956">
          <v:rect id="_x0000_i1026" style="width:0;height:1.5pt" o:hralign="center" o:hrstd="t" o:hr="t" fillcolor="#a0a0a0" stroked="f"/>
        </w:pict>
      </w:r>
    </w:p>
    <w:p w14:paraId="0D7A0650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🧹</w:t>
      </w:r>
      <w:r w:rsidRPr="002C293B">
        <w:rPr>
          <w:rFonts w:ascii="Calibri" w:hAnsi="Calibri" w:cs="Calibri"/>
          <w:b/>
          <w:bCs/>
        </w:rPr>
        <w:t xml:space="preserve"> 2. Clean &amp; Prepare Data (Upstream if Possible)</w:t>
      </w:r>
    </w:p>
    <w:p w14:paraId="1D50D28D" w14:textId="77777777" w:rsidR="002C293B" w:rsidRPr="002C293B" w:rsidRDefault="002C293B" w:rsidP="002C293B">
      <w:pPr>
        <w:numPr>
          <w:ilvl w:val="0"/>
          <w:numId w:val="2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</w:t>
      </w:r>
      <w:r w:rsidRPr="002C293B">
        <w:rPr>
          <w:rFonts w:ascii="Calibri" w:hAnsi="Calibri" w:cs="Calibri"/>
          <w:b/>
          <w:bCs/>
        </w:rPr>
        <w:t>Tableau Prep</w:t>
      </w:r>
      <w:r w:rsidRPr="002C293B">
        <w:rPr>
          <w:rFonts w:ascii="Calibri" w:hAnsi="Calibri" w:cs="Calibri"/>
        </w:rPr>
        <w:t xml:space="preserve"> or your source system (SQL, etc.) </w:t>
      </w:r>
      <w:proofErr w:type="gramStart"/>
      <w:r w:rsidRPr="002C293B">
        <w:rPr>
          <w:rFonts w:ascii="Calibri" w:hAnsi="Calibri" w:cs="Calibri"/>
        </w:rPr>
        <w:t>to</w:t>
      </w:r>
      <w:proofErr w:type="gramEnd"/>
      <w:r w:rsidRPr="002C293B">
        <w:rPr>
          <w:rFonts w:ascii="Calibri" w:hAnsi="Calibri" w:cs="Calibri"/>
        </w:rPr>
        <w:t>:</w:t>
      </w:r>
    </w:p>
    <w:p w14:paraId="40AA3A7F" w14:textId="77777777" w:rsidR="002C293B" w:rsidRPr="002C293B" w:rsidRDefault="002C293B" w:rsidP="002C293B">
      <w:pPr>
        <w:numPr>
          <w:ilvl w:val="1"/>
          <w:numId w:val="2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Remove nulls or duplicates</w:t>
      </w:r>
    </w:p>
    <w:p w14:paraId="5D92FAB8" w14:textId="2E056CD6" w:rsidR="002C293B" w:rsidRPr="002C293B" w:rsidRDefault="001F4DB5" w:rsidP="002C293B">
      <w:pPr>
        <w:numPr>
          <w:ilvl w:val="1"/>
          <w:numId w:val="2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Standardized</w:t>
      </w:r>
      <w:r w:rsidR="002C293B" w:rsidRPr="002C293B">
        <w:rPr>
          <w:rFonts w:ascii="Calibri" w:hAnsi="Calibri" w:cs="Calibri"/>
        </w:rPr>
        <w:t xml:space="preserve"> formats</w:t>
      </w:r>
    </w:p>
    <w:p w14:paraId="6AA943DA" w14:textId="77777777" w:rsidR="002C293B" w:rsidRPr="002C293B" w:rsidRDefault="002C293B" w:rsidP="002C293B">
      <w:pPr>
        <w:numPr>
          <w:ilvl w:val="1"/>
          <w:numId w:val="2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Filter unnecessary data early (e.g., date ranges)</w:t>
      </w:r>
    </w:p>
    <w:p w14:paraId="7A9CE852" w14:textId="77777777" w:rsidR="002C293B" w:rsidRPr="002C293B" w:rsidRDefault="002C293B" w:rsidP="002C293B">
      <w:pPr>
        <w:numPr>
          <w:ilvl w:val="0"/>
          <w:numId w:val="2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Benefit: Lighter data → faster dashboards</w:t>
      </w:r>
    </w:p>
    <w:p w14:paraId="708981BB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1243FFB">
          <v:rect id="_x0000_i1027" style="width:0;height:1.5pt" o:hralign="center" o:hrstd="t" o:hr="t" fillcolor="#a0a0a0" stroked="f"/>
        </w:pict>
      </w:r>
    </w:p>
    <w:p w14:paraId="6642CB28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🧠</w:t>
      </w:r>
      <w:r w:rsidRPr="002C293B">
        <w:rPr>
          <w:rFonts w:ascii="Calibri" w:hAnsi="Calibri" w:cs="Calibri"/>
          <w:b/>
          <w:bCs/>
        </w:rPr>
        <w:t xml:space="preserve"> 3. Optimize Data Source Usage</w:t>
      </w:r>
    </w:p>
    <w:p w14:paraId="2B78B0D9" w14:textId="77777777" w:rsidR="002C293B" w:rsidRPr="002C293B" w:rsidRDefault="002C293B" w:rsidP="002C293B">
      <w:pPr>
        <w:numPr>
          <w:ilvl w:val="0"/>
          <w:numId w:val="3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</w:t>
      </w:r>
      <w:r w:rsidRPr="002C293B">
        <w:rPr>
          <w:rFonts w:ascii="Calibri" w:hAnsi="Calibri" w:cs="Calibri"/>
          <w:b/>
          <w:bCs/>
        </w:rPr>
        <w:t xml:space="preserve">Extracts </w:t>
      </w:r>
      <w:proofErr w:type="gramStart"/>
      <w:r w:rsidRPr="002C293B">
        <w:rPr>
          <w:rFonts w:ascii="Calibri" w:hAnsi="Calibri" w:cs="Calibri"/>
          <w:b/>
          <w:bCs/>
        </w:rPr>
        <w:t>(.hyper</w:t>
      </w:r>
      <w:proofErr w:type="gramEnd"/>
      <w:r w:rsidRPr="002C293B">
        <w:rPr>
          <w:rFonts w:ascii="Calibri" w:hAnsi="Calibri" w:cs="Calibri"/>
          <w:b/>
          <w:bCs/>
        </w:rPr>
        <w:t xml:space="preserve"> files)</w:t>
      </w:r>
      <w:r w:rsidRPr="002C293B">
        <w:rPr>
          <w:rFonts w:ascii="Calibri" w:hAnsi="Calibri" w:cs="Calibri"/>
        </w:rPr>
        <w:t xml:space="preserve"> instead of live connections when possible.</w:t>
      </w:r>
    </w:p>
    <w:p w14:paraId="50253D36" w14:textId="77777777" w:rsidR="002C293B" w:rsidRPr="002C293B" w:rsidRDefault="002C293B" w:rsidP="002C293B">
      <w:pPr>
        <w:numPr>
          <w:ilvl w:val="0"/>
          <w:numId w:val="3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Reduce </w:t>
      </w:r>
      <w:proofErr w:type="gramStart"/>
      <w:r w:rsidRPr="002C293B">
        <w:rPr>
          <w:rFonts w:ascii="Calibri" w:hAnsi="Calibri" w:cs="Calibri"/>
        </w:rPr>
        <w:t>size</w:t>
      </w:r>
      <w:proofErr w:type="gramEnd"/>
      <w:r w:rsidRPr="002C293B">
        <w:rPr>
          <w:rFonts w:ascii="Calibri" w:hAnsi="Calibri" w:cs="Calibri"/>
        </w:rPr>
        <w:t xml:space="preserve"> of extracts:</w:t>
      </w:r>
    </w:p>
    <w:p w14:paraId="3FAA2C4A" w14:textId="77777777" w:rsidR="002C293B" w:rsidRPr="002C293B" w:rsidRDefault="002C293B" w:rsidP="002C293B">
      <w:pPr>
        <w:numPr>
          <w:ilvl w:val="1"/>
          <w:numId w:val="3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Only needed columns and rows</w:t>
      </w:r>
    </w:p>
    <w:p w14:paraId="7E71ED65" w14:textId="77777777" w:rsidR="002C293B" w:rsidRPr="002C293B" w:rsidRDefault="002C293B" w:rsidP="002C293B">
      <w:pPr>
        <w:numPr>
          <w:ilvl w:val="1"/>
          <w:numId w:val="3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Filter at extract level</w:t>
      </w:r>
    </w:p>
    <w:p w14:paraId="73AD25B6" w14:textId="77777777" w:rsidR="002C293B" w:rsidRPr="002C293B" w:rsidRDefault="002C293B" w:rsidP="002C293B">
      <w:pPr>
        <w:numPr>
          <w:ilvl w:val="0"/>
          <w:numId w:val="3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</w:t>
      </w:r>
      <w:r w:rsidRPr="002C293B">
        <w:rPr>
          <w:rFonts w:ascii="Calibri" w:hAnsi="Calibri" w:cs="Calibri"/>
          <w:b/>
          <w:bCs/>
        </w:rPr>
        <w:t>aggregated extracts</w:t>
      </w:r>
      <w:r w:rsidRPr="002C293B">
        <w:rPr>
          <w:rFonts w:ascii="Calibri" w:hAnsi="Calibri" w:cs="Calibri"/>
        </w:rPr>
        <w:t xml:space="preserve"> when possible.</w:t>
      </w:r>
    </w:p>
    <w:p w14:paraId="548CB838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6B73DB3">
          <v:rect id="_x0000_i1028" style="width:0;height:1.5pt" o:hralign="center" o:hrstd="t" o:hr="t" fillcolor="#a0a0a0" stroked="f"/>
        </w:pict>
      </w:r>
    </w:p>
    <w:p w14:paraId="358414FC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📐</w:t>
      </w:r>
      <w:r w:rsidRPr="002C293B">
        <w:rPr>
          <w:rFonts w:ascii="Calibri" w:hAnsi="Calibri" w:cs="Calibri"/>
          <w:b/>
          <w:bCs/>
        </w:rPr>
        <w:t xml:space="preserve"> 4. Efficient Calculations &amp; Fields</w:t>
      </w:r>
    </w:p>
    <w:p w14:paraId="2725DCD1" w14:textId="77777777" w:rsidR="002C293B" w:rsidRPr="002C293B" w:rsidRDefault="002C293B" w:rsidP="002C293B">
      <w:pPr>
        <w:numPr>
          <w:ilvl w:val="0"/>
          <w:numId w:val="4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Avoid row-level calculations where aggregations would suffice.</w:t>
      </w:r>
    </w:p>
    <w:p w14:paraId="72950C86" w14:textId="77777777" w:rsidR="002C293B" w:rsidRPr="002C293B" w:rsidRDefault="002C293B" w:rsidP="002C293B">
      <w:pPr>
        <w:numPr>
          <w:ilvl w:val="0"/>
          <w:numId w:val="4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Use LOD (Level of Detail) expressions wisely — they’re powerful but can slow performance if overused.</w:t>
      </w:r>
    </w:p>
    <w:p w14:paraId="5B0E5F46" w14:textId="77777777" w:rsidR="002C293B" w:rsidRPr="002C293B" w:rsidRDefault="002C293B" w:rsidP="002C293B">
      <w:pPr>
        <w:numPr>
          <w:ilvl w:val="0"/>
          <w:numId w:val="4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Pre-calculate values in source data or Tableau Prep if they don’t need to be dynamic.</w:t>
      </w:r>
    </w:p>
    <w:p w14:paraId="5169DE2A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1EC6DABD">
          <v:rect id="_x0000_i1029" style="width:0;height:1.5pt" o:hralign="center" o:hrstd="t" o:hr="t" fillcolor="#a0a0a0" stroked="f"/>
        </w:pict>
      </w:r>
    </w:p>
    <w:p w14:paraId="657CD403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🧩</w:t>
      </w:r>
      <w:r w:rsidRPr="002C293B">
        <w:rPr>
          <w:rFonts w:ascii="Calibri" w:hAnsi="Calibri" w:cs="Calibri"/>
          <w:b/>
          <w:bCs/>
        </w:rPr>
        <w:t xml:space="preserve"> 5. Design Smarter Dashboards</w:t>
      </w:r>
    </w:p>
    <w:p w14:paraId="00DE605E" w14:textId="77777777" w:rsidR="002C293B" w:rsidRPr="002C293B" w:rsidRDefault="002C293B" w:rsidP="002C293B">
      <w:pPr>
        <w:numPr>
          <w:ilvl w:val="0"/>
          <w:numId w:val="5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Use fewer visualizations per dashboard.</w:t>
      </w:r>
    </w:p>
    <w:p w14:paraId="6E23B17D" w14:textId="77777777" w:rsidR="002C293B" w:rsidRPr="002C293B" w:rsidRDefault="002C293B" w:rsidP="002C293B">
      <w:pPr>
        <w:numPr>
          <w:ilvl w:val="0"/>
          <w:numId w:val="5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Limit </w:t>
      </w:r>
      <w:proofErr w:type="gramStart"/>
      <w:r w:rsidRPr="002C293B">
        <w:rPr>
          <w:rFonts w:ascii="Calibri" w:hAnsi="Calibri" w:cs="Calibri"/>
        </w:rPr>
        <w:t>use</w:t>
      </w:r>
      <w:proofErr w:type="gramEnd"/>
      <w:r w:rsidRPr="002C293B">
        <w:rPr>
          <w:rFonts w:ascii="Calibri" w:hAnsi="Calibri" w:cs="Calibri"/>
        </w:rPr>
        <w:t xml:space="preserve"> of complex charts like maps or high-cardinality filters.</w:t>
      </w:r>
    </w:p>
    <w:p w14:paraId="6A5D0337" w14:textId="77777777" w:rsidR="002C293B" w:rsidRPr="002C293B" w:rsidRDefault="002C293B" w:rsidP="002C293B">
      <w:pPr>
        <w:numPr>
          <w:ilvl w:val="0"/>
          <w:numId w:val="5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</w:t>
      </w:r>
      <w:r w:rsidRPr="002C293B">
        <w:rPr>
          <w:rFonts w:ascii="Calibri" w:hAnsi="Calibri" w:cs="Calibri"/>
          <w:b/>
          <w:bCs/>
        </w:rPr>
        <w:t>container layouts</w:t>
      </w:r>
      <w:r w:rsidRPr="002C293B">
        <w:rPr>
          <w:rFonts w:ascii="Calibri" w:hAnsi="Calibri" w:cs="Calibri"/>
        </w:rPr>
        <w:t xml:space="preserve"> for responsiveness and cleaner design.</w:t>
      </w:r>
    </w:p>
    <w:p w14:paraId="0D5155A3" w14:textId="77777777" w:rsidR="002C293B" w:rsidRPr="002C293B" w:rsidRDefault="002C293B" w:rsidP="002C293B">
      <w:pPr>
        <w:numPr>
          <w:ilvl w:val="0"/>
          <w:numId w:val="5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Minimize use of custom shapes/images that increase load time.</w:t>
      </w:r>
    </w:p>
    <w:p w14:paraId="044EFCF9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DC25A61">
          <v:rect id="_x0000_i1030" style="width:0;height:1.5pt" o:hralign="center" o:hrstd="t" o:hr="t" fillcolor="#a0a0a0" stroked="f"/>
        </w:pict>
      </w:r>
    </w:p>
    <w:p w14:paraId="654B9D1E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🔧</w:t>
      </w:r>
      <w:r w:rsidRPr="002C293B">
        <w:rPr>
          <w:rFonts w:ascii="Calibri" w:hAnsi="Calibri" w:cs="Calibri"/>
          <w:b/>
          <w:bCs/>
        </w:rPr>
        <w:t xml:space="preserve"> 6. Performance Optimization</w:t>
      </w:r>
    </w:p>
    <w:p w14:paraId="20D77EBD" w14:textId="77777777" w:rsidR="002C293B" w:rsidRPr="002C293B" w:rsidRDefault="002C293B" w:rsidP="002C293B">
      <w:pPr>
        <w:numPr>
          <w:ilvl w:val="0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the </w:t>
      </w:r>
      <w:r w:rsidRPr="002C293B">
        <w:rPr>
          <w:rFonts w:ascii="Calibri" w:hAnsi="Calibri" w:cs="Calibri"/>
          <w:b/>
          <w:bCs/>
        </w:rPr>
        <w:t>Performance Recorder</w:t>
      </w:r>
      <w:r w:rsidRPr="002C293B">
        <w:rPr>
          <w:rFonts w:ascii="Calibri" w:hAnsi="Calibri" w:cs="Calibri"/>
        </w:rPr>
        <w:t xml:space="preserve"> to identify bottlenecks.</w:t>
      </w:r>
    </w:p>
    <w:p w14:paraId="0625CF49" w14:textId="77777777" w:rsidR="002C293B" w:rsidRPr="002C293B" w:rsidRDefault="002C293B" w:rsidP="002C293B">
      <w:pPr>
        <w:numPr>
          <w:ilvl w:val="0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Reduce use of:</w:t>
      </w:r>
    </w:p>
    <w:p w14:paraId="738DE6F4" w14:textId="77777777" w:rsidR="002C293B" w:rsidRPr="002C293B" w:rsidRDefault="002C293B" w:rsidP="002C293B">
      <w:pPr>
        <w:numPr>
          <w:ilvl w:val="1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Quick filters (especially multiple values or wildcard filters)</w:t>
      </w:r>
    </w:p>
    <w:p w14:paraId="25E20AC4" w14:textId="77777777" w:rsidR="002C293B" w:rsidRPr="002C293B" w:rsidRDefault="002C293B" w:rsidP="002C293B">
      <w:pPr>
        <w:numPr>
          <w:ilvl w:val="1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High-cardinality dimensions</w:t>
      </w:r>
    </w:p>
    <w:p w14:paraId="6BC3B8DF" w14:textId="77777777" w:rsidR="002C293B" w:rsidRPr="002C293B" w:rsidRDefault="002C293B" w:rsidP="002C293B">
      <w:pPr>
        <w:numPr>
          <w:ilvl w:val="1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Nested calculations</w:t>
      </w:r>
    </w:p>
    <w:p w14:paraId="4E9841A4" w14:textId="77777777" w:rsidR="002C293B" w:rsidRPr="002C293B" w:rsidRDefault="002C293B" w:rsidP="002C293B">
      <w:pPr>
        <w:numPr>
          <w:ilvl w:val="0"/>
          <w:numId w:val="6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Leverage </w:t>
      </w:r>
      <w:r w:rsidRPr="002C293B">
        <w:rPr>
          <w:rFonts w:ascii="Calibri" w:hAnsi="Calibri" w:cs="Calibri"/>
          <w:b/>
          <w:bCs/>
        </w:rPr>
        <w:t>context filters</w:t>
      </w:r>
      <w:r w:rsidRPr="002C293B">
        <w:rPr>
          <w:rFonts w:ascii="Calibri" w:hAnsi="Calibri" w:cs="Calibri"/>
        </w:rPr>
        <w:t xml:space="preserve"> to improve filter performance.</w:t>
      </w:r>
    </w:p>
    <w:p w14:paraId="421B0985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4120D49">
          <v:rect id="_x0000_i1031" style="width:0;height:1.5pt" o:hralign="center" o:hrstd="t" o:hr="t" fillcolor="#a0a0a0" stroked="f"/>
        </w:pict>
      </w:r>
    </w:p>
    <w:p w14:paraId="2248FE19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🗃️</w:t>
      </w:r>
      <w:r w:rsidRPr="002C293B">
        <w:rPr>
          <w:rFonts w:ascii="Calibri" w:hAnsi="Calibri" w:cs="Calibri"/>
          <w:b/>
          <w:bCs/>
        </w:rPr>
        <w:t xml:space="preserve"> 7. </w:t>
      </w:r>
      <w:proofErr w:type="gramStart"/>
      <w:r w:rsidRPr="002C293B">
        <w:rPr>
          <w:rFonts w:ascii="Calibri" w:hAnsi="Calibri" w:cs="Calibri"/>
          <w:b/>
          <w:bCs/>
        </w:rPr>
        <w:t>Organize</w:t>
      </w:r>
      <w:proofErr w:type="gramEnd"/>
      <w:r w:rsidRPr="002C293B">
        <w:rPr>
          <w:rFonts w:ascii="Calibri" w:hAnsi="Calibri" w:cs="Calibri"/>
          <w:b/>
          <w:bCs/>
        </w:rPr>
        <w:t xml:space="preserve"> and Document</w:t>
      </w:r>
    </w:p>
    <w:p w14:paraId="6548C332" w14:textId="77777777" w:rsidR="002C293B" w:rsidRPr="002C293B" w:rsidRDefault="002C293B" w:rsidP="002C293B">
      <w:pPr>
        <w:numPr>
          <w:ilvl w:val="0"/>
          <w:numId w:val="7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Use clear naming for fields, sheets, and dashboards.</w:t>
      </w:r>
    </w:p>
    <w:p w14:paraId="33754542" w14:textId="77777777" w:rsidR="002C293B" w:rsidRPr="002C293B" w:rsidRDefault="002C293B" w:rsidP="002C293B">
      <w:pPr>
        <w:numPr>
          <w:ilvl w:val="0"/>
          <w:numId w:val="7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Document calculations and workflow steps (annotations, tooltips).</w:t>
      </w:r>
    </w:p>
    <w:p w14:paraId="34EEC4A0" w14:textId="77777777" w:rsidR="002C293B" w:rsidRPr="002C293B" w:rsidRDefault="002C293B" w:rsidP="002C293B">
      <w:pPr>
        <w:numPr>
          <w:ilvl w:val="0"/>
          <w:numId w:val="7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Helps with team collaboration and future maintenance.</w:t>
      </w:r>
    </w:p>
    <w:p w14:paraId="46FA0B30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3947F63">
          <v:rect id="_x0000_i1032" style="width:0;height:1.5pt" o:hralign="center" o:hrstd="t" o:hr="t" fillcolor="#a0a0a0" stroked="f"/>
        </w:pict>
      </w:r>
    </w:p>
    <w:p w14:paraId="018BFAD8" w14:textId="77777777" w:rsidR="002C293B" w:rsidRPr="002C293B" w:rsidRDefault="002C293B" w:rsidP="002C293B">
      <w:pPr>
        <w:rPr>
          <w:rFonts w:ascii="Calibri" w:hAnsi="Calibri" w:cs="Calibri"/>
          <w:b/>
          <w:bCs/>
        </w:rPr>
      </w:pPr>
      <w:r w:rsidRPr="002C293B">
        <w:rPr>
          <w:rFonts w:ascii="Segoe UI Emoji" w:hAnsi="Segoe UI Emoji" w:cs="Segoe UI Emoji"/>
          <w:b/>
          <w:bCs/>
        </w:rPr>
        <w:t>📤</w:t>
      </w:r>
      <w:r w:rsidRPr="002C293B">
        <w:rPr>
          <w:rFonts w:ascii="Calibri" w:hAnsi="Calibri" w:cs="Calibri"/>
          <w:b/>
          <w:bCs/>
        </w:rPr>
        <w:t xml:space="preserve"> 8. Publish &amp; Share Wisely</w:t>
      </w:r>
    </w:p>
    <w:p w14:paraId="7222F21A" w14:textId="77777777" w:rsidR="002C293B" w:rsidRPr="002C293B" w:rsidRDefault="002C293B" w:rsidP="002C293B">
      <w:pPr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2C293B">
        <w:rPr>
          <w:rFonts w:ascii="Calibri" w:hAnsi="Calibri" w:cs="Calibri"/>
        </w:rPr>
        <w:t>Publish to</w:t>
      </w:r>
      <w:proofErr w:type="gramEnd"/>
      <w:r w:rsidRPr="002C293B">
        <w:rPr>
          <w:rFonts w:ascii="Calibri" w:hAnsi="Calibri" w:cs="Calibri"/>
        </w:rPr>
        <w:t xml:space="preserve"> Tableau Server or Tableau Cloud with proper data source scheduling.</w:t>
      </w:r>
    </w:p>
    <w:p w14:paraId="41AED425" w14:textId="77777777" w:rsidR="002C293B" w:rsidRPr="002C293B" w:rsidRDefault="002C293B" w:rsidP="002C293B">
      <w:pPr>
        <w:numPr>
          <w:ilvl w:val="0"/>
          <w:numId w:val="8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 xml:space="preserve">Use </w:t>
      </w:r>
      <w:r w:rsidRPr="002C293B">
        <w:rPr>
          <w:rFonts w:ascii="Calibri" w:hAnsi="Calibri" w:cs="Calibri"/>
          <w:b/>
          <w:bCs/>
        </w:rPr>
        <w:t>subscriptions</w:t>
      </w:r>
      <w:r w:rsidRPr="002C293B">
        <w:rPr>
          <w:rFonts w:ascii="Calibri" w:hAnsi="Calibri" w:cs="Calibri"/>
        </w:rPr>
        <w:t>, alerts, and embedded views strategically.</w:t>
      </w:r>
    </w:p>
    <w:p w14:paraId="6B0D68D4" w14:textId="77777777" w:rsidR="002C293B" w:rsidRPr="002C293B" w:rsidRDefault="002C293B" w:rsidP="002C293B">
      <w:pPr>
        <w:numPr>
          <w:ilvl w:val="0"/>
          <w:numId w:val="8"/>
        </w:numPr>
        <w:rPr>
          <w:rFonts w:ascii="Calibri" w:hAnsi="Calibri" w:cs="Calibri"/>
        </w:rPr>
      </w:pPr>
      <w:r w:rsidRPr="002C293B">
        <w:rPr>
          <w:rFonts w:ascii="Calibri" w:hAnsi="Calibri" w:cs="Calibri"/>
        </w:rPr>
        <w:t>Set user permissions appropriately to reduce overhead.</w:t>
      </w:r>
    </w:p>
    <w:p w14:paraId="7C7B819A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2E7D8F2">
          <v:rect id="_x0000_i1033" style="width:0;height:1.5pt" o:hralign="center" o:hrstd="t" o:hr="t" fillcolor="#a0a0a0" stroked="f"/>
        </w:pict>
      </w:r>
    </w:p>
    <w:p w14:paraId="38EA5F4C" w14:textId="77777777" w:rsidR="002C293B" w:rsidRPr="002C293B" w:rsidRDefault="00000000" w:rsidP="002C293B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37AAFE6">
          <v:rect id="_x0000_i1034" style="width:0;height:1.5pt" o:hralign="center" o:hrstd="t" o:hr="t" fillcolor="#a0a0a0" stroked="f"/>
        </w:pict>
      </w:r>
    </w:p>
    <w:p w14:paraId="1E1F2DCD" w14:textId="77777777" w:rsidR="00967974" w:rsidRPr="002C293B" w:rsidRDefault="00967974" w:rsidP="002C293B">
      <w:pPr>
        <w:rPr>
          <w:rFonts w:ascii="Calibri" w:hAnsi="Calibri" w:cs="Calibri"/>
        </w:rPr>
      </w:pPr>
    </w:p>
    <w:sectPr w:rsidR="00967974" w:rsidRPr="002C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38A"/>
    <w:multiLevelType w:val="multilevel"/>
    <w:tmpl w:val="938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7DE5"/>
    <w:multiLevelType w:val="multilevel"/>
    <w:tmpl w:val="085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B28A0"/>
    <w:multiLevelType w:val="multilevel"/>
    <w:tmpl w:val="5320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506B"/>
    <w:multiLevelType w:val="multilevel"/>
    <w:tmpl w:val="9FA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B2C16"/>
    <w:multiLevelType w:val="multilevel"/>
    <w:tmpl w:val="0E3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B30DB"/>
    <w:multiLevelType w:val="multilevel"/>
    <w:tmpl w:val="DF3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72839"/>
    <w:multiLevelType w:val="multilevel"/>
    <w:tmpl w:val="91A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620A5"/>
    <w:multiLevelType w:val="multilevel"/>
    <w:tmpl w:val="078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E4732"/>
    <w:multiLevelType w:val="multilevel"/>
    <w:tmpl w:val="27B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89123">
    <w:abstractNumId w:val="3"/>
  </w:num>
  <w:num w:numId="2" w16cid:durableId="1169516536">
    <w:abstractNumId w:val="0"/>
  </w:num>
  <w:num w:numId="3" w16cid:durableId="537163242">
    <w:abstractNumId w:val="4"/>
  </w:num>
  <w:num w:numId="4" w16cid:durableId="1070075595">
    <w:abstractNumId w:val="5"/>
  </w:num>
  <w:num w:numId="5" w16cid:durableId="1152214662">
    <w:abstractNumId w:val="2"/>
  </w:num>
  <w:num w:numId="6" w16cid:durableId="1234007575">
    <w:abstractNumId w:val="8"/>
  </w:num>
  <w:num w:numId="7" w16cid:durableId="1202787064">
    <w:abstractNumId w:val="1"/>
  </w:num>
  <w:num w:numId="8" w16cid:durableId="1055543123">
    <w:abstractNumId w:val="7"/>
  </w:num>
  <w:num w:numId="9" w16cid:durableId="1767581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4"/>
    <w:rsid w:val="0018493F"/>
    <w:rsid w:val="001F4DB5"/>
    <w:rsid w:val="002C293B"/>
    <w:rsid w:val="00583B9A"/>
    <w:rsid w:val="009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2112"/>
  <w15:chartTrackingRefBased/>
  <w15:docId w15:val="{4B2F998D-6B67-42E0-AC5C-862F10CA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3</cp:revision>
  <dcterms:created xsi:type="dcterms:W3CDTF">2025-04-17T10:11:00Z</dcterms:created>
  <dcterms:modified xsi:type="dcterms:W3CDTF">2025-04-17T10:39:00Z</dcterms:modified>
</cp:coreProperties>
</file>