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4CD7" w14:textId="77777777" w:rsidR="00B622DB" w:rsidRDefault="00000000">
      <w:pPr>
        <w:pStyle w:val="Heading1"/>
      </w:pPr>
      <w:r>
        <w:t>Understanding the Bias–Variance Tradeoff and Ensemble Learning</w:t>
      </w:r>
    </w:p>
    <w:p w14:paraId="21B0D549" w14:textId="77777777" w:rsidR="00B622DB" w:rsidRDefault="00000000">
      <w:pPr>
        <w:pStyle w:val="Heading2"/>
      </w:pPr>
      <w:r>
        <w:t>Bias–Variance Tradeoff</w:t>
      </w:r>
    </w:p>
    <w:p w14:paraId="17F30AB1" w14:textId="77777777" w:rsidR="00B622DB" w:rsidRDefault="00000000">
      <w:r>
        <w:t>Bias–variance tradeoff explains the balance between underfitting and overfitting in machine learning models.</w:t>
      </w:r>
    </w:p>
    <w:p w14:paraId="61EDF27A" w14:textId="77777777" w:rsidR="00B622DB" w:rsidRDefault="00B622DB"/>
    <w:p w14:paraId="007C2BC9" w14:textId="77777777" w:rsidR="00B622DB" w:rsidRDefault="00000000">
      <w:r>
        <w:t>Total prediction error can be decomposed as:</w:t>
      </w:r>
    </w:p>
    <w:p w14:paraId="36A85BFE" w14:textId="77777777" w:rsidR="00B622DB" w:rsidRPr="00464FFC" w:rsidRDefault="00000000">
      <w:pPr>
        <w:rPr>
          <w:b/>
          <w:bCs/>
        </w:rPr>
      </w:pPr>
      <w:r w:rsidRPr="00464FFC">
        <w:rPr>
          <w:b/>
          <w:bCs/>
        </w:rPr>
        <w:t>Total Error = Bias² + Variance + Irreducible Error</w:t>
      </w:r>
    </w:p>
    <w:p w14:paraId="73DDEBEC" w14:textId="77777777" w:rsidR="00B622DB" w:rsidRDefault="00B622DB"/>
    <w:p w14:paraId="23B0C16F" w14:textId="77777777" w:rsidR="00B622DB" w:rsidRDefault="00000000">
      <w:r>
        <w:t>Bias: Error caused by overly simple assumptions in the model.</w:t>
      </w:r>
    </w:p>
    <w:p w14:paraId="4EF98D2D" w14:textId="77777777" w:rsidR="00B622DB" w:rsidRDefault="00000000">
      <w:r>
        <w:t>Variance: Error caused by sensitivity to fluctuations in training data.</w:t>
      </w:r>
    </w:p>
    <w:p w14:paraId="56A9C69F" w14:textId="77777777" w:rsidR="00B622DB" w:rsidRDefault="00000000">
      <w:r>
        <w:t>Irreducible Error: Noise inherent in the dataset that cannot be eliminated.</w:t>
      </w:r>
    </w:p>
    <w:p w14:paraId="4A35A258" w14:textId="77777777" w:rsidR="00B622DB" w:rsidRDefault="00000000">
      <w:pPr>
        <w:pStyle w:val="Heading2"/>
      </w:pPr>
      <w:r>
        <w:t>Mathematical View</w:t>
      </w:r>
    </w:p>
    <w:p w14:paraId="06A1E8FB" w14:textId="77777777" w:rsidR="00B622DB" w:rsidRDefault="00000000">
      <w:r>
        <w:t>Assume the true function generating the data is:</w:t>
      </w:r>
    </w:p>
    <w:p w14:paraId="0C73A4F3" w14:textId="77777777" w:rsidR="00B622DB" w:rsidRPr="00464FFC" w:rsidRDefault="00000000">
      <w:pPr>
        <w:rPr>
          <w:b/>
          <w:bCs/>
        </w:rPr>
      </w:pPr>
      <w:r w:rsidRPr="00464FFC">
        <w:rPr>
          <w:b/>
          <w:bCs/>
        </w:rPr>
        <w:t>y = f(x) + ε</w:t>
      </w:r>
    </w:p>
    <w:p w14:paraId="4B8BC7DB" w14:textId="77777777" w:rsidR="00B622DB" w:rsidRDefault="00B622DB"/>
    <w:p w14:paraId="3FE1A028" w14:textId="189474E9" w:rsidR="00B622DB" w:rsidRDefault="00000000">
      <w:r>
        <w:t>Where f(x) is the true function and ε is noise with mean 0.</w:t>
      </w:r>
    </w:p>
    <w:p w14:paraId="4DC9E82F" w14:textId="77777777" w:rsidR="00B622DB" w:rsidRDefault="00000000">
      <w:r>
        <w:t>The model learns an approximation f̂(x).</w:t>
      </w:r>
    </w:p>
    <w:p w14:paraId="55DD421E" w14:textId="77777777" w:rsidR="00B622DB" w:rsidRDefault="00B622DB"/>
    <w:p w14:paraId="243E5A15" w14:textId="77777777" w:rsidR="00B622DB" w:rsidRPr="00464FFC" w:rsidRDefault="00000000">
      <w:pPr>
        <w:rPr>
          <w:b/>
          <w:bCs/>
        </w:rPr>
      </w:pPr>
      <w:r w:rsidRPr="00464FFC">
        <w:rPr>
          <w:b/>
          <w:bCs/>
        </w:rPr>
        <w:t>Expected prediction error:</w:t>
      </w:r>
    </w:p>
    <w:p w14:paraId="0712A1A9" w14:textId="77777777" w:rsidR="00B622DB" w:rsidRPr="00464FFC" w:rsidRDefault="00000000">
      <w:pPr>
        <w:rPr>
          <w:b/>
          <w:bCs/>
        </w:rPr>
      </w:pPr>
      <w:r w:rsidRPr="00464FFC">
        <w:rPr>
          <w:b/>
          <w:bCs/>
        </w:rPr>
        <w:t>E[(y − f̂(x))²] = Bias² + Variance + Noise</w:t>
      </w:r>
    </w:p>
    <w:p w14:paraId="70D0958D" w14:textId="77777777" w:rsidR="00B622DB" w:rsidRDefault="00B622DB"/>
    <w:p w14:paraId="0D06352B" w14:textId="77777777" w:rsidR="00B622DB" w:rsidRDefault="00000000" w:rsidP="00464FFC">
      <w:pPr>
        <w:pStyle w:val="ListParagraph"/>
        <w:numPr>
          <w:ilvl w:val="0"/>
          <w:numId w:val="10"/>
        </w:numPr>
      </w:pPr>
      <w:r>
        <w:t>Bias² measures how far predictions are from the true function.</w:t>
      </w:r>
    </w:p>
    <w:p w14:paraId="4232584F" w14:textId="77777777" w:rsidR="00B622DB" w:rsidRDefault="00000000" w:rsidP="00464FFC">
      <w:pPr>
        <w:pStyle w:val="ListParagraph"/>
        <w:numPr>
          <w:ilvl w:val="0"/>
          <w:numId w:val="10"/>
        </w:numPr>
      </w:pPr>
      <w:r>
        <w:t>Variance measures how much predictions change across different datasets.</w:t>
      </w:r>
    </w:p>
    <w:p w14:paraId="2072B68D" w14:textId="77777777" w:rsidR="00B622DB" w:rsidRDefault="00000000">
      <w:pPr>
        <w:pStyle w:val="Heading2"/>
      </w:pPr>
      <w:r>
        <w:t>High Bias vs High Variance</w:t>
      </w:r>
    </w:p>
    <w:p w14:paraId="6BD20F9E" w14:textId="77777777" w:rsidR="00B622DB" w:rsidRDefault="00000000">
      <w:r>
        <w:t>High Bias Models:</w:t>
      </w:r>
    </w:p>
    <w:p w14:paraId="74AE1CC7" w14:textId="77777777" w:rsidR="00B622DB" w:rsidRDefault="00000000">
      <w:r>
        <w:t>Oversimplified models such as simple linear regression for complex data.</w:t>
      </w:r>
    </w:p>
    <w:p w14:paraId="5692EC36" w14:textId="77777777" w:rsidR="00B622DB" w:rsidRDefault="00000000">
      <w:r>
        <w:lastRenderedPageBreak/>
        <w:t>They usually underfit.</w:t>
      </w:r>
    </w:p>
    <w:p w14:paraId="5D7CBF70" w14:textId="77777777" w:rsidR="00B622DB" w:rsidRDefault="00B622DB"/>
    <w:p w14:paraId="15C91424" w14:textId="77777777" w:rsidR="00B622DB" w:rsidRDefault="00000000">
      <w:r>
        <w:t>High Variance Models:</w:t>
      </w:r>
    </w:p>
    <w:p w14:paraId="5E16647F" w14:textId="77777777" w:rsidR="00B622DB" w:rsidRDefault="00000000" w:rsidP="00464FFC">
      <w:pPr>
        <w:pStyle w:val="ListParagraph"/>
        <w:numPr>
          <w:ilvl w:val="0"/>
          <w:numId w:val="11"/>
        </w:numPr>
      </w:pPr>
      <w:r>
        <w:t>Highly flexible models like deep decision trees.</w:t>
      </w:r>
    </w:p>
    <w:p w14:paraId="1C1A378D" w14:textId="77777777" w:rsidR="00B622DB" w:rsidRDefault="00000000" w:rsidP="00464FFC">
      <w:pPr>
        <w:pStyle w:val="ListParagraph"/>
        <w:numPr>
          <w:ilvl w:val="0"/>
          <w:numId w:val="11"/>
        </w:numPr>
      </w:pPr>
      <w:r>
        <w:t>They can memorize training data and overfit.</w:t>
      </w:r>
    </w:p>
    <w:p w14:paraId="34D1E6C7" w14:textId="77777777" w:rsidR="00B622DB" w:rsidRDefault="00000000">
      <w:pPr>
        <w:pStyle w:val="Heading2"/>
      </w:pPr>
      <w:r>
        <w:t>Bias–Variance Tradeoff Concept</w:t>
      </w:r>
    </w:p>
    <w:p w14:paraId="738F2FDD" w14:textId="77777777" w:rsidR="00B622DB" w:rsidRDefault="00000000">
      <w:r>
        <w:t>As model complexity increases:</w:t>
      </w:r>
    </w:p>
    <w:p w14:paraId="3B95E25B" w14:textId="154CDFAD" w:rsidR="00B622DB" w:rsidRDefault="00000000">
      <w:r>
        <w:t>Bias decreases</w:t>
      </w:r>
      <w:r w:rsidR="00464FFC">
        <w:t xml:space="preserve"> and </w:t>
      </w:r>
      <w:r>
        <w:t>Variance increases</w:t>
      </w:r>
    </w:p>
    <w:p w14:paraId="00199ACC" w14:textId="77777777" w:rsidR="00B622DB" w:rsidRDefault="00000000" w:rsidP="00464FFC">
      <w:pPr>
        <w:pStyle w:val="ListParagraph"/>
        <w:numPr>
          <w:ilvl w:val="0"/>
          <w:numId w:val="12"/>
        </w:numPr>
      </w:pPr>
      <w:r>
        <w:t>Simple models → High bias, low variance.</w:t>
      </w:r>
    </w:p>
    <w:p w14:paraId="483B57C7" w14:textId="3D721056" w:rsidR="00B622DB" w:rsidRDefault="00000000" w:rsidP="00464FFC">
      <w:pPr>
        <w:pStyle w:val="ListParagraph"/>
        <w:numPr>
          <w:ilvl w:val="0"/>
          <w:numId w:val="12"/>
        </w:numPr>
      </w:pPr>
      <w:r>
        <w:t>Complex models → Low bias, high variance.</w:t>
      </w:r>
    </w:p>
    <w:p w14:paraId="27A3365A" w14:textId="77777777" w:rsidR="00B622DB" w:rsidRDefault="00000000">
      <w:r>
        <w:t>The optimal model balances both.</w:t>
      </w:r>
    </w:p>
    <w:p w14:paraId="3B68D1FE" w14:textId="77777777" w:rsidR="00B622DB" w:rsidRDefault="00000000">
      <w:pPr>
        <w:pStyle w:val="Heading2"/>
      </w:pPr>
      <w:r>
        <w:t>Why Ensemble Learning</w:t>
      </w:r>
    </w:p>
    <w:p w14:paraId="023001D9" w14:textId="5BE97D7F" w:rsidR="00B622DB" w:rsidRDefault="00000000">
      <w:r>
        <w:t>Ensemble learning combines multiple models to improve prediction accuracy.</w:t>
      </w:r>
    </w:p>
    <w:p w14:paraId="06C39CCE" w14:textId="77777777" w:rsidR="00B622DB" w:rsidRDefault="00000000">
      <w:r>
        <w:t>Ensemble prediction:</w:t>
      </w:r>
    </w:p>
    <w:p w14:paraId="19633C72" w14:textId="77777777" w:rsidR="00B622DB" w:rsidRDefault="00000000">
      <w:r>
        <w:t>F(x) = (1/M) Σ f_m(x)</w:t>
      </w:r>
    </w:p>
    <w:p w14:paraId="56034EBE" w14:textId="77777777" w:rsidR="00B622DB" w:rsidRDefault="00000000">
      <w:r>
        <w:t>Where M is number of models.</w:t>
      </w:r>
    </w:p>
    <w:p w14:paraId="57F0A946" w14:textId="77777777" w:rsidR="00B622DB" w:rsidRDefault="00B622DB"/>
    <w:p w14:paraId="469AC748" w14:textId="77777777" w:rsidR="00B622DB" w:rsidRDefault="00000000">
      <w:r>
        <w:t>Goal:</w:t>
      </w:r>
    </w:p>
    <w:p w14:paraId="67F9DEC1" w14:textId="24E79D47" w:rsidR="00B622DB" w:rsidRDefault="00000000">
      <w:r>
        <w:t>Reduce variance</w:t>
      </w:r>
      <w:r w:rsidR="00464FFC">
        <w:t xml:space="preserve">, </w:t>
      </w:r>
      <w:r>
        <w:t>Reduce bias</w:t>
      </w:r>
      <w:r w:rsidR="00464FFC">
        <w:t xml:space="preserve"> and </w:t>
      </w:r>
      <w:r>
        <w:t>Improve generalization.</w:t>
      </w:r>
    </w:p>
    <w:p w14:paraId="77E37145" w14:textId="77777777" w:rsidR="00B622DB" w:rsidRDefault="00000000">
      <w:pPr>
        <w:pStyle w:val="Heading2"/>
      </w:pPr>
      <w:r>
        <w:t>Variance Reduction Theory</w:t>
      </w:r>
    </w:p>
    <w:p w14:paraId="42AAD1C4" w14:textId="6489667C" w:rsidR="00B622DB" w:rsidRDefault="00000000">
      <w:r>
        <w:t>If M independent models each have variance σ²:</w:t>
      </w:r>
    </w:p>
    <w:p w14:paraId="1ED3A1DD" w14:textId="062D9E02" w:rsidR="00B622DB" w:rsidRDefault="00000000">
      <w:r>
        <w:t>Variance of ensemble = σ² / M</w:t>
      </w:r>
    </w:p>
    <w:p w14:paraId="5B31459C" w14:textId="1F1368FA" w:rsidR="00B622DB" w:rsidRDefault="00000000">
      <w:r>
        <w:t>If models are correlated:</w:t>
      </w:r>
    </w:p>
    <w:p w14:paraId="503A4795" w14:textId="46AF05C7" w:rsidR="00B622DB" w:rsidRDefault="00000000">
      <w:r>
        <w:t>Var = ρσ² + ((1−ρ)/M)σ²</w:t>
      </w:r>
    </w:p>
    <w:p w14:paraId="66D90DA5" w14:textId="77777777" w:rsidR="00B622DB" w:rsidRDefault="00000000">
      <w:r>
        <w:t>Lower correlation among models improves ensemble performance.</w:t>
      </w:r>
    </w:p>
    <w:p w14:paraId="2FED7013" w14:textId="77777777" w:rsidR="00B622DB" w:rsidRDefault="00000000">
      <w:pPr>
        <w:pStyle w:val="Heading2"/>
      </w:pPr>
      <w:r>
        <w:t>Major Ensemble Techniques</w:t>
      </w:r>
    </w:p>
    <w:p w14:paraId="42F1496A" w14:textId="77777777" w:rsidR="00B622DB" w:rsidRDefault="00000000">
      <w:r>
        <w:t>Bagging (Bootstrap Aggregating)</w:t>
      </w:r>
    </w:p>
    <w:p w14:paraId="3D9A5068" w14:textId="77777777" w:rsidR="00B622DB" w:rsidRDefault="00000000">
      <w:r>
        <w:t>Example: Random Forest</w:t>
      </w:r>
    </w:p>
    <w:p w14:paraId="640B8B02" w14:textId="77777777" w:rsidR="00B622DB" w:rsidRDefault="00000000">
      <w:r>
        <w:lastRenderedPageBreak/>
        <w:t>Multiple datasets are created using sampling with replacement and models are trained independently.</w:t>
      </w:r>
    </w:p>
    <w:p w14:paraId="29E0B4C7" w14:textId="77777777" w:rsidR="00B622DB" w:rsidRDefault="00B622DB"/>
    <w:p w14:paraId="2C840319" w14:textId="77777777" w:rsidR="00B622DB" w:rsidRDefault="00000000">
      <w:r>
        <w:t>Boosting</w:t>
      </w:r>
    </w:p>
    <w:p w14:paraId="5F779086" w14:textId="77777777" w:rsidR="00B622DB" w:rsidRDefault="00000000">
      <w:r>
        <w:t>Examples: AdaBoost, Gradient Boosting, XGBoost, LightGBM</w:t>
      </w:r>
    </w:p>
    <w:p w14:paraId="08F05899" w14:textId="77777777" w:rsidR="00B622DB" w:rsidRDefault="00000000">
      <w:r>
        <w:t>Models are trained sequentially and focus on correcting previous errors.</w:t>
      </w:r>
    </w:p>
    <w:p w14:paraId="078398FD" w14:textId="77777777" w:rsidR="00B622DB" w:rsidRDefault="00B622DB"/>
    <w:p w14:paraId="5E90C640" w14:textId="77777777" w:rsidR="00B622DB" w:rsidRDefault="00000000">
      <w:r>
        <w:t>Stacking</w:t>
      </w:r>
    </w:p>
    <w:p w14:paraId="731262C2" w14:textId="77777777" w:rsidR="00B622DB" w:rsidRDefault="00000000">
      <w:r>
        <w:t>Multiple base models are trained and their predictions are combined using a meta-model.</w:t>
      </w:r>
    </w:p>
    <w:p w14:paraId="2363A0B1" w14:textId="77777777" w:rsidR="00B622DB" w:rsidRDefault="00000000">
      <w:pPr>
        <w:pStyle w:val="Heading2"/>
      </w:pPr>
      <w:r>
        <w:t>Random Forest Insight</w:t>
      </w:r>
    </w:p>
    <w:p w14:paraId="401875A6" w14:textId="77777777" w:rsidR="00B622DB" w:rsidRDefault="00000000">
      <w:r>
        <w:t>Decision Trees:</w:t>
      </w:r>
    </w:p>
    <w:p w14:paraId="056648DC" w14:textId="77777777" w:rsidR="00B622DB" w:rsidRDefault="00000000">
      <w:r>
        <w:t>Low bias but high variance.</w:t>
      </w:r>
    </w:p>
    <w:p w14:paraId="4005D472" w14:textId="77777777" w:rsidR="00B622DB" w:rsidRDefault="00B622DB"/>
    <w:p w14:paraId="3AB3FFEB" w14:textId="77777777" w:rsidR="00B622DB" w:rsidRDefault="00000000">
      <w:r>
        <w:t>Random Forest:</w:t>
      </w:r>
    </w:p>
    <w:p w14:paraId="266DA06E" w14:textId="77777777" w:rsidR="00B622DB" w:rsidRDefault="00000000">
      <w:r>
        <w:t>Many trees trained on different samples and averaged.</w:t>
      </w:r>
    </w:p>
    <w:p w14:paraId="56B06F6E" w14:textId="77777777" w:rsidR="00B622DB" w:rsidRDefault="00B622DB"/>
    <w:p w14:paraId="49AFB623" w14:textId="77777777" w:rsidR="00B622DB" w:rsidRDefault="00000000">
      <w:r>
        <w:t>Result:</w:t>
      </w:r>
    </w:p>
    <w:p w14:paraId="74EB3B1F" w14:textId="77777777" w:rsidR="00B622DB" w:rsidRDefault="00000000">
      <w:r>
        <w:t>Reduced variance and strong predictive performance.</w:t>
      </w:r>
    </w:p>
    <w:p w14:paraId="7F480F5E" w14:textId="77777777" w:rsidR="00B622DB" w:rsidRDefault="00000000">
      <w:pPr>
        <w:pStyle w:val="Heading2"/>
      </w:pPr>
      <w:r>
        <w:t>Industry Example</w:t>
      </w:r>
    </w:p>
    <w:p w14:paraId="0A8273C6" w14:textId="77777777" w:rsidR="00B622DB" w:rsidRDefault="00000000">
      <w:r>
        <w:t>Fraud detection systems often use ensemble models.</w:t>
      </w:r>
    </w:p>
    <w:p w14:paraId="49A038B0" w14:textId="77777777" w:rsidR="00B622DB" w:rsidRDefault="00B622DB"/>
    <w:p w14:paraId="22AB95E6" w14:textId="77777777" w:rsidR="00B622DB" w:rsidRDefault="00000000">
      <w:r>
        <w:t>Single decision trees may overfit fraudulent patterns.</w:t>
      </w:r>
    </w:p>
    <w:p w14:paraId="2BA269DA" w14:textId="77777777" w:rsidR="00B622DB" w:rsidRDefault="00000000">
      <w:r>
        <w:t>Random Forest or Gradient Boosting improves generalization and reduces false positives.</w:t>
      </w:r>
    </w:p>
    <w:p w14:paraId="10C3AD1C" w14:textId="77777777" w:rsidR="00B622DB" w:rsidRDefault="00000000">
      <w:pPr>
        <w:pStyle w:val="Heading2"/>
      </w:pPr>
      <w:r>
        <w:t>Summary</w:t>
      </w:r>
    </w:p>
    <w:p w14:paraId="3DD4C7A4" w14:textId="77777777" w:rsidR="00B622DB" w:rsidRDefault="00000000">
      <w:r>
        <w:t>Bias → Error due to oversimplified models.</w:t>
      </w:r>
    </w:p>
    <w:p w14:paraId="26FBA876" w14:textId="77777777" w:rsidR="00B622DB" w:rsidRDefault="00000000">
      <w:r>
        <w:t>Variance → Error due to model sensitivity to data.</w:t>
      </w:r>
    </w:p>
    <w:p w14:paraId="1F7A6E17" w14:textId="77777777" w:rsidR="00B622DB" w:rsidRDefault="00B622DB"/>
    <w:p w14:paraId="36DE3D2D" w14:textId="77777777" w:rsidR="00B622DB" w:rsidRDefault="00000000">
      <w:r>
        <w:lastRenderedPageBreak/>
        <w:t>Bias–Variance tradeoff determines optimal model complexity.</w:t>
      </w:r>
    </w:p>
    <w:p w14:paraId="06DDB281" w14:textId="77777777" w:rsidR="00B622DB" w:rsidRDefault="00B622DB"/>
    <w:p w14:paraId="0215B976" w14:textId="77777777" w:rsidR="00B622DB" w:rsidRDefault="00000000">
      <w:r>
        <w:t>Ensemble learning improves prediction by combining multiple models.</w:t>
      </w:r>
    </w:p>
    <w:p w14:paraId="167898FF" w14:textId="77777777" w:rsidR="00B622DB" w:rsidRDefault="00B622DB"/>
    <w:p w14:paraId="2B9219CD" w14:textId="77777777" w:rsidR="00B622DB" w:rsidRDefault="00000000">
      <w:r>
        <w:t>Bagging reduces variance.</w:t>
      </w:r>
    </w:p>
    <w:p w14:paraId="1EF48991" w14:textId="77777777" w:rsidR="00B622DB" w:rsidRDefault="00000000">
      <w:r>
        <w:t>Boosting reduces bias.</w:t>
      </w:r>
    </w:p>
    <w:p w14:paraId="264E4D14" w14:textId="77777777" w:rsidR="00B622DB" w:rsidRDefault="00000000">
      <w:r>
        <w:t>Stacking learns optimal model combinations.</w:t>
      </w:r>
    </w:p>
    <w:sectPr w:rsidR="00B622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320D75"/>
    <w:multiLevelType w:val="hybridMultilevel"/>
    <w:tmpl w:val="C212D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E4D83"/>
    <w:multiLevelType w:val="hybridMultilevel"/>
    <w:tmpl w:val="9E106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87468"/>
    <w:multiLevelType w:val="hybridMultilevel"/>
    <w:tmpl w:val="FC1ED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968872">
    <w:abstractNumId w:val="8"/>
  </w:num>
  <w:num w:numId="2" w16cid:durableId="672950229">
    <w:abstractNumId w:val="6"/>
  </w:num>
  <w:num w:numId="3" w16cid:durableId="674235402">
    <w:abstractNumId w:val="5"/>
  </w:num>
  <w:num w:numId="4" w16cid:durableId="1173571000">
    <w:abstractNumId w:val="4"/>
  </w:num>
  <w:num w:numId="5" w16cid:durableId="1036928307">
    <w:abstractNumId w:val="7"/>
  </w:num>
  <w:num w:numId="6" w16cid:durableId="779951711">
    <w:abstractNumId w:val="3"/>
  </w:num>
  <w:num w:numId="7" w16cid:durableId="1672680790">
    <w:abstractNumId w:val="2"/>
  </w:num>
  <w:num w:numId="8" w16cid:durableId="78019223">
    <w:abstractNumId w:val="1"/>
  </w:num>
  <w:num w:numId="9" w16cid:durableId="1400179182">
    <w:abstractNumId w:val="0"/>
  </w:num>
  <w:num w:numId="10" w16cid:durableId="1482506271">
    <w:abstractNumId w:val="9"/>
  </w:num>
  <w:num w:numId="11" w16cid:durableId="1765808431">
    <w:abstractNumId w:val="11"/>
  </w:num>
  <w:num w:numId="12" w16cid:durableId="19904022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4FFC"/>
    <w:rsid w:val="0062664D"/>
    <w:rsid w:val="008001BC"/>
    <w:rsid w:val="00AA1D8D"/>
    <w:rsid w:val="00B47730"/>
    <w:rsid w:val="00B622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83D835"/>
  <w14:defaultImageDpi w14:val="300"/>
  <w15:docId w15:val="{38BC5951-CB50-45E5-933F-9A975594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424</Words>
  <Characters>2545</Characters>
  <Application>Microsoft Office Word</Application>
  <DocSecurity>0</DocSecurity>
  <Lines>101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Suyashi Raiwani</cp:lastModifiedBy>
  <cp:revision>3</cp:revision>
  <dcterms:created xsi:type="dcterms:W3CDTF">2013-12-23T23:15:00Z</dcterms:created>
  <dcterms:modified xsi:type="dcterms:W3CDTF">2026-03-10T10:15:00Z</dcterms:modified>
  <cp:category/>
</cp:coreProperties>
</file>